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8F" w:rsidRDefault="00AB4D8F" w:rsidP="00AB4D8F">
      <w:pPr>
        <w:rPr>
          <w:rFonts w:ascii="Calibri" w:hAnsi="Calibri" w:cs="Calibri"/>
          <w:sz w:val="22"/>
          <w:szCs w:val="22"/>
        </w:rPr>
      </w:pPr>
    </w:p>
    <w:p w:rsidR="00AB4D8F" w:rsidRPr="004916BD" w:rsidRDefault="00A47694" w:rsidP="00AB4D8F">
      <w:pPr>
        <w:rPr>
          <w:rFonts w:ascii="Calibri" w:hAnsi="Calibri" w:cs="Calibri"/>
          <w:sz w:val="22"/>
          <w:szCs w:val="22"/>
        </w:rPr>
      </w:pPr>
      <w:r>
        <w:rPr>
          <w:rFonts w:ascii="Calibri" w:hAnsi="Calibri" w:cs="Calibri"/>
          <w:sz w:val="22"/>
          <w:szCs w:val="22"/>
        </w:rPr>
        <w:t>May 3, 2018</w:t>
      </w:r>
    </w:p>
    <w:p w:rsidR="00AB4D8F" w:rsidRPr="00D25C36" w:rsidRDefault="00AB4D8F" w:rsidP="00AB4D8F">
      <w:pPr>
        <w:rPr>
          <w:rFonts w:ascii="Calibri" w:hAnsi="Calibri" w:cs="Calibri"/>
          <w:sz w:val="22"/>
          <w:szCs w:val="22"/>
        </w:rPr>
      </w:pPr>
    </w:p>
    <w:p w:rsidR="00AB4D8F" w:rsidRPr="00D25C36" w:rsidRDefault="00AB4D8F" w:rsidP="00AB4D8F">
      <w:pPr>
        <w:rPr>
          <w:rFonts w:ascii="Calibri" w:hAnsi="Calibri" w:cs="Calibri"/>
          <w:sz w:val="22"/>
          <w:szCs w:val="22"/>
        </w:rPr>
      </w:pPr>
      <w:r w:rsidRPr="00D25C36">
        <w:rPr>
          <w:rFonts w:ascii="Calibri" w:hAnsi="Calibri" w:cs="Calibri"/>
          <w:sz w:val="22"/>
          <w:szCs w:val="22"/>
        </w:rPr>
        <w:t>Ms. Julia Camp</w:t>
      </w:r>
    </w:p>
    <w:p w:rsidR="00AB4D8F" w:rsidRPr="00D25C36" w:rsidRDefault="00AB4D8F" w:rsidP="00AB4D8F">
      <w:pPr>
        <w:rPr>
          <w:rFonts w:ascii="Calibri" w:hAnsi="Calibri" w:cs="Calibri"/>
          <w:sz w:val="22"/>
          <w:szCs w:val="22"/>
        </w:rPr>
      </w:pPr>
      <w:r w:rsidRPr="00D25C36">
        <w:rPr>
          <w:rFonts w:ascii="Calibri" w:hAnsi="Calibri" w:cs="Calibri"/>
          <w:sz w:val="22"/>
          <w:szCs w:val="22"/>
        </w:rPr>
        <w:t>Wildlife Biologist</w:t>
      </w:r>
    </w:p>
    <w:p w:rsidR="00AB4D8F" w:rsidRPr="00D25C36" w:rsidRDefault="00AB4D8F" w:rsidP="00AB4D8F">
      <w:pPr>
        <w:rPr>
          <w:rFonts w:ascii="Calibri" w:hAnsi="Calibri" w:cs="Calibri"/>
          <w:sz w:val="22"/>
          <w:szCs w:val="22"/>
        </w:rPr>
      </w:pPr>
      <w:r w:rsidRPr="00D25C36">
        <w:rPr>
          <w:rFonts w:ascii="Calibri" w:hAnsi="Calibri" w:cs="Calibri"/>
          <w:sz w:val="22"/>
          <w:szCs w:val="22"/>
        </w:rPr>
        <w:t xml:space="preserve">Coconino National Forest, Flagstaff Ranger District </w:t>
      </w:r>
    </w:p>
    <w:p w:rsidR="00AB4D8F" w:rsidRPr="00D25C36" w:rsidRDefault="00980D0D" w:rsidP="00AB4D8F">
      <w:pPr>
        <w:pStyle w:val="Header"/>
        <w:tabs>
          <w:tab w:val="clear" w:pos="4320"/>
          <w:tab w:val="clear" w:pos="8640"/>
        </w:tabs>
        <w:rPr>
          <w:rFonts w:ascii="Calibri" w:hAnsi="Calibri" w:cs="Calibri"/>
          <w:sz w:val="22"/>
          <w:szCs w:val="22"/>
        </w:rPr>
      </w:pPr>
      <w:r>
        <w:rPr>
          <w:rFonts w:ascii="Calibri" w:hAnsi="Calibri" w:cs="Calibri"/>
          <w:noProof/>
          <w:sz w:val="22"/>
          <w:szCs w:val="22"/>
          <w:lang w:val="en-US" w:eastAsia="en-US"/>
        </w:rPr>
        <mc:AlternateContent>
          <mc:Choice Requires="wps">
            <w:drawing>
              <wp:anchor distT="0" distB="0" distL="114300" distR="114300" simplePos="0" relativeHeight="251660288" behindDoc="0" locked="0" layoutInCell="1" allowOverlap="1" wp14:anchorId="19988F29" wp14:editId="0CB8D51D">
                <wp:simplePos x="0" y="0"/>
                <wp:positionH relativeFrom="column">
                  <wp:posOffset>1762125</wp:posOffset>
                </wp:positionH>
                <wp:positionV relativeFrom="paragraph">
                  <wp:posOffset>15240</wp:posOffset>
                </wp:positionV>
                <wp:extent cx="4629150" cy="485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85775"/>
                        </a:xfrm>
                        <a:prstGeom prst="rect">
                          <a:avLst/>
                        </a:prstGeom>
                        <a:solidFill>
                          <a:srgbClr val="FFFFFF"/>
                        </a:solidFill>
                        <a:ln w="9525">
                          <a:solidFill>
                            <a:srgbClr val="000000"/>
                          </a:solidFill>
                          <a:miter lim="800000"/>
                          <a:headEnd/>
                          <a:tailEnd/>
                        </a:ln>
                      </wps:spPr>
                      <wps:txbx>
                        <w:txbxContent>
                          <w:p w:rsidR="00754441" w:rsidRDefault="00754441" w:rsidP="00754441">
                            <w:pPr>
                              <w:jc w:val="center"/>
                              <w:rPr>
                                <w:rFonts w:ascii="Calibri" w:hAnsi="Calibri"/>
                                <w:b/>
                                <w:i/>
                              </w:rPr>
                            </w:pPr>
                            <w:r w:rsidRPr="00754441">
                              <w:rPr>
                                <w:rFonts w:ascii="Calibri" w:hAnsi="Calibri"/>
                                <w:b/>
                                <w:i/>
                              </w:rPr>
                              <w:t xml:space="preserve">Example Transmittal Letter for “No Effect” BE to </w:t>
                            </w:r>
                            <w:r>
                              <w:rPr>
                                <w:rFonts w:ascii="Calibri" w:hAnsi="Calibri"/>
                                <w:b/>
                                <w:i/>
                              </w:rPr>
                              <w:t>Forest Service</w:t>
                            </w:r>
                          </w:p>
                          <w:p w:rsidR="00980D0D" w:rsidRPr="00980D0D" w:rsidRDefault="00980D0D" w:rsidP="00754441">
                            <w:pPr>
                              <w:jc w:val="center"/>
                              <w:rPr>
                                <w:rFonts w:ascii="Calibri" w:hAnsi="Calibri"/>
                                <w:i/>
                              </w:rPr>
                            </w:pPr>
                            <w:r w:rsidRPr="00980D0D">
                              <w:rPr>
                                <w:rFonts w:ascii="Calibri" w:hAnsi="Calibri"/>
                                <w:i/>
                              </w:rPr>
                              <w:t>*Always use current ADOT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75pt;margin-top:1.2pt;width:36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">
                <v:textbox>
                  <w:txbxContent>
                    <w:p w:rsidR="00754441" w:rsidRDefault="00754441" w:rsidP="00754441">
                      <w:pPr>
                        <w:jc w:val="center"/>
                        <w:rPr>
                          <w:rFonts w:ascii="Calibri" w:hAnsi="Calibri"/>
                          <w:b/>
                          <w:i/>
                        </w:rPr>
                      </w:pPr>
                      <w:r w:rsidRPr="00754441">
                        <w:rPr>
                          <w:rFonts w:ascii="Calibri" w:hAnsi="Calibri"/>
                          <w:b/>
                          <w:i/>
                        </w:rPr>
                        <w:t xml:space="preserve">Example Transmittal Letter for “No Effect” BE to </w:t>
                      </w:r>
                      <w:r>
                        <w:rPr>
                          <w:rFonts w:ascii="Calibri" w:hAnsi="Calibri"/>
                          <w:b/>
                          <w:i/>
                        </w:rPr>
                        <w:t>Forest Service</w:t>
                      </w:r>
                    </w:p>
                    <w:p w:rsidR="00980D0D" w:rsidRPr="00980D0D" w:rsidRDefault="00980D0D" w:rsidP="00754441">
                      <w:pPr>
                        <w:jc w:val="center"/>
                        <w:rPr>
                          <w:rFonts w:ascii="Calibri" w:hAnsi="Calibri"/>
                          <w:i/>
                        </w:rPr>
                      </w:pPr>
                      <w:r w:rsidRPr="00980D0D">
                        <w:rPr>
                          <w:rFonts w:ascii="Calibri" w:hAnsi="Calibri"/>
                          <w:i/>
                        </w:rPr>
                        <w:t>*Always use current ADOT letterhead*</w:t>
                      </w:r>
                    </w:p>
                  </w:txbxContent>
                </v:textbox>
              </v:shape>
            </w:pict>
          </mc:Fallback>
        </mc:AlternateContent>
      </w:r>
      <w:r w:rsidR="00AB4D8F" w:rsidRPr="00D25C36">
        <w:rPr>
          <w:rFonts w:ascii="Calibri" w:hAnsi="Calibri" w:cs="Calibri"/>
          <w:sz w:val="22"/>
          <w:szCs w:val="22"/>
        </w:rPr>
        <w:t>5075 N</w:t>
      </w:r>
      <w:r w:rsidR="003211AF">
        <w:rPr>
          <w:rFonts w:ascii="Calibri" w:hAnsi="Calibri" w:cs="Calibri"/>
          <w:sz w:val="22"/>
          <w:szCs w:val="22"/>
          <w:lang w:val="en-US"/>
        </w:rPr>
        <w:t>orth</w:t>
      </w:r>
      <w:r w:rsidR="00AB4D8F" w:rsidRPr="00D25C36">
        <w:rPr>
          <w:rFonts w:ascii="Calibri" w:hAnsi="Calibri" w:cs="Calibri"/>
          <w:sz w:val="22"/>
          <w:szCs w:val="22"/>
        </w:rPr>
        <w:t xml:space="preserve"> H</w:t>
      </w:r>
      <w:r w:rsidR="003211AF">
        <w:rPr>
          <w:rFonts w:ascii="Calibri" w:hAnsi="Calibri" w:cs="Calibri"/>
          <w:sz w:val="22"/>
          <w:szCs w:val="22"/>
          <w:lang w:val="en-US"/>
        </w:rPr>
        <w:t>igh</w:t>
      </w:r>
      <w:proofErr w:type="spellStart"/>
      <w:r w:rsidR="00AB4D8F" w:rsidRPr="00D25C36">
        <w:rPr>
          <w:rFonts w:ascii="Calibri" w:hAnsi="Calibri" w:cs="Calibri"/>
          <w:sz w:val="22"/>
          <w:szCs w:val="22"/>
        </w:rPr>
        <w:t>w</w:t>
      </w:r>
      <w:r w:rsidR="003211AF">
        <w:rPr>
          <w:rFonts w:ascii="Calibri" w:hAnsi="Calibri" w:cs="Calibri"/>
          <w:sz w:val="22"/>
          <w:szCs w:val="22"/>
          <w:lang w:val="en-US"/>
        </w:rPr>
        <w:t>a</w:t>
      </w:r>
      <w:proofErr w:type="spellEnd"/>
      <w:r w:rsidR="00AB4D8F" w:rsidRPr="00D25C36">
        <w:rPr>
          <w:rFonts w:ascii="Calibri" w:hAnsi="Calibri" w:cs="Calibri"/>
          <w:sz w:val="22"/>
          <w:szCs w:val="22"/>
        </w:rPr>
        <w:t>y 89</w:t>
      </w:r>
    </w:p>
    <w:p w:rsidR="00AB4D8F" w:rsidRPr="00D25C36" w:rsidRDefault="00AB4D8F" w:rsidP="00AB4D8F">
      <w:pPr>
        <w:rPr>
          <w:rFonts w:ascii="Calibri" w:hAnsi="Calibri" w:cs="Calibri"/>
          <w:sz w:val="22"/>
          <w:szCs w:val="22"/>
        </w:rPr>
      </w:pPr>
      <w:r w:rsidRPr="00D25C36">
        <w:rPr>
          <w:rFonts w:ascii="Calibri" w:hAnsi="Calibri" w:cs="Calibri"/>
          <w:sz w:val="22"/>
          <w:szCs w:val="22"/>
        </w:rPr>
        <w:t>Flagstaff, AZ 86004-2852</w:t>
      </w:r>
    </w:p>
    <w:p w:rsidR="00AB4D8F" w:rsidRPr="00D25C36" w:rsidRDefault="00AB4D8F" w:rsidP="00AB4D8F">
      <w:pPr>
        <w:jc w:val="both"/>
        <w:rPr>
          <w:rFonts w:ascii="Calibri" w:hAnsi="Calibri" w:cs="Calibri"/>
          <w:sz w:val="22"/>
          <w:szCs w:val="22"/>
        </w:rPr>
      </w:pPr>
    </w:p>
    <w:p w:rsidR="00AB4D8F" w:rsidRPr="00D25C36" w:rsidRDefault="00AB4D8F" w:rsidP="00AB4D8F">
      <w:pPr>
        <w:tabs>
          <w:tab w:val="left" w:pos="900"/>
        </w:tabs>
        <w:jc w:val="both"/>
        <w:rPr>
          <w:rFonts w:ascii="Calibri" w:hAnsi="Calibri" w:cs="Calibri"/>
          <w:sz w:val="22"/>
          <w:szCs w:val="22"/>
        </w:rPr>
      </w:pPr>
      <w:r w:rsidRPr="00D25C36">
        <w:rPr>
          <w:rFonts w:ascii="Calibri" w:hAnsi="Calibri" w:cs="Calibri"/>
          <w:sz w:val="22"/>
          <w:szCs w:val="22"/>
        </w:rPr>
        <w:t>Subject:</w:t>
      </w:r>
      <w:r w:rsidRPr="00D25C36">
        <w:rPr>
          <w:rFonts w:ascii="Calibri" w:hAnsi="Calibri" w:cs="Calibri"/>
          <w:sz w:val="22"/>
          <w:szCs w:val="22"/>
        </w:rPr>
        <w:tab/>
        <w:t>Biological Evaluation</w:t>
      </w:r>
      <w:r w:rsidR="00A47694">
        <w:rPr>
          <w:rFonts w:ascii="Calibri" w:hAnsi="Calibri" w:cs="Calibri"/>
          <w:sz w:val="22"/>
          <w:szCs w:val="22"/>
        </w:rPr>
        <w:t xml:space="preserve"> for </w:t>
      </w:r>
      <w:r w:rsidR="00A47694" w:rsidRPr="00D25C36">
        <w:rPr>
          <w:rFonts w:ascii="Calibri" w:hAnsi="Calibri" w:cs="Calibri"/>
          <w:sz w:val="22"/>
          <w:szCs w:val="22"/>
        </w:rPr>
        <w:t>Parks TI – Riordan Bridge</w:t>
      </w:r>
    </w:p>
    <w:p w:rsidR="00AB4D8F" w:rsidRPr="00D25C36" w:rsidRDefault="00AB4D8F" w:rsidP="00AB4D8F">
      <w:pPr>
        <w:tabs>
          <w:tab w:val="left" w:pos="900"/>
        </w:tabs>
        <w:jc w:val="both"/>
        <w:rPr>
          <w:rFonts w:ascii="Calibri" w:hAnsi="Calibri" w:cs="Calibri"/>
          <w:sz w:val="22"/>
          <w:szCs w:val="22"/>
        </w:rPr>
      </w:pPr>
      <w:r w:rsidRPr="00D25C36">
        <w:rPr>
          <w:rFonts w:ascii="Calibri" w:hAnsi="Calibri" w:cs="Calibri"/>
          <w:sz w:val="22"/>
          <w:szCs w:val="22"/>
        </w:rPr>
        <w:tab/>
        <w:t>NH 040-</w:t>
      </w:r>
      <w:proofErr w:type="gramStart"/>
      <w:r w:rsidRPr="00D25C36">
        <w:rPr>
          <w:rFonts w:ascii="Calibri" w:hAnsi="Calibri" w:cs="Calibri"/>
          <w:sz w:val="22"/>
          <w:szCs w:val="22"/>
        </w:rPr>
        <w:t>C(</w:t>
      </w:r>
      <w:proofErr w:type="gramEnd"/>
      <w:r w:rsidRPr="00D25C36">
        <w:rPr>
          <w:rFonts w:ascii="Calibri" w:hAnsi="Calibri" w:cs="Calibri"/>
          <w:sz w:val="22"/>
          <w:szCs w:val="22"/>
        </w:rPr>
        <w:t>218)T</w:t>
      </w:r>
      <w:r w:rsidR="00A47694">
        <w:rPr>
          <w:rFonts w:ascii="Calibri" w:hAnsi="Calibri" w:cs="Calibri"/>
          <w:sz w:val="22"/>
          <w:szCs w:val="22"/>
        </w:rPr>
        <w:t xml:space="preserve">; </w:t>
      </w:r>
      <w:r w:rsidRPr="00D25C36">
        <w:rPr>
          <w:rFonts w:ascii="Calibri" w:hAnsi="Calibri" w:cs="Calibri"/>
          <w:sz w:val="22"/>
          <w:szCs w:val="22"/>
        </w:rPr>
        <w:t>040 CN 179 H8795 01C</w:t>
      </w:r>
    </w:p>
    <w:p w:rsidR="00AB4D8F" w:rsidRPr="00D25C36" w:rsidRDefault="00AB4D8F" w:rsidP="00AB4D8F">
      <w:pPr>
        <w:jc w:val="both"/>
        <w:rPr>
          <w:rFonts w:ascii="Calibri" w:hAnsi="Calibri" w:cs="Calibri"/>
          <w:sz w:val="22"/>
          <w:szCs w:val="22"/>
        </w:rPr>
      </w:pPr>
    </w:p>
    <w:p w:rsidR="00AB4D8F" w:rsidRPr="00D25C36" w:rsidRDefault="00AB4D8F" w:rsidP="00AB4D8F">
      <w:pPr>
        <w:jc w:val="both"/>
        <w:rPr>
          <w:rFonts w:ascii="Calibri" w:hAnsi="Calibri" w:cs="Calibri"/>
          <w:sz w:val="22"/>
          <w:szCs w:val="22"/>
        </w:rPr>
      </w:pPr>
      <w:r w:rsidRPr="00D25C36">
        <w:rPr>
          <w:rFonts w:ascii="Calibri" w:hAnsi="Calibri" w:cs="Calibri"/>
          <w:sz w:val="22"/>
          <w:szCs w:val="22"/>
        </w:rPr>
        <w:t>Dear Ms. Camp:</w:t>
      </w:r>
    </w:p>
    <w:p w:rsidR="00AB4D8F" w:rsidRPr="00D25C36" w:rsidRDefault="00AB4D8F" w:rsidP="00AB4D8F">
      <w:pPr>
        <w:jc w:val="both"/>
        <w:rPr>
          <w:rFonts w:ascii="Calibri" w:hAnsi="Calibri" w:cs="Calibri"/>
          <w:sz w:val="22"/>
          <w:szCs w:val="22"/>
        </w:rPr>
      </w:pPr>
    </w:p>
    <w:p w:rsidR="00AB4D8F" w:rsidRPr="00D25C36" w:rsidRDefault="00AB4D8F" w:rsidP="00AB4D8F">
      <w:pPr>
        <w:pStyle w:val="Header"/>
        <w:jc w:val="both"/>
        <w:rPr>
          <w:rFonts w:ascii="Calibri" w:hAnsi="Calibri" w:cs="Calibri"/>
          <w:sz w:val="22"/>
          <w:szCs w:val="22"/>
        </w:rPr>
      </w:pPr>
      <w:r w:rsidRPr="00D25C36">
        <w:rPr>
          <w:rFonts w:ascii="Calibri" w:hAnsi="Calibri" w:cs="Calibri"/>
          <w:sz w:val="22"/>
          <w:szCs w:val="22"/>
        </w:rPr>
        <w:t xml:space="preserve">The Arizona Department of Transportation (ADOT), in association with </w:t>
      </w:r>
      <w:r w:rsidR="00A47694">
        <w:rPr>
          <w:rFonts w:ascii="Calibri" w:hAnsi="Calibri" w:cs="Calibri"/>
          <w:sz w:val="22"/>
          <w:szCs w:val="22"/>
          <w:lang w:val="en-US"/>
        </w:rPr>
        <w:t xml:space="preserve">the </w:t>
      </w:r>
      <w:r w:rsidRPr="00D25C36">
        <w:rPr>
          <w:rFonts w:ascii="Calibri" w:hAnsi="Calibri" w:cs="Calibri"/>
          <w:sz w:val="22"/>
          <w:szCs w:val="22"/>
        </w:rPr>
        <w:t>Federal Highway Administration is planning to perform a pavement preservation project along Interstate 40 (I‐40) between milepost (MP) 179.00 and MP 191.00 approximately 4 miles west of the city of Flagstaff, Coconino County, Arizona. A portion of the project would occur within existing ADOT easement adjacent to lands managed by the Coconino National Forest. All work will be conducted within the existing easement and no new easement will be required.</w:t>
      </w:r>
    </w:p>
    <w:p w:rsidR="00AB4D8F" w:rsidRPr="00D25C36" w:rsidRDefault="00AB4D8F" w:rsidP="00AB4D8F">
      <w:pPr>
        <w:pStyle w:val="ScopingLetter"/>
        <w:rPr>
          <w:rFonts w:ascii="Calibri" w:hAnsi="Calibri" w:cs="Calibri"/>
          <w:sz w:val="22"/>
          <w:szCs w:val="22"/>
        </w:rPr>
      </w:pPr>
    </w:p>
    <w:p w:rsidR="00AB4D8F" w:rsidRPr="00D25C36" w:rsidRDefault="00AB4D8F" w:rsidP="00AB4D8F">
      <w:pPr>
        <w:jc w:val="both"/>
        <w:rPr>
          <w:rFonts w:ascii="Calibri" w:hAnsi="Calibri" w:cs="Calibri"/>
          <w:sz w:val="22"/>
          <w:szCs w:val="22"/>
        </w:rPr>
      </w:pPr>
      <w:r w:rsidRPr="00D25C36">
        <w:rPr>
          <w:rFonts w:ascii="Calibri" w:hAnsi="Calibri" w:cs="Calibri"/>
          <w:sz w:val="22"/>
          <w:szCs w:val="22"/>
        </w:rPr>
        <w:t>A Biological Evaluation (BE) was completed for the project, and a</w:t>
      </w:r>
      <w:r w:rsidR="00A47694">
        <w:rPr>
          <w:rFonts w:ascii="Calibri" w:hAnsi="Calibri" w:cs="Calibri"/>
          <w:sz w:val="22"/>
          <w:szCs w:val="22"/>
        </w:rPr>
        <w:t xml:space="preserve"> copy is enclosed for your file</w:t>
      </w:r>
      <w:r w:rsidRPr="00D25C36">
        <w:rPr>
          <w:rFonts w:ascii="Calibri" w:hAnsi="Calibri" w:cs="Calibri"/>
          <w:sz w:val="22"/>
          <w:szCs w:val="22"/>
        </w:rPr>
        <w:t>. The BE includes a project description and a determination that the project will have “</w:t>
      </w:r>
      <w:r w:rsidRPr="00D25C36">
        <w:rPr>
          <w:rFonts w:ascii="Calibri" w:hAnsi="Calibri" w:cs="Calibri"/>
          <w:i/>
          <w:sz w:val="22"/>
          <w:szCs w:val="22"/>
        </w:rPr>
        <w:t>no effect</w:t>
      </w:r>
      <w:r w:rsidRPr="00D25C36">
        <w:rPr>
          <w:rFonts w:ascii="Calibri" w:hAnsi="Calibri" w:cs="Calibri"/>
          <w:sz w:val="22"/>
          <w:szCs w:val="22"/>
        </w:rPr>
        <w:t>” to any threatened, endangered, proposed, or candidate species. If additional information</w:t>
      </w:r>
      <w:r w:rsidR="00A47694">
        <w:rPr>
          <w:rFonts w:ascii="Calibri" w:hAnsi="Calibri" w:cs="Calibri"/>
          <w:sz w:val="22"/>
          <w:szCs w:val="22"/>
        </w:rPr>
        <w:t xml:space="preserve"> is needed</w:t>
      </w:r>
      <w:r w:rsidRPr="00D25C36">
        <w:rPr>
          <w:rFonts w:ascii="Calibri" w:hAnsi="Calibri" w:cs="Calibri"/>
          <w:sz w:val="22"/>
          <w:szCs w:val="22"/>
        </w:rPr>
        <w:t>, please contact me by phone at 602.712.6819, by e-mail at JFife@azdot.gov, or in writing at the address</w:t>
      </w:r>
      <w:r w:rsidR="00A47694">
        <w:rPr>
          <w:rFonts w:ascii="Calibri" w:hAnsi="Calibri" w:cs="Calibri"/>
          <w:sz w:val="22"/>
          <w:szCs w:val="22"/>
        </w:rPr>
        <w:t xml:space="preserve"> below</w:t>
      </w:r>
      <w:r w:rsidRPr="00D25C36">
        <w:rPr>
          <w:rFonts w:ascii="Calibri" w:hAnsi="Calibri" w:cs="Calibri"/>
          <w:sz w:val="22"/>
          <w:szCs w:val="22"/>
        </w:rPr>
        <w:t xml:space="preserve">. In order for the project to remain on schedule, </w:t>
      </w:r>
      <w:r w:rsidR="00A47694">
        <w:rPr>
          <w:rFonts w:ascii="Calibri" w:hAnsi="Calibri" w:cs="Calibri"/>
          <w:sz w:val="22"/>
          <w:szCs w:val="22"/>
        </w:rPr>
        <w:t>please provide</w:t>
      </w:r>
      <w:r w:rsidRPr="00D25C36">
        <w:rPr>
          <w:rFonts w:ascii="Calibri" w:hAnsi="Calibri" w:cs="Calibri"/>
          <w:sz w:val="22"/>
          <w:szCs w:val="22"/>
        </w:rPr>
        <w:t xml:space="preserve"> any comments or requests for more information by </w:t>
      </w:r>
      <w:r w:rsidR="00A47694">
        <w:rPr>
          <w:rFonts w:ascii="Calibri" w:hAnsi="Calibri" w:cs="Calibri"/>
          <w:b/>
          <w:i/>
          <w:sz w:val="22"/>
          <w:szCs w:val="22"/>
        </w:rPr>
        <w:t>M</w:t>
      </w:r>
      <w:r w:rsidRPr="0072708C">
        <w:rPr>
          <w:rFonts w:ascii="Calibri" w:hAnsi="Calibri" w:cs="Calibri"/>
          <w:b/>
          <w:i/>
          <w:sz w:val="22"/>
          <w:szCs w:val="22"/>
        </w:rPr>
        <w:t xml:space="preserve">onth xx, </w:t>
      </w:r>
      <w:r w:rsidR="00A47694">
        <w:rPr>
          <w:rFonts w:ascii="Calibri" w:hAnsi="Calibri" w:cs="Calibri"/>
          <w:b/>
          <w:i/>
          <w:sz w:val="22"/>
          <w:szCs w:val="22"/>
        </w:rPr>
        <w:t>20</w:t>
      </w:r>
      <w:r w:rsidRPr="0072708C">
        <w:rPr>
          <w:rFonts w:ascii="Calibri" w:hAnsi="Calibri" w:cs="Calibri"/>
          <w:b/>
          <w:i/>
          <w:sz w:val="22"/>
          <w:szCs w:val="22"/>
        </w:rPr>
        <w:t>xx</w:t>
      </w:r>
      <w:r w:rsidRPr="00D25C36">
        <w:rPr>
          <w:rFonts w:ascii="Calibri" w:hAnsi="Calibri" w:cs="Calibri"/>
          <w:sz w:val="22"/>
          <w:szCs w:val="22"/>
        </w:rPr>
        <w:t xml:space="preserve">. Thank you for your time and assistance. </w:t>
      </w:r>
    </w:p>
    <w:p w:rsidR="00CF5260" w:rsidRDefault="00CF5260">
      <w:pPr>
        <w:jc w:val="both"/>
        <w:rPr>
          <w:rFonts w:ascii="Calibri" w:hAnsi="Calibri" w:cs="Calibri"/>
          <w:sz w:val="21"/>
          <w:szCs w:val="21"/>
        </w:rPr>
      </w:pPr>
    </w:p>
    <w:p w:rsidR="00405DD6" w:rsidRPr="00A47694" w:rsidRDefault="00014127">
      <w:pPr>
        <w:jc w:val="both"/>
        <w:rPr>
          <w:rFonts w:ascii="Calibri" w:hAnsi="Calibri" w:cs="Calibri"/>
          <w:sz w:val="22"/>
          <w:szCs w:val="21"/>
        </w:rPr>
      </w:pPr>
      <w:r w:rsidRPr="00A47694">
        <w:rPr>
          <w:rFonts w:ascii="Calibri" w:hAnsi="Calibri" w:cs="Calibri"/>
          <w:sz w:val="22"/>
          <w:szCs w:val="21"/>
        </w:rPr>
        <w:t>S</w:t>
      </w:r>
      <w:r w:rsidR="00405DD6" w:rsidRPr="00A47694">
        <w:rPr>
          <w:rFonts w:ascii="Calibri" w:hAnsi="Calibri" w:cs="Calibri"/>
          <w:sz w:val="22"/>
          <w:szCs w:val="21"/>
        </w:rPr>
        <w:t>incerely,</w:t>
      </w:r>
    </w:p>
    <w:p w:rsidR="00405DD6" w:rsidRPr="00A47694" w:rsidRDefault="00405DD6">
      <w:pPr>
        <w:jc w:val="both"/>
        <w:rPr>
          <w:rFonts w:ascii="Calibri" w:hAnsi="Calibri" w:cs="Calibri"/>
          <w:sz w:val="22"/>
          <w:szCs w:val="21"/>
        </w:rPr>
      </w:pPr>
    </w:p>
    <w:p w:rsidR="003E189B" w:rsidRPr="00A47694" w:rsidRDefault="003E189B">
      <w:pPr>
        <w:jc w:val="both"/>
        <w:rPr>
          <w:rFonts w:ascii="Calibri" w:hAnsi="Calibri" w:cs="Calibri"/>
          <w:sz w:val="22"/>
          <w:szCs w:val="21"/>
        </w:rPr>
      </w:pPr>
    </w:p>
    <w:p w:rsidR="00A47694" w:rsidRPr="00A47694" w:rsidRDefault="00A47694">
      <w:pPr>
        <w:jc w:val="both"/>
        <w:rPr>
          <w:rFonts w:ascii="Calibri" w:hAnsi="Calibri" w:cs="Calibri"/>
          <w:sz w:val="22"/>
          <w:szCs w:val="21"/>
        </w:rPr>
      </w:pPr>
    </w:p>
    <w:p w:rsidR="00D85CB9" w:rsidRPr="00A47694" w:rsidRDefault="009F5E50" w:rsidP="003C6909">
      <w:pPr>
        <w:jc w:val="both"/>
        <w:outlineLvl w:val="0"/>
        <w:rPr>
          <w:rFonts w:ascii="Calibri" w:hAnsi="Calibri" w:cs="Calibri"/>
          <w:sz w:val="22"/>
          <w:szCs w:val="21"/>
        </w:rPr>
      </w:pPr>
      <w:r w:rsidRPr="00A47694">
        <w:rPr>
          <w:rFonts w:ascii="Calibri" w:hAnsi="Calibri" w:cs="Calibri"/>
          <w:sz w:val="22"/>
          <w:szCs w:val="21"/>
        </w:rPr>
        <w:t>Joshua Fife</w:t>
      </w:r>
    </w:p>
    <w:p w:rsidR="009F5E50" w:rsidRPr="00A47694" w:rsidRDefault="00D85CB9" w:rsidP="003C6909">
      <w:pPr>
        <w:jc w:val="both"/>
        <w:outlineLvl w:val="0"/>
        <w:rPr>
          <w:rFonts w:ascii="Calibri" w:hAnsi="Calibri" w:cs="Calibri"/>
          <w:sz w:val="22"/>
          <w:szCs w:val="21"/>
        </w:rPr>
      </w:pPr>
      <w:r w:rsidRPr="00A47694">
        <w:rPr>
          <w:rFonts w:ascii="Calibri" w:hAnsi="Calibri" w:cs="Calibri"/>
          <w:sz w:val="22"/>
          <w:szCs w:val="21"/>
        </w:rPr>
        <w:t>Biology Team Lead</w:t>
      </w:r>
      <w:r w:rsidR="009F5E50" w:rsidRPr="00A47694">
        <w:rPr>
          <w:rFonts w:ascii="Calibri" w:hAnsi="Calibri" w:cs="Calibri"/>
          <w:sz w:val="22"/>
          <w:szCs w:val="21"/>
        </w:rPr>
        <w:t xml:space="preserve"> </w:t>
      </w:r>
    </w:p>
    <w:p w:rsidR="00982A64" w:rsidRPr="00A47694" w:rsidRDefault="00982A64" w:rsidP="00982A64">
      <w:pPr>
        <w:pStyle w:val="ScopingLetter"/>
        <w:rPr>
          <w:rFonts w:ascii="Calibri" w:hAnsi="Calibri" w:cs="Calibri"/>
          <w:sz w:val="22"/>
          <w:szCs w:val="21"/>
        </w:rPr>
      </w:pPr>
      <w:r w:rsidRPr="00A47694">
        <w:rPr>
          <w:rFonts w:ascii="Calibri" w:hAnsi="Calibri" w:cs="Calibri"/>
          <w:sz w:val="22"/>
          <w:szCs w:val="21"/>
        </w:rPr>
        <w:t xml:space="preserve">ADOT Environmental Planning </w:t>
      </w:r>
    </w:p>
    <w:p w:rsidR="00014127" w:rsidRPr="00A47694" w:rsidRDefault="00014127">
      <w:pPr>
        <w:jc w:val="both"/>
        <w:rPr>
          <w:rFonts w:ascii="Calibri" w:hAnsi="Calibri" w:cs="Calibri"/>
          <w:sz w:val="22"/>
          <w:szCs w:val="21"/>
        </w:rPr>
      </w:pPr>
    </w:p>
    <w:p w:rsidR="00405DD6" w:rsidRPr="00A47694" w:rsidRDefault="00A47694" w:rsidP="00982A64">
      <w:pPr>
        <w:jc w:val="both"/>
        <w:rPr>
          <w:rFonts w:ascii="Calibri" w:hAnsi="Calibri" w:cs="Calibri"/>
          <w:sz w:val="22"/>
          <w:szCs w:val="21"/>
        </w:rPr>
      </w:pPr>
      <w:r>
        <w:rPr>
          <w:rFonts w:ascii="Calibri" w:hAnsi="Calibri" w:cs="Calibri"/>
          <w:sz w:val="22"/>
          <w:szCs w:val="21"/>
        </w:rPr>
        <w:t>Enclosure</w:t>
      </w:r>
    </w:p>
    <w:p w:rsidR="00405DD6" w:rsidRPr="00A47694" w:rsidRDefault="00405DD6">
      <w:pPr>
        <w:pStyle w:val="Header"/>
        <w:tabs>
          <w:tab w:val="clear" w:pos="4320"/>
          <w:tab w:val="clear" w:pos="8640"/>
        </w:tabs>
        <w:jc w:val="both"/>
        <w:rPr>
          <w:rFonts w:ascii="Calibri" w:hAnsi="Calibri" w:cs="Calibri"/>
          <w:sz w:val="22"/>
          <w:szCs w:val="21"/>
        </w:rPr>
      </w:pPr>
    </w:p>
    <w:p w:rsidR="003211AF" w:rsidRPr="00357933" w:rsidRDefault="00A47694" w:rsidP="003211AF">
      <w:pPr>
        <w:tabs>
          <w:tab w:val="left" w:pos="403"/>
        </w:tabs>
        <w:ind w:left="180" w:hanging="180"/>
        <w:jc w:val="both"/>
        <w:rPr>
          <w:rFonts w:ascii="Calibri" w:hAnsi="Calibri" w:cs="Calibri"/>
          <w:sz w:val="22"/>
          <w:szCs w:val="22"/>
        </w:rPr>
      </w:pPr>
      <w:proofErr w:type="spellStart"/>
      <w:proofErr w:type="gramStart"/>
      <w:r>
        <w:rPr>
          <w:rFonts w:ascii="Calibri" w:hAnsi="Calibri" w:cs="Calibri"/>
          <w:sz w:val="22"/>
          <w:szCs w:val="21"/>
        </w:rPr>
        <w:t>ec</w:t>
      </w:r>
      <w:r w:rsidR="00405DD6" w:rsidRPr="00A47694">
        <w:rPr>
          <w:rFonts w:ascii="Calibri" w:hAnsi="Calibri" w:cs="Calibri"/>
          <w:sz w:val="22"/>
          <w:szCs w:val="21"/>
        </w:rPr>
        <w:t>c</w:t>
      </w:r>
      <w:proofErr w:type="spellEnd"/>
      <w:proofErr w:type="gramEnd"/>
      <w:r w:rsidR="00405DD6" w:rsidRPr="00A47694">
        <w:rPr>
          <w:rFonts w:ascii="Calibri" w:hAnsi="Calibri" w:cs="Calibri"/>
          <w:sz w:val="22"/>
          <w:szCs w:val="21"/>
        </w:rPr>
        <w:t xml:space="preserve">: </w:t>
      </w:r>
      <w:r w:rsidR="00850985" w:rsidRPr="00A47694">
        <w:rPr>
          <w:rFonts w:ascii="Calibri" w:hAnsi="Calibri" w:cs="Calibri"/>
          <w:sz w:val="22"/>
          <w:szCs w:val="21"/>
        </w:rPr>
        <w:tab/>
      </w:r>
      <w:r w:rsidR="003211AF" w:rsidRPr="00EC353D">
        <w:rPr>
          <w:rFonts w:ascii="Calibri" w:hAnsi="Calibri" w:cs="Calibri"/>
          <w:i/>
          <w:sz w:val="22"/>
          <w:szCs w:val="22"/>
        </w:rPr>
        <w:t>ADOT Environmental Planner</w:t>
      </w:r>
      <w:r w:rsidR="002937E1">
        <w:rPr>
          <w:rFonts w:ascii="Calibri" w:hAnsi="Calibri" w:cs="Calibri"/>
          <w:i/>
          <w:sz w:val="22"/>
          <w:szCs w:val="22"/>
        </w:rPr>
        <w:t xml:space="preserve"> (insert name and organization)</w:t>
      </w:r>
    </w:p>
    <w:p w:rsidR="003211AF" w:rsidRPr="00357933" w:rsidRDefault="003211AF" w:rsidP="003211AF">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District Ranger</w:t>
      </w:r>
    </w:p>
    <w:p w:rsidR="003211AF" w:rsidRPr="00357933" w:rsidRDefault="003211AF" w:rsidP="003211AF">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Forest Biologist</w:t>
      </w:r>
      <w:r>
        <w:rPr>
          <w:rFonts w:ascii="Calibri" w:hAnsi="Calibri" w:cs="Calibri"/>
          <w:i/>
          <w:sz w:val="22"/>
          <w:szCs w:val="22"/>
        </w:rPr>
        <w:t xml:space="preserve"> (if appropriate)</w:t>
      </w:r>
    </w:p>
    <w:p w:rsidR="003211AF" w:rsidRPr="00357933" w:rsidRDefault="003211AF" w:rsidP="003211AF">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Forest Engineer</w:t>
      </w:r>
      <w:r>
        <w:rPr>
          <w:rFonts w:ascii="Calibri" w:hAnsi="Calibri" w:cs="Calibri"/>
          <w:i/>
          <w:sz w:val="22"/>
          <w:szCs w:val="22"/>
        </w:rPr>
        <w:t xml:space="preserve"> (if applicable)</w:t>
      </w:r>
    </w:p>
    <w:p w:rsidR="003211AF" w:rsidRPr="00357933" w:rsidRDefault="003211AF" w:rsidP="003211AF">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Consultant Planner/Biologist</w:t>
      </w:r>
    </w:p>
    <w:p w:rsidR="00754441" w:rsidRDefault="00375790" w:rsidP="003211AF">
      <w:pPr>
        <w:tabs>
          <w:tab w:val="left" w:pos="720"/>
        </w:tabs>
        <w:spacing w:before="240"/>
        <w:jc w:val="center"/>
        <w:rPr>
          <w:rFonts w:ascii="Calibri" w:hAnsi="Calibri" w:cs="Calibri"/>
          <w:i/>
          <w:iCs/>
          <w:color w:val="000000"/>
          <w:sz w:val="20"/>
          <w:szCs w:val="20"/>
        </w:rPr>
        <w:sectPr w:rsidR="00754441" w:rsidSect="00533D1B">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DC7291">
        <w:rPr>
          <w:rFonts w:ascii="Calibri" w:hAnsi="Calibri" w:cs="Calibri"/>
          <w:i/>
          <w:iCs/>
          <w:color w:val="000000"/>
          <w:sz w:val="20"/>
          <w:szCs w:val="20"/>
        </w:rPr>
        <w:t>The environmental review, consultation, and other actions required by applicable Federal environmental laws for this project are being, or have been, carried out by ADOT pursuant to 23 U.S.C. 326 and a Memorandum</w:t>
      </w:r>
      <w:r w:rsidR="004F1A5F">
        <w:rPr>
          <w:rFonts w:ascii="Calibri" w:hAnsi="Calibri" w:cs="Calibri"/>
          <w:i/>
          <w:iCs/>
          <w:color w:val="000000"/>
          <w:sz w:val="20"/>
          <w:szCs w:val="20"/>
        </w:rPr>
        <w:t xml:space="preserve"> of Understanding dated January 4, 2021</w:t>
      </w:r>
      <w:r w:rsidRPr="00DC7291">
        <w:rPr>
          <w:rFonts w:ascii="Calibri" w:hAnsi="Calibri" w:cs="Calibri"/>
          <w:i/>
          <w:iCs/>
          <w:color w:val="000000"/>
          <w:sz w:val="20"/>
          <w:szCs w:val="20"/>
        </w:rPr>
        <w:t xml:space="preserve"> and executed by FHWA and ADOT.</w:t>
      </w:r>
    </w:p>
    <w:p w:rsidR="00980D0D" w:rsidRDefault="00980D0D" w:rsidP="00754441">
      <w:pPr>
        <w:rPr>
          <w:rFonts w:ascii="Calibri" w:hAnsi="Calibri" w:cs="Calibri"/>
          <w:sz w:val="21"/>
          <w:szCs w:val="21"/>
        </w:rPr>
      </w:pPr>
    </w:p>
    <w:p w:rsidR="00754441" w:rsidRPr="00357933" w:rsidRDefault="00754441" w:rsidP="00754441">
      <w:pPr>
        <w:rPr>
          <w:rFonts w:ascii="Calibri" w:hAnsi="Calibri" w:cs="Calibri"/>
          <w:sz w:val="22"/>
          <w:szCs w:val="22"/>
        </w:rPr>
      </w:pPr>
      <w:r>
        <w:rPr>
          <w:rFonts w:ascii="Calibri" w:hAnsi="Calibri" w:cs="Calibri"/>
          <w:sz w:val="21"/>
          <w:szCs w:val="21"/>
        </w:rPr>
        <w:t>May 3, 2018</w:t>
      </w:r>
    </w:p>
    <w:p w:rsidR="00754441" w:rsidRPr="003031CF" w:rsidRDefault="00754441" w:rsidP="00754441">
      <w:pPr>
        <w:rPr>
          <w:rFonts w:ascii="Calibri" w:hAnsi="Calibri" w:cs="Calibri"/>
          <w:sz w:val="21"/>
          <w:szCs w:val="21"/>
        </w:rPr>
      </w:pPr>
    </w:p>
    <w:p w:rsidR="00754441" w:rsidRPr="00357933" w:rsidRDefault="00754441" w:rsidP="00754441">
      <w:pPr>
        <w:rPr>
          <w:rFonts w:ascii="Calibri" w:hAnsi="Calibri" w:cs="Calibri"/>
          <w:sz w:val="22"/>
          <w:szCs w:val="22"/>
        </w:rPr>
      </w:pPr>
      <w:r w:rsidRPr="00357933">
        <w:rPr>
          <w:rFonts w:ascii="Calibri" w:hAnsi="Calibri" w:cs="Calibri"/>
          <w:sz w:val="22"/>
          <w:szCs w:val="22"/>
        </w:rPr>
        <w:t xml:space="preserve">Mr. Craig Woods </w:t>
      </w:r>
    </w:p>
    <w:p w:rsidR="00754441" w:rsidRPr="00357933" w:rsidRDefault="00754441" w:rsidP="00754441">
      <w:pPr>
        <w:rPr>
          <w:rFonts w:ascii="Calibri" w:hAnsi="Calibri" w:cs="Calibri"/>
          <w:sz w:val="22"/>
          <w:szCs w:val="22"/>
        </w:rPr>
      </w:pPr>
      <w:r w:rsidRPr="00357933">
        <w:rPr>
          <w:rFonts w:ascii="Calibri" w:hAnsi="Calibri" w:cs="Calibri"/>
          <w:sz w:val="22"/>
          <w:szCs w:val="22"/>
        </w:rPr>
        <w:t xml:space="preserve">Globe District Wildlife Biologist </w:t>
      </w:r>
    </w:p>
    <w:p w:rsidR="00754441" w:rsidRPr="00357933" w:rsidRDefault="00754441" w:rsidP="00754441">
      <w:pPr>
        <w:rPr>
          <w:rFonts w:ascii="Calibri" w:hAnsi="Calibri" w:cs="Calibri"/>
          <w:sz w:val="22"/>
          <w:szCs w:val="22"/>
        </w:rPr>
      </w:pPr>
      <w:r w:rsidRPr="00357933">
        <w:rPr>
          <w:rFonts w:ascii="Calibri" w:hAnsi="Calibri" w:cs="Calibri"/>
          <w:sz w:val="22"/>
          <w:szCs w:val="22"/>
        </w:rPr>
        <w:t>Tonto National Forest</w:t>
      </w:r>
    </w:p>
    <w:p w:rsidR="00754441" w:rsidRPr="00357933" w:rsidRDefault="00980D0D" w:rsidP="00754441">
      <w:pPr>
        <w:pStyle w:val="Header"/>
        <w:tabs>
          <w:tab w:val="clear" w:pos="4320"/>
          <w:tab w:val="clear" w:pos="8640"/>
        </w:tabs>
        <w:rPr>
          <w:rFonts w:ascii="Calibri" w:hAnsi="Calibri" w:cs="Calibri"/>
          <w:sz w:val="22"/>
          <w:szCs w:val="22"/>
        </w:rPr>
      </w:pPr>
      <w:r>
        <w:rPr>
          <w:rFonts w:ascii="Calibri" w:hAnsi="Calibri" w:cs="Calibri"/>
          <w:noProof/>
          <w:sz w:val="22"/>
          <w:szCs w:val="22"/>
          <w:lang w:val="en-US" w:eastAsia="en-US"/>
        </w:rPr>
        <mc:AlternateContent>
          <mc:Choice Requires="wps">
            <w:drawing>
              <wp:anchor distT="0" distB="0" distL="114300" distR="114300" simplePos="0" relativeHeight="251661312" behindDoc="0" locked="0" layoutInCell="1" allowOverlap="1" wp14:anchorId="1F61820D" wp14:editId="7AC6F387">
                <wp:simplePos x="0" y="0"/>
                <wp:positionH relativeFrom="column">
                  <wp:posOffset>1914526</wp:posOffset>
                </wp:positionH>
                <wp:positionV relativeFrom="paragraph">
                  <wp:posOffset>29845</wp:posOffset>
                </wp:positionV>
                <wp:extent cx="4438650" cy="4857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85775"/>
                        </a:xfrm>
                        <a:prstGeom prst="rect">
                          <a:avLst/>
                        </a:prstGeom>
                        <a:solidFill>
                          <a:srgbClr val="FFFFFF"/>
                        </a:solidFill>
                        <a:ln w="9525">
                          <a:solidFill>
                            <a:srgbClr val="000000"/>
                          </a:solidFill>
                          <a:miter lim="800000"/>
                          <a:headEnd/>
                          <a:tailEnd/>
                        </a:ln>
                      </wps:spPr>
                      <wps:txbx>
                        <w:txbxContent>
                          <w:p w:rsidR="00754441" w:rsidRDefault="00754441" w:rsidP="00754441">
                            <w:pPr>
                              <w:jc w:val="center"/>
                              <w:rPr>
                                <w:rFonts w:ascii="Calibri" w:hAnsi="Calibri"/>
                                <w:b/>
                                <w:i/>
                              </w:rPr>
                            </w:pPr>
                            <w:r w:rsidRPr="00754441">
                              <w:rPr>
                                <w:rFonts w:ascii="Calibri" w:hAnsi="Calibri"/>
                                <w:b/>
                                <w:i/>
                              </w:rPr>
                              <w:t>Example Transmittal Letter for “</w:t>
                            </w:r>
                            <w:r>
                              <w:rPr>
                                <w:rFonts w:ascii="Calibri" w:hAnsi="Calibri"/>
                                <w:b/>
                                <w:i/>
                              </w:rPr>
                              <w:t>May</w:t>
                            </w:r>
                            <w:r w:rsidRPr="00754441">
                              <w:rPr>
                                <w:rFonts w:ascii="Calibri" w:hAnsi="Calibri"/>
                                <w:b/>
                                <w:i/>
                              </w:rPr>
                              <w:t xml:space="preserve"> </w:t>
                            </w:r>
                            <w:r>
                              <w:rPr>
                                <w:rFonts w:ascii="Calibri" w:hAnsi="Calibri"/>
                                <w:b/>
                                <w:i/>
                              </w:rPr>
                              <w:t>A</w:t>
                            </w:r>
                            <w:r w:rsidRPr="00754441">
                              <w:rPr>
                                <w:rFonts w:ascii="Calibri" w:hAnsi="Calibri"/>
                                <w:b/>
                                <w:i/>
                              </w:rPr>
                              <w:t xml:space="preserve">ffect” BE to </w:t>
                            </w:r>
                            <w:r>
                              <w:rPr>
                                <w:rFonts w:ascii="Calibri" w:hAnsi="Calibri"/>
                                <w:b/>
                                <w:i/>
                              </w:rPr>
                              <w:t>Forest Service</w:t>
                            </w:r>
                          </w:p>
                          <w:p w:rsidR="00980D0D" w:rsidRPr="00980D0D" w:rsidRDefault="00980D0D" w:rsidP="00980D0D">
                            <w:pPr>
                              <w:jc w:val="center"/>
                              <w:rPr>
                                <w:rFonts w:ascii="Calibri" w:hAnsi="Calibri"/>
                                <w:i/>
                              </w:rPr>
                            </w:pPr>
                            <w:r w:rsidRPr="00980D0D">
                              <w:rPr>
                                <w:rFonts w:ascii="Calibri" w:hAnsi="Calibri"/>
                                <w:i/>
                              </w:rPr>
                              <w:t>*Always use current ADOT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0.75pt;margin-top:2.35pt;width:349.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PCLAIAAFc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">
                <v:textbox>
                  <w:txbxContent>
                    <w:p w:rsidR="00754441" w:rsidRDefault="00754441" w:rsidP="00754441">
                      <w:pPr>
                        <w:jc w:val="center"/>
                        <w:rPr>
                          <w:rFonts w:ascii="Calibri" w:hAnsi="Calibri"/>
                          <w:b/>
                          <w:i/>
                        </w:rPr>
                      </w:pPr>
                      <w:r w:rsidRPr="00754441">
                        <w:rPr>
                          <w:rFonts w:ascii="Calibri" w:hAnsi="Calibri"/>
                          <w:b/>
                          <w:i/>
                        </w:rPr>
                        <w:t>Example Transmittal Letter for “</w:t>
                      </w:r>
                      <w:r>
                        <w:rPr>
                          <w:rFonts w:ascii="Calibri" w:hAnsi="Calibri"/>
                          <w:b/>
                          <w:i/>
                        </w:rPr>
                        <w:t>May</w:t>
                      </w:r>
                      <w:r w:rsidRPr="00754441">
                        <w:rPr>
                          <w:rFonts w:ascii="Calibri" w:hAnsi="Calibri"/>
                          <w:b/>
                          <w:i/>
                        </w:rPr>
                        <w:t xml:space="preserve"> </w:t>
                      </w:r>
                      <w:r>
                        <w:rPr>
                          <w:rFonts w:ascii="Calibri" w:hAnsi="Calibri"/>
                          <w:b/>
                          <w:i/>
                        </w:rPr>
                        <w:t>A</w:t>
                      </w:r>
                      <w:r w:rsidRPr="00754441">
                        <w:rPr>
                          <w:rFonts w:ascii="Calibri" w:hAnsi="Calibri"/>
                          <w:b/>
                          <w:i/>
                        </w:rPr>
                        <w:t xml:space="preserve">ffect” BE to </w:t>
                      </w:r>
                      <w:r>
                        <w:rPr>
                          <w:rFonts w:ascii="Calibri" w:hAnsi="Calibri"/>
                          <w:b/>
                          <w:i/>
                        </w:rPr>
                        <w:t>Forest Service</w:t>
                      </w:r>
                    </w:p>
                    <w:p w:rsidR="00980D0D" w:rsidRPr="00980D0D" w:rsidRDefault="00980D0D" w:rsidP="00980D0D">
                      <w:pPr>
                        <w:jc w:val="center"/>
                        <w:rPr>
                          <w:rFonts w:ascii="Calibri" w:hAnsi="Calibri"/>
                          <w:i/>
                        </w:rPr>
                      </w:pPr>
                      <w:r w:rsidRPr="00980D0D">
                        <w:rPr>
                          <w:rFonts w:ascii="Calibri" w:hAnsi="Calibri"/>
                          <w:i/>
                        </w:rPr>
                        <w:t>*Always use current ADOT letterhead*</w:t>
                      </w:r>
                    </w:p>
                  </w:txbxContent>
                </v:textbox>
              </v:shape>
            </w:pict>
          </mc:Fallback>
        </mc:AlternateContent>
      </w:r>
      <w:r w:rsidR="00754441" w:rsidRPr="00357933">
        <w:rPr>
          <w:rFonts w:ascii="Calibri" w:hAnsi="Calibri" w:cs="Calibri"/>
          <w:sz w:val="22"/>
          <w:szCs w:val="22"/>
        </w:rPr>
        <w:t xml:space="preserve">7680 S. Six Shooter Canyon Rd. </w:t>
      </w:r>
    </w:p>
    <w:p w:rsidR="00754441" w:rsidRPr="00357933" w:rsidRDefault="00754441" w:rsidP="00754441">
      <w:pPr>
        <w:pStyle w:val="Header"/>
        <w:tabs>
          <w:tab w:val="clear" w:pos="4320"/>
          <w:tab w:val="clear" w:pos="8640"/>
        </w:tabs>
        <w:rPr>
          <w:rFonts w:ascii="Calibri" w:hAnsi="Calibri" w:cs="Calibri"/>
          <w:sz w:val="22"/>
          <w:szCs w:val="22"/>
        </w:rPr>
      </w:pPr>
      <w:r w:rsidRPr="00357933">
        <w:rPr>
          <w:rFonts w:ascii="Calibri" w:hAnsi="Calibri" w:cs="Calibri"/>
          <w:sz w:val="22"/>
          <w:szCs w:val="22"/>
        </w:rPr>
        <w:t>Globe, AZ 85501</w:t>
      </w:r>
    </w:p>
    <w:p w:rsidR="00754441" w:rsidRPr="00357933" w:rsidRDefault="00754441" w:rsidP="00754441">
      <w:pPr>
        <w:tabs>
          <w:tab w:val="left" w:pos="900"/>
        </w:tabs>
        <w:jc w:val="both"/>
        <w:rPr>
          <w:rFonts w:ascii="Calibri" w:hAnsi="Calibri" w:cs="Calibri"/>
          <w:sz w:val="22"/>
          <w:szCs w:val="22"/>
        </w:rPr>
      </w:pPr>
    </w:p>
    <w:p w:rsidR="00754441" w:rsidRPr="00357933" w:rsidRDefault="00754441" w:rsidP="00754441">
      <w:pPr>
        <w:tabs>
          <w:tab w:val="left" w:pos="900"/>
        </w:tabs>
        <w:jc w:val="both"/>
        <w:rPr>
          <w:rFonts w:ascii="Calibri" w:hAnsi="Calibri" w:cs="Calibri"/>
          <w:sz w:val="22"/>
          <w:szCs w:val="22"/>
        </w:rPr>
      </w:pPr>
      <w:r w:rsidRPr="00357933">
        <w:rPr>
          <w:rFonts w:ascii="Calibri" w:hAnsi="Calibri" w:cs="Calibri"/>
          <w:sz w:val="22"/>
          <w:szCs w:val="22"/>
        </w:rPr>
        <w:t>Subject:</w:t>
      </w:r>
      <w:r w:rsidRPr="00357933">
        <w:rPr>
          <w:rFonts w:ascii="Calibri" w:hAnsi="Calibri" w:cs="Calibri"/>
          <w:sz w:val="22"/>
          <w:szCs w:val="22"/>
        </w:rPr>
        <w:tab/>
        <w:t>Biological Evaluation</w:t>
      </w:r>
      <w:r>
        <w:rPr>
          <w:rFonts w:ascii="Calibri" w:hAnsi="Calibri" w:cs="Calibri"/>
          <w:sz w:val="22"/>
          <w:szCs w:val="22"/>
        </w:rPr>
        <w:t xml:space="preserve"> for Pinto Creek Bridge</w:t>
      </w:r>
    </w:p>
    <w:p w:rsidR="00754441" w:rsidRPr="00357933" w:rsidRDefault="00754441" w:rsidP="00754441">
      <w:pPr>
        <w:tabs>
          <w:tab w:val="left" w:pos="900"/>
        </w:tabs>
        <w:jc w:val="both"/>
        <w:rPr>
          <w:rFonts w:ascii="Calibri" w:hAnsi="Calibri" w:cs="Calibri"/>
          <w:sz w:val="22"/>
          <w:szCs w:val="22"/>
        </w:rPr>
      </w:pPr>
      <w:r w:rsidRPr="00357933">
        <w:rPr>
          <w:rFonts w:ascii="Calibri" w:hAnsi="Calibri" w:cs="Calibri"/>
          <w:sz w:val="22"/>
          <w:szCs w:val="22"/>
        </w:rPr>
        <w:tab/>
        <w:t>STP EB-060-</w:t>
      </w:r>
      <w:proofErr w:type="gramStart"/>
      <w:r w:rsidRPr="00357933">
        <w:rPr>
          <w:rFonts w:ascii="Calibri" w:hAnsi="Calibri" w:cs="Calibri"/>
          <w:sz w:val="22"/>
          <w:szCs w:val="22"/>
        </w:rPr>
        <w:t>D(</w:t>
      </w:r>
      <w:proofErr w:type="gramEnd"/>
      <w:r w:rsidRPr="00357933">
        <w:rPr>
          <w:rFonts w:ascii="Calibri" w:hAnsi="Calibri" w:cs="Calibri"/>
          <w:sz w:val="22"/>
          <w:szCs w:val="22"/>
        </w:rPr>
        <w:t>207)S</w:t>
      </w:r>
      <w:r>
        <w:rPr>
          <w:rFonts w:ascii="Calibri" w:hAnsi="Calibri" w:cs="Calibri"/>
          <w:sz w:val="22"/>
          <w:szCs w:val="22"/>
        </w:rPr>
        <w:t xml:space="preserve">; </w:t>
      </w:r>
      <w:r w:rsidRPr="00357933">
        <w:rPr>
          <w:rFonts w:ascii="Calibri" w:hAnsi="Calibri" w:cs="Calibri"/>
          <w:sz w:val="22"/>
          <w:szCs w:val="22"/>
        </w:rPr>
        <w:t xml:space="preserve">060 GI 238 H8243 01C </w:t>
      </w:r>
    </w:p>
    <w:p w:rsidR="00754441" w:rsidRPr="00357933" w:rsidRDefault="00754441" w:rsidP="00754441">
      <w:pPr>
        <w:jc w:val="both"/>
        <w:rPr>
          <w:rFonts w:ascii="Calibri" w:hAnsi="Calibri" w:cs="Calibri"/>
          <w:sz w:val="22"/>
          <w:szCs w:val="22"/>
        </w:rPr>
      </w:pPr>
    </w:p>
    <w:p w:rsidR="00754441" w:rsidRPr="00357933" w:rsidRDefault="00754441" w:rsidP="00754441">
      <w:pPr>
        <w:jc w:val="both"/>
        <w:rPr>
          <w:rFonts w:ascii="Calibri" w:hAnsi="Calibri" w:cs="Calibri"/>
          <w:sz w:val="22"/>
          <w:szCs w:val="22"/>
        </w:rPr>
      </w:pPr>
      <w:r w:rsidRPr="00357933">
        <w:rPr>
          <w:rFonts w:ascii="Calibri" w:hAnsi="Calibri" w:cs="Calibri"/>
          <w:sz w:val="22"/>
          <w:szCs w:val="22"/>
        </w:rPr>
        <w:t xml:space="preserve">Dear Mr. Woods: </w:t>
      </w:r>
    </w:p>
    <w:p w:rsidR="00754441" w:rsidRPr="00357933" w:rsidRDefault="00754441" w:rsidP="00754441">
      <w:pPr>
        <w:jc w:val="both"/>
        <w:rPr>
          <w:rFonts w:ascii="Calibri" w:hAnsi="Calibri" w:cs="Calibri"/>
          <w:sz w:val="22"/>
          <w:szCs w:val="22"/>
        </w:rPr>
      </w:pPr>
    </w:p>
    <w:p w:rsidR="00754441" w:rsidRPr="00357933" w:rsidRDefault="00754441" w:rsidP="00754441">
      <w:pPr>
        <w:pStyle w:val="Header"/>
        <w:jc w:val="both"/>
        <w:rPr>
          <w:sz w:val="22"/>
          <w:szCs w:val="22"/>
        </w:rPr>
      </w:pPr>
      <w:r w:rsidRPr="00357933">
        <w:rPr>
          <w:rFonts w:ascii="Calibri" w:hAnsi="Calibri" w:cs="Calibri"/>
          <w:sz w:val="22"/>
          <w:szCs w:val="22"/>
        </w:rPr>
        <w:t>The Arizona Department of Transportation (ADOT) is planning to replace the Pinto Creek Bridge (Structure #0351) with a new structure north of, and parallel to, the current structure. The bridge is located along US Highway 60 (US 60), at milepost (MP) 238.25, approximately 12 miles east of the Town of Superior, in Gila County, Arizona. However, the project limits would extend from MP 237.54 to MP 238.63 to accommodate for realignment of US 60 adjacent to the new bridge, staging, stockpiling and waste site locations. The project would occur within and adjacent to existing ADOT easement through Tonto National Forest (TNF) lands. Installation of the new bridge would require approximately 3.57 acres of new ADOT easement and 27.53 acres of temporary construction easements from the TNF.</w:t>
      </w:r>
    </w:p>
    <w:p w:rsidR="00754441" w:rsidRPr="00357933" w:rsidRDefault="00754441" w:rsidP="00754441">
      <w:pPr>
        <w:jc w:val="both"/>
        <w:rPr>
          <w:rFonts w:ascii="Calibri" w:hAnsi="Calibri" w:cs="Calibri"/>
          <w:sz w:val="22"/>
          <w:szCs w:val="22"/>
        </w:rPr>
      </w:pPr>
    </w:p>
    <w:p w:rsidR="00754441" w:rsidRPr="00357933" w:rsidRDefault="00754441" w:rsidP="00754441">
      <w:pPr>
        <w:jc w:val="both"/>
        <w:rPr>
          <w:rFonts w:ascii="Calibri" w:hAnsi="Calibri" w:cs="Calibri"/>
          <w:sz w:val="22"/>
          <w:szCs w:val="22"/>
        </w:rPr>
      </w:pPr>
      <w:r w:rsidRPr="00357933">
        <w:rPr>
          <w:rFonts w:ascii="Calibri" w:hAnsi="Calibri" w:cs="Calibri"/>
          <w:sz w:val="22"/>
          <w:szCs w:val="22"/>
        </w:rPr>
        <w:t>A Biological Evaluation (BE) was completed for the project, and a copy is enclosed for your files. The BE includes a project description and determination that the project "</w:t>
      </w:r>
      <w:r w:rsidRPr="00357933">
        <w:rPr>
          <w:rFonts w:ascii="Calibri" w:hAnsi="Calibri"/>
          <w:i/>
          <w:sz w:val="22"/>
          <w:szCs w:val="22"/>
        </w:rPr>
        <w:t>may affect, not likely to adversely affect</w:t>
      </w:r>
      <w:r w:rsidRPr="00357933">
        <w:rPr>
          <w:rFonts w:ascii="Calibri" w:hAnsi="Calibri"/>
          <w:sz w:val="22"/>
          <w:szCs w:val="22"/>
        </w:rPr>
        <w:t>"</w:t>
      </w:r>
      <w:r w:rsidRPr="00357933">
        <w:rPr>
          <w:rFonts w:ascii="Calibri" w:hAnsi="Calibri"/>
          <w:i/>
          <w:sz w:val="22"/>
          <w:szCs w:val="22"/>
        </w:rPr>
        <w:t xml:space="preserve"> </w:t>
      </w:r>
      <w:r w:rsidRPr="00357933">
        <w:rPr>
          <w:rFonts w:ascii="Calibri" w:hAnsi="Calibri"/>
          <w:sz w:val="22"/>
          <w:szCs w:val="22"/>
        </w:rPr>
        <w:t xml:space="preserve">the ocelot or its habitat; and </w:t>
      </w:r>
      <w:r w:rsidRPr="00357933">
        <w:rPr>
          <w:rFonts w:ascii="Calibri" w:hAnsi="Calibri"/>
          <w:i/>
          <w:sz w:val="22"/>
          <w:szCs w:val="22"/>
        </w:rPr>
        <w:t xml:space="preserve">"may affect, likely to adversely affect” </w:t>
      </w:r>
      <w:r w:rsidRPr="00357933">
        <w:rPr>
          <w:rFonts w:ascii="Calibri" w:hAnsi="Calibri"/>
          <w:sz w:val="22"/>
          <w:szCs w:val="22"/>
        </w:rPr>
        <w:t>the Arizona hedgehog cactus or its habitat. I</w:t>
      </w:r>
      <w:r w:rsidRPr="00357933">
        <w:rPr>
          <w:rFonts w:ascii="Calibri" w:hAnsi="Calibri" w:cs="Calibri"/>
          <w:sz w:val="22"/>
          <w:szCs w:val="22"/>
        </w:rPr>
        <w:t xml:space="preserve">t was also determined that the project may impact individuals of the Western red bat, </w:t>
      </w:r>
      <w:proofErr w:type="spellStart"/>
      <w:r w:rsidRPr="00357933">
        <w:rPr>
          <w:rFonts w:ascii="Calibri" w:hAnsi="Calibri" w:cs="Calibri"/>
          <w:sz w:val="22"/>
          <w:szCs w:val="22"/>
        </w:rPr>
        <w:t>Bezy's</w:t>
      </w:r>
      <w:proofErr w:type="spellEnd"/>
      <w:r w:rsidRPr="00357933">
        <w:rPr>
          <w:rFonts w:ascii="Calibri" w:hAnsi="Calibri" w:cs="Calibri"/>
          <w:sz w:val="22"/>
          <w:szCs w:val="22"/>
        </w:rPr>
        <w:t xml:space="preserve"> night lizard, and Mogollon fleabane, but is not likely to result in a trend toward federal listing or loss of viability. </w:t>
      </w:r>
      <w:r w:rsidRPr="00357933">
        <w:rPr>
          <w:rFonts w:ascii="Calibri" w:hAnsi="Calibri"/>
          <w:sz w:val="22"/>
          <w:szCs w:val="22"/>
        </w:rPr>
        <w:t>Section 7 formal consultation with the US Fish and Wildlife Service would occur for federally listed species upon your approval of the BE.</w:t>
      </w:r>
    </w:p>
    <w:p w:rsidR="00754441" w:rsidRPr="00357933" w:rsidRDefault="00754441" w:rsidP="00754441">
      <w:pPr>
        <w:jc w:val="both"/>
        <w:rPr>
          <w:rFonts w:ascii="Calibri" w:hAnsi="Calibri" w:cs="Calibri"/>
          <w:sz w:val="22"/>
          <w:szCs w:val="22"/>
        </w:rPr>
      </w:pPr>
    </w:p>
    <w:p w:rsidR="00754441" w:rsidRPr="00357933" w:rsidRDefault="00754441" w:rsidP="00754441">
      <w:pPr>
        <w:jc w:val="both"/>
        <w:rPr>
          <w:rFonts w:ascii="Calibri" w:hAnsi="Calibri" w:cs="Calibri"/>
          <w:sz w:val="22"/>
          <w:szCs w:val="22"/>
        </w:rPr>
      </w:pPr>
      <w:r w:rsidRPr="00357933">
        <w:rPr>
          <w:rFonts w:ascii="Calibri" w:hAnsi="Calibri" w:cs="Calibri"/>
          <w:sz w:val="22"/>
          <w:szCs w:val="22"/>
        </w:rPr>
        <w:t xml:space="preserve">If the document is satisfactory, please sign below and return this letter to me electronically or </w:t>
      </w:r>
      <w:r>
        <w:rPr>
          <w:rFonts w:ascii="Calibri" w:hAnsi="Calibri" w:cs="Calibri"/>
          <w:sz w:val="22"/>
          <w:szCs w:val="22"/>
        </w:rPr>
        <w:t>by mail</w:t>
      </w:r>
      <w:r w:rsidRPr="00357933">
        <w:rPr>
          <w:rFonts w:ascii="Calibri" w:hAnsi="Calibri" w:cs="Calibri"/>
          <w:sz w:val="22"/>
          <w:szCs w:val="22"/>
        </w:rPr>
        <w:t>. If additional information</w:t>
      </w:r>
      <w:r>
        <w:rPr>
          <w:rFonts w:ascii="Calibri" w:hAnsi="Calibri" w:cs="Calibri"/>
          <w:sz w:val="22"/>
          <w:szCs w:val="22"/>
        </w:rPr>
        <w:t xml:space="preserve"> is needed</w:t>
      </w:r>
      <w:r w:rsidRPr="00357933">
        <w:rPr>
          <w:rFonts w:ascii="Calibri" w:hAnsi="Calibri" w:cs="Calibri"/>
          <w:sz w:val="22"/>
          <w:szCs w:val="22"/>
        </w:rPr>
        <w:t xml:space="preserve">, or have any comments, please contact me by phone at 602.622.9622, by e-mail at </w:t>
      </w:r>
      <w:hyperlink r:id="rId12" w:history="1">
        <w:r w:rsidRPr="00357933">
          <w:rPr>
            <w:rStyle w:val="Hyperlink"/>
            <w:rFonts w:ascii="Calibri" w:hAnsi="Calibri" w:cs="Calibri"/>
            <w:sz w:val="22"/>
            <w:szCs w:val="22"/>
          </w:rPr>
          <w:t>JFife@azdot.gov</w:t>
        </w:r>
      </w:hyperlink>
      <w:r w:rsidRPr="00357933">
        <w:rPr>
          <w:rFonts w:ascii="Calibri" w:hAnsi="Calibri" w:cs="Calibri"/>
          <w:sz w:val="22"/>
          <w:szCs w:val="22"/>
        </w:rPr>
        <w:t xml:space="preserve">, or in writing at the address </w:t>
      </w:r>
      <w:r>
        <w:rPr>
          <w:rFonts w:ascii="Calibri" w:hAnsi="Calibri" w:cs="Calibri"/>
          <w:sz w:val="22"/>
          <w:szCs w:val="22"/>
        </w:rPr>
        <w:t>below</w:t>
      </w:r>
      <w:r w:rsidRPr="00357933">
        <w:rPr>
          <w:rFonts w:ascii="Calibri" w:hAnsi="Calibri" w:cs="Calibri"/>
          <w:sz w:val="22"/>
          <w:szCs w:val="22"/>
        </w:rPr>
        <w:t xml:space="preserve">. In order for the project to remain on schedule, please provide any comments or requests for more information by </w:t>
      </w:r>
      <w:r w:rsidRPr="00EC353D">
        <w:rPr>
          <w:rFonts w:ascii="Calibri" w:hAnsi="Calibri" w:cs="Calibri"/>
          <w:b/>
          <w:i/>
          <w:sz w:val="22"/>
          <w:szCs w:val="22"/>
        </w:rPr>
        <w:t>Month xx, 20xx</w:t>
      </w:r>
      <w:r w:rsidRPr="00357933">
        <w:rPr>
          <w:rFonts w:ascii="Calibri" w:hAnsi="Calibri" w:cs="Calibri"/>
          <w:sz w:val="22"/>
          <w:szCs w:val="22"/>
        </w:rPr>
        <w:t xml:space="preserve">. Thank you for your time and assistance. </w:t>
      </w:r>
    </w:p>
    <w:p w:rsidR="00754441" w:rsidRPr="00EC353D" w:rsidRDefault="00754441" w:rsidP="00754441">
      <w:pPr>
        <w:jc w:val="both"/>
        <w:rPr>
          <w:rFonts w:ascii="Calibri" w:hAnsi="Calibri" w:cs="Calibri"/>
          <w:sz w:val="22"/>
          <w:szCs w:val="22"/>
        </w:rPr>
      </w:pPr>
    </w:p>
    <w:p w:rsidR="00754441" w:rsidRPr="00EC353D" w:rsidRDefault="00754441" w:rsidP="00754441">
      <w:pPr>
        <w:jc w:val="both"/>
        <w:rPr>
          <w:rFonts w:ascii="Calibri" w:hAnsi="Calibri" w:cs="Calibri"/>
          <w:sz w:val="22"/>
          <w:szCs w:val="22"/>
        </w:rPr>
      </w:pPr>
      <w:r w:rsidRPr="00EC353D">
        <w:rPr>
          <w:rFonts w:ascii="Calibri" w:hAnsi="Calibri" w:cs="Calibri"/>
          <w:sz w:val="22"/>
          <w:szCs w:val="22"/>
        </w:rPr>
        <w:t>Sincerely,</w:t>
      </w:r>
    </w:p>
    <w:p w:rsidR="00754441" w:rsidRPr="00EC353D" w:rsidRDefault="00754441" w:rsidP="00754441">
      <w:pPr>
        <w:jc w:val="both"/>
        <w:rPr>
          <w:rFonts w:ascii="Calibri" w:hAnsi="Calibri" w:cs="Calibri"/>
          <w:sz w:val="22"/>
          <w:szCs w:val="22"/>
        </w:rPr>
      </w:pPr>
    </w:p>
    <w:p w:rsidR="00754441" w:rsidRPr="00EC353D" w:rsidRDefault="00754441" w:rsidP="00754441">
      <w:pPr>
        <w:jc w:val="both"/>
        <w:rPr>
          <w:rFonts w:ascii="Calibri" w:hAnsi="Calibri" w:cs="Calibri"/>
          <w:sz w:val="22"/>
          <w:szCs w:val="22"/>
        </w:rPr>
      </w:pPr>
    </w:p>
    <w:p w:rsidR="00754441" w:rsidRPr="00EC353D" w:rsidRDefault="00754441" w:rsidP="00754441">
      <w:pPr>
        <w:jc w:val="both"/>
        <w:rPr>
          <w:rFonts w:ascii="Calibri" w:hAnsi="Calibri" w:cs="Calibri"/>
          <w:sz w:val="22"/>
          <w:szCs w:val="22"/>
        </w:rPr>
      </w:pPr>
    </w:p>
    <w:p w:rsidR="00754441" w:rsidRPr="00EC353D" w:rsidRDefault="00754441" w:rsidP="00754441">
      <w:pPr>
        <w:jc w:val="both"/>
        <w:outlineLvl w:val="0"/>
        <w:rPr>
          <w:rFonts w:ascii="Calibri" w:hAnsi="Calibri" w:cs="Calibri"/>
          <w:sz w:val="22"/>
          <w:szCs w:val="22"/>
        </w:rPr>
      </w:pPr>
      <w:r w:rsidRPr="00EC353D">
        <w:rPr>
          <w:rFonts w:ascii="Calibri" w:hAnsi="Calibri" w:cs="Calibri"/>
          <w:sz w:val="22"/>
          <w:szCs w:val="22"/>
        </w:rPr>
        <w:t>Joshua Fife</w:t>
      </w:r>
    </w:p>
    <w:p w:rsidR="00754441" w:rsidRPr="00EC353D" w:rsidRDefault="00754441" w:rsidP="00754441">
      <w:pPr>
        <w:jc w:val="both"/>
        <w:outlineLvl w:val="0"/>
        <w:rPr>
          <w:rFonts w:ascii="Calibri" w:hAnsi="Calibri" w:cs="Calibri"/>
          <w:sz w:val="22"/>
          <w:szCs w:val="22"/>
        </w:rPr>
      </w:pPr>
      <w:r w:rsidRPr="00EC353D">
        <w:rPr>
          <w:rFonts w:ascii="Calibri" w:hAnsi="Calibri" w:cs="Calibri"/>
          <w:sz w:val="22"/>
          <w:szCs w:val="22"/>
        </w:rPr>
        <w:t xml:space="preserve">Biology Team Lead </w:t>
      </w:r>
    </w:p>
    <w:p w:rsidR="00754441" w:rsidRPr="00EC353D" w:rsidRDefault="00754441" w:rsidP="00754441">
      <w:pPr>
        <w:pStyle w:val="ScopingLetter"/>
        <w:rPr>
          <w:rFonts w:ascii="Calibri" w:hAnsi="Calibri" w:cs="Calibri"/>
          <w:sz w:val="22"/>
          <w:szCs w:val="22"/>
        </w:rPr>
      </w:pPr>
      <w:r w:rsidRPr="00EC353D">
        <w:rPr>
          <w:rFonts w:ascii="Calibri" w:hAnsi="Calibri" w:cs="Calibri"/>
          <w:sz w:val="22"/>
          <w:szCs w:val="22"/>
        </w:rPr>
        <w:t xml:space="preserve">ADOT Environmental Planning </w:t>
      </w:r>
    </w:p>
    <w:p w:rsidR="00754441" w:rsidRPr="00EC353D" w:rsidRDefault="00754441" w:rsidP="00754441">
      <w:pPr>
        <w:jc w:val="both"/>
        <w:rPr>
          <w:rFonts w:ascii="Calibri" w:hAnsi="Calibri" w:cs="Calibri"/>
          <w:sz w:val="22"/>
          <w:szCs w:val="22"/>
        </w:rPr>
      </w:pPr>
    </w:p>
    <w:p w:rsidR="00754441" w:rsidRDefault="00754441" w:rsidP="00754441">
      <w:pPr>
        <w:jc w:val="both"/>
        <w:rPr>
          <w:rFonts w:ascii="Calibri" w:hAnsi="Calibri" w:cs="Calibri"/>
          <w:sz w:val="22"/>
          <w:szCs w:val="22"/>
        </w:rPr>
      </w:pPr>
      <w:r w:rsidRPr="00EC353D">
        <w:rPr>
          <w:rFonts w:ascii="Calibri" w:hAnsi="Calibri" w:cs="Calibri"/>
          <w:sz w:val="22"/>
          <w:szCs w:val="22"/>
        </w:rPr>
        <w:t>Enclosure</w:t>
      </w:r>
    </w:p>
    <w:p w:rsidR="00754441" w:rsidRPr="00357933" w:rsidRDefault="00754441" w:rsidP="00754441">
      <w:pPr>
        <w:jc w:val="both"/>
        <w:rPr>
          <w:rFonts w:ascii="Calibri" w:hAnsi="Calibri" w:cs="Calibri"/>
          <w:sz w:val="22"/>
          <w:szCs w:val="22"/>
        </w:rPr>
      </w:pPr>
    </w:p>
    <w:p w:rsidR="00754441" w:rsidRPr="00357933" w:rsidRDefault="00754441" w:rsidP="00754441">
      <w:pPr>
        <w:tabs>
          <w:tab w:val="left" w:pos="403"/>
        </w:tabs>
        <w:ind w:left="180" w:hanging="180"/>
        <w:jc w:val="both"/>
        <w:rPr>
          <w:rFonts w:ascii="Calibri" w:hAnsi="Calibri" w:cs="Calibri"/>
          <w:sz w:val="22"/>
          <w:szCs w:val="22"/>
        </w:rPr>
      </w:pPr>
      <w:proofErr w:type="spellStart"/>
      <w:proofErr w:type="gramStart"/>
      <w:r>
        <w:rPr>
          <w:rFonts w:ascii="Calibri" w:hAnsi="Calibri" w:cs="Calibri"/>
          <w:sz w:val="22"/>
          <w:szCs w:val="22"/>
        </w:rPr>
        <w:t>ec</w:t>
      </w:r>
      <w:r w:rsidRPr="00357933">
        <w:rPr>
          <w:rFonts w:ascii="Calibri" w:hAnsi="Calibri" w:cs="Calibri"/>
          <w:sz w:val="22"/>
          <w:szCs w:val="22"/>
        </w:rPr>
        <w:t>c</w:t>
      </w:r>
      <w:proofErr w:type="spellEnd"/>
      <w:proofErr w:type="gramEnd"/>
      <w:r w:rsidRPr="00357933">
        <w:rPr>
          <w:rFonts w:ascii="Calibri" w:hAnsi="Calibri" w:cs="Calibri"/>
          <w:sz w:val="22"/>
          <w:szCs w:val="22"/>
        </w:rPr>
        <w:t xml:space="preserve">: </w:t>
      </w:r>
      <w:r w:rsidRPr="00357933">
        <w:rPr>
          <w:rFonts w:ascii="Calibri" w:hAnsi="Calibri" w:cs="Calibri"/>
          <w:sz w:val="22"/>
          <w:szCs w:val="22"/>
        </w:rPr>
        <w:tab/>
      </w:r>
      <w:r w:rsidRPr="00EC353D">
        <w:rPr>
          <w:rFonts w:ascii="Calibri" w:hAnsi="Calibri" w:cs="Calibri"/>
          <w:i/>
          <w:sz w:val="22"/>
          <w:szCs w:val="22"/>
        </w:rPr>
        <w:t>ADOT Environmental Planner</w:t>
      </w:r>
    </w:p>
    <w:p w:rsidR="00754441" w:rsidRPr="00357933" w:rsidRDefault="00754441" w:rsidP="00754441">
      <w:pPr>
        <w:tabs>
          <w:tab w:val="left" w:pos="403"/>
        </w:tabs>
        <w:ind w:left="180" w:hanging="180"/>
        <w:jc w:val="both"/>
        <w:rPr>
          <w:rFonts w:ascii="Calibri" w:hAnsi="Calibri" w:cs="Calibri"/>
          <w:sz w:val="22"/>
          <w:szCs w:val="22"/>
        </w:rPr>
      </w:pPr>
      <w:r w:rsidRPr="00357933">
        <w:rPr>
          <w:rFonts w:ascii="Calibri" w:hAnsi="Calibri" w:cs="Calibri"/>
          <w:sz w:val="22"/>
          <w:szCs w:val="22"/>
        </w:rPr>
        <w:lastRenderedPageBreak/>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District Ranger</w:t>
      </w:r>
    </w:p>
    <w:p w:rsidR="00754441" w:rsidRPr="00357933" w:rsidRDefault="00754441" w:rsidP="00754441">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Forest Biologist</w:t>
      </w:r>
      <w:r>
        <w:rPr>
          <w:rFonts w:ascii="Calibri" w:hAnsi="Calibri" w:cs="Calibri"/>
          <w:i/>
          <w:sz w:val="22"/>
          <w:szCs w:val="22"/>
        </w:rPr>
        <w:t xml:space="preserve"> (if appropriate)</w:t>
      </w:r>
    </w:p>
    <w:p w:rsidR="00754441" w:rsidRPr="00357933" w:rsidRDefault="00754441" w:rsidP="00754441">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Forest Engineer</w:t>
      </w:r>
      <w:r>
        <w:rPr>
          <w:rFonts w:ascii="Calibri" w:hAnsi="Calibri" w:cs="Calibri"/>
          <w:i/>
          <w:sz w:val="22"/>
          <w:szCs w:val="22"/>
        </w:rPr>
        <w:t xml:space="preserve"> (if applicable)</w:t>
      </w:r>
    </w:p>
    <w:p w:rsidR="00754441" w:rsidRPr="00357933" w:rsidRDefault="00754441" w:rsidP="00754441">
      <w:pPr>
        <w:tabs>
          <w:tab w:val="left" w:pos="403"/>
        </w:tabs>
        <w:ind w:left="180" w:hanging="180"/>
        <w:jc w:val="both"/>
        <w:rPr>
          <w:rFonts w:ascii="Calibri" w:hAnsi="Calibri" w:cs="Calibri"/>
          <w:sz w:val="22"/>
          <w:szCs w:val="22"/>
        </w:rPr>
      </w:pPr>
      <w:r w:rsidRPr="00357933">
        <w:rPr>
          <w:rFonts w:ascii="Calibri" w:hAnsi="Calibri" w:cs="Calibri"/>
          <w:sz w:val="22"/>
          <w:szCs w:val="22"/>
        </w:rPr>
        <w:tab/>
      </w:r>
      <w:r w:rsidRPr="00357933">
        <w:rPr>
          <w:rFonts w:ascii="Calibri" w:hAnsi="Calibri" w:cs="Calibri"/>
          <w:sz w:val="22"/>
          <w:szCs w:val="22"/>
        </w:rPr>
        <w:tab/>
      </w:r>
      <w:r>
        <w:rPr>
          <w:rFonts w:ascii="Calibri" w:hAnsi="Calibri" w:cs="Calibri"/>
          <w:sz w:val="22"/>
          <w:szCs w:val="22"/>
        </w:rPr>
        <w:tab/>
      </w:r>
      <w:r w:rsidRPr="00EC353D">
        <w:rPr>
          <w:rFonts w:ascii="Calibri" w:hAnsi="Calibri" w:cs="Calibri"/>
          <w:i/>
          <w:sz w:val="22"/>
          <w:szCs w:val="22"/>
        </w:rPr>
        <w:t>Consultant Planner/Biologist</w:t>
      </w:r>
    </w:p>
    <w:p w:rsidR="00754441" w:rsidRPr="003031CF" w:rsidRDefault="00754441" w:rsidP="00754441">
      <w:pPr>
        <w:tabs>
          <w:tab w:val="left" w:pos="403"/>
        </w:tabs>
        <w:ind w:left="180" w:hanging="180"/>
        <w:jc w:val="both"/>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900"/>
        <w:gridCol w:w="2700"/>
      </w:tblGrid>
      <w:tr w:rsidR="00754441" w:rsidRPr="00A80C6F" w:rsidTr="006E21B6">
        <w:trPr>
          <w:trHeight w:val="378"/>
        </w:trPr>
        <w:tc>
          <w:tcPr>
            <w:tcW w:w="4680" w:type="dxa"/>
            <w:tcBorders>
              <w:top w:val="nil"/>
              <w:left w:val="nil"/>
              <w:bottom w:val="nil"/>
              <w:right w:val="nil"/>
            </w:tcBorders>
          </w:tcPr>
          <w:p w:rsidR="00754441" w:rsidRPr="00A80C6F" w:rsidRDefault="00754441" w:rsidP="006E21B6">
            <w:pPr>
              <w:jc w:val="both"/>
              <w:rPr>
                <w:rFonts w:ascii="Calibri" w:hAnsi="Calibri" w:cs="Calibri"/>
                <w:sz w:val="22"/>
                <w:szCs w:val="21"/>
              </w:rPr>
            </w:pPr>
            <w:r w:rsidRPr="00A80C6F">
              <w:rPr>
                <w:rFonts w:ascii="Calibri" w:hAnsi="Calibri" w:cs="Calibri"/>
                <w:sz w:val="22"/>
                <w:szCs w:val="21"/>
              </w:rPr>
              <w:t>Approval of Biological Evaluation</w:t>
            </w:r>
          </w:p>
        </w:tc>
        <w:tc>
          <w:tcPr>
            <w:tcW w:w="900" w:type="dxa"/>
            <w:tcBorders>
              <w:top w:val="nil"/>
              <w:left w:val="nil"/>
              <w:bottom w:val="nil"/>
              <w:right w:val="nil"/>
            </w:tcBorders>
          </w:tcPr>
          <w:p w:rsidR="00754441" w:rsidRPr="00A80C6F" w:rsidRDefault="00754441" w:rsidP="006E21B6">
            <w:pPr>
              <w:jc w:val="both"/>
              <w:rPr>
                <w:rFonts w:ascii="Calibri" w:hAnsi="Calibri" w:cs="Calibri"/>
                <w:sz w:val="22"/>
                <w:szCs w:val="21"/>
              </w:rPr>
            </w:pPr>
          </w:p>
        </w:tc>
        <w:tc>
          <w:tcPr>
            <w:tcW w:w="2700" w:type="dxa"/>
            <w:tcBorders>
              <w:top w:val="nil"/>
              <w:left w:val="nil"/>
              <w:bottom w:val="nil"/>
              <w:right w:val="nil"/>
            </w:tcBorders>
          </w:tcPr>
          <w:p w:rsidR="00754441" w:rsidRPr="00A80C6F" w:rsidRDefault="00754441" w:rsidP="006E21B6">
            <w:pPr>
              <w:jc w:val="both"/>
              <w:rPr>
                <w:rFonts w:ascii="Calibri" w:hAnsi="Calibri" w:cs="Calibri"/>
                <w:sz w:val="22"/>
                <w:szCs w:val="21"/>
              </w:rPr>
            </w:pPr>
          </w:p>
        </w:tc>
      </w:tr>
      <w:tr w:rsidR="00754441" w:rsidRPr="00A80C6F" w:rsidTr="006E21B6">
        <w:trPr>
          <w:trHeight w:val="657"/>
        </w:trPr>
        <w:tc>
          <w:tcPr>
            <w:tcW w:w="4680" w:type="dxa"/>
            <w:tcBorders>
              <w:top w:val="nil"/>
              <w:left w:val="nil"/>
              <w:bottom w:val="single" w:sz="4" w:space="0" w:color="auto"/>
              <w:right w:val="nil"/>
            </w:tcBorders>
          </w:tcPr>
          <w:p w:rsidR="00754441" w:rsidRPr="00A80C6F" w:rsidRDefault="00754441" w:rsidP="006E21B6">
            <w:pPr>
              <w:jc w:val="both"/>
              <w:rPr>
                <w:rFonts w:ascii="Calibri" w:hAnsi="Calibri" w:cs="Calibri"/>
                <w:sz w:val="22"/>
                <w:szCs w:val="21"/>
              </w:rPr>
            </w:pPr>
          </w:p>
        </w:tc>
        <w:tc>
          <w:tcPr>
            <w:tcW w:w="900" w:type="dxa"/>
            <w:tcBorders>
              <w:top w:val="nil"/>
              <w:left w:val="nil"/>
              <w:bottom w:val="nil"/>
              <w:right w:val="nil"/>
            </w:tcBorders>
          </w:tcPr>
          <w:p w:rsidR="00754441" w:rsidRPr="00A80C6F" w:rsidRDefault="00754441" w:rsidP="006E21B6">
            <w:pPr>
              <w:jc w:val="both"/>
              <w:rPr>
                <w:rFonts w:ascii="Calibri" w:hAnsi="Calibri" w:cs="Calibri"/>
                <w:sz w:val="22"/>
                <w:szCs w:val="21"/>
              </w:rPr>
            </w:pPr>
          </w:p>
        </w:tc>
        <w:tc>
          <w:tcPr>
            <w:tcW w:w="2700" w:type="dxa"/>
            <w:tcBorders>
              <w:top w:val="nil"/>
              <w:left w:val="nil"/>
              <w:bottom w:val="single" w:sz="4" w:space="0" w:color="auto"/>
              <w:right w:val="nil"/>
            </w:tcBorders>
          </w:tcPr>
          <w:p w:rsidR="00754441" w:rsidRPr="00A80C6F" w:rsidRDefault="00754441" w:rsidP="006E21B6">
            <w:pPr>
              <w:jc w:val="both"/>
              <w:rPr>
                <w:rFonts w:ascii="Calibri" w:hAnsi="Calibri" w:cs="Calibri"/>
                <w:sz w:val="22"/>
                <w:szCs w:val="21"/>
              </w:rPr>
            </w:pPr>
          </w:p>
        </w:tc>
      </w:tr>
      <w:tr w:rsidR="00754441" w:rsidRPr="00A80C6F" w:rsidTr="006E21B6">
        <w:trPr>
          <w:trHeight w:val="432"/>
        </w:trPr>
        <w:tc>
          <w:tcPr>
            <w:tcW w:w="4680" w:type="dxa"/>
            <w:tcBorders>
              <w:left w:val="nil"/>
              <w:bottom w:val="nil"/>
              <w:right w:val="nil"/>
            </w:tcBorders>
            <w:tcMar>
              <w:left w:w="0" w:type="dxa"/>
              <w:right w:w="0" w:type="dxa"/>
            </w:tcMar>
            <w:vAlign w:val="center"/>
          </w:tcPr>
          <w:p w:rsidR="00754441" w:rsidRPr="00A80C6F" w:rsidRDefault="00754441" w:rsidP="006E21B6">
            <w:pPr>
              <w:rPr>
                <w:rFonts w:ascii="Calibri" w:hAnsi="Calibri" w:cs="Calibri"/>
                <w:sz w:val="22"/>
                <w:szCs w:val="21"/>
              </w:rPr>
            </w:pPr>
            <w:r>
              <w:rPr>
                <w:rFonts w:ascii="Calibri" w:hAnsi="Calibri" w:cs="Calibri"/>
                <w:sz w:val="22"/>
                <w:szCs w:val="21"/>
              </w:rPr>
              <w:t xml:space="preserve"> </w:t>
            </w:r>
            <w:r w:rsidRPr="00A80C6F">
              <w:rPr>
                <w:rFonts w:ascii="Calibri" w:hAnsi="Calibri" w:cs="Calibri"/>
                <w:sz w:val="22"/>
                <w:szCs w:val="21"/>
              </w:rPr>
              <w:t>Reviewed by (Name)</w:t>
            </w:r>
          </w:p>
        </w:tc>
        <w:tc>
          <w:tcPr>
            <w:tcW w:w="900" w:type="dxa"/>
            <w:tcBorders>
              <w:top w:val="nil"/>
              <w:left w:val="nil"/>
              <w:bottom w:val="nil"/>
              <w:right w:val="nil"/>
            </w:tcBorders>
            <w:vAlign w:val="center"/>
          </w:tcPr>
          <w:p w:rsidR="00754441" w:rsidRPr="00A80C6F" w:rsidRDefault="00754441" w:rsidP="006E21B6">
            <w:pPr>
              <w:rPr>
                <w:rFonts w:ascii="Calibri" w:hAnsi="Calibri" w:cs="Calibri"/>
                <w:sz w:val="22"/>
                <w:szCs w:val="21"/>
              </w:rPr>
            </w:pPr>
          </w:p>
        </w:tc>
        <w:tc>
          <w:tcPr>
            <w:tcW w:w="2700" w:type="dxa"/>
            <w:tcBorders>
              <w:left w:val="nil"/>
              <w:bottom w:val="nil"/>
              <w:right w:val="nil"/>
            </w:tcBorders>
            <w:tcMar>
              <w:left w:w="0" w:type="dxa"/>
              <w:right w:w="0" w:type="dxa"/>
            </w:tcMar>
            <w:vAlign w:val="center"/>
          </w:tcPr>
          <w:p w:rsidR="00754441" w:rsidRPr="00A80C6F" w:rsidRDefault="00754441" w:rsidP="006E21B6">
            <w:pPr>
              <w:rPr>
                <w:rFonts w:ascii="Calibri" w:hAnsi="Calibri" w:cs="Calibri"/>
                <w:sz w:val="22"/>
                <w:szCs w:val="21"/>
              </w:rPr>
            </w:pPr>
            <w:r>
              <w:rPr>
                <w:rFonts w:ascii="Calibri" w:hAnsi="Calibri" w:cs="Calibri"/>
                <w:sz w:val="22"/>
                <w:szCs w:val="21"/>
              </w:rPr>
              <w:t xml:space="preserve"> </w:t>
            </w:r>
            <w:r w:rsidRPr="00A80C6F">
              <w:rPr>
                <w:rFonts w:ascii="Calibri" w:hAnsi="Calibri" w:cs="Calibri"/>
                <w:sz w:val="22"/>
                <w:szCs w:val="21"/>
              </w:rPr>
              <w:t>Date</w:t>
            </w:r>
          </w:p>
        </w:tc>
      </w:tr>
      <w:tr w:rsidR="00754441" w:rsidRPr="00A80C6F" w:rsidTr="006E21B6">
        <w:trPr>
          <w:trHeight w:val="873"/>
        </w:trPr>
        <w:tc>
          <w:tcPr>
            <w:tcW w:w="4680" w:type="dxa"/>
            <w:tcBorders>
              <w:top w:val="nil"/>
              <w:left w:val="nil"/>
              <w:bottom w:val="nil"/>
              <w:right w:val="nil"/>
            </w:tcBorders>
            <w:tcMar>
              <w:left w:w="0" w:type="dxa"/>
              <w:right w:w="0" w:type="dxa"/>
            </w:tcMar>
            <w:vAlign w:val="center"/>
          </w:tcPr>
          <w:p w:rsidR="00754441" w:rsidRPr="00A80C6F" w:rsidRDefault="00754441" w:rsidP="006E21B6">
            <w:pPr>
              <w:rPr>
                <w:rFonts w:ascii="Calibri" w:hAnsi="Calibri" w:cs="Calibri"/>
                <w:sz w:val="22"/>
                <w:szCs w:val="21"/>
              </w:rPr>
            </w:pPr>
          </w:p>
        </w:tc>
        <w:tc>
          <w:tcPr>
            <w:tcW w:w="900" w:type="dxa"/>
            <w:tcBorders>
              <w:top w:val="nil"/>
              <w:left w:val="nil"/>
              <w:bottom w:val="nil"/>
              <w:right w:val="nil"/>
            </w:tcBorders>
            <w:vAlign w:val="center"/>
          </w:tcPr>
          <w:p w:rsidR="00754441" w:rsidRPr="00A80C6F" w:rsidRDefault="00754441" w:rsidP="006E21B6">
            <w:pPr>
              <w:rPr>
                <w:rFonts w:ascii="Calibri" w:hAnsi="Calibri" w:cs="Calibri"/>
                <w:sz w:val="22"/>
                <w:szCs w:val="21"/>
              </w:rPr>
            </w:pPr>
          </w:p>
        </w:tc>
        <w:tc>
          <w:tcPr>
            <w:tcW w:w="2700" w:type="dxa"/>
            <w:tcBorders>
              <w:top w:val="nil"/>
              <w:left w:val="nil"/>
              <w:bottom w:val="nil"/>
              <w:right w:val="nil"/>
            </w:tcBorders>
            <w:tcMar>
              <w:left w:w="0" w:type="dxa"/>
              <w:right w:w="0" w:type="dxa"/>
            </w:tcMar>
            <w:vAlign w:val="center"/>
          </w:tcPr>
          <w:p w:rsidR="00754441" w:rsidRPr="00A80C6F" w:rsidRDefault="00754441" w:rsidP="006E21B6">
            <w:pPr>
              <w:rPr>
                <w:rFonts w:ascii="Calibri" w:hAnsi="Calibri" w:cs="Calibri"/>
                <w:sz w:val="22"/>
                <w:szCs w:val="21"/>
              </w:rPr>
            </w:pPr>
          </w:p>
        </w:tc>
      </w:tr>
      <w:tr w:rsidR="00754441" w:rsidRPr="00A80C6F" w:rsidTr="006E21B6">
        <w:trPr>
          <w:trHeight w:val="432"/>
        </w:trPr>
        <w:tc>
          <w:tcPr>
            <w:tcW w:w="4680" w:type="dxa"/>
            <w:tcBorders>
              <w:top w:val="single" w:sz="4" w:space="0" w:color="auto"/>
              <w:left w:val="nil"/>
              <w:bottom w:val="nil"/>
              <w:right w:val="nil"/>
            </w:tcBorders>
            <w:tcMar>
              <w:left w:w="0" w:type="dxa"/>
              <w:right w:w="0" w:type="dxa"/>
            </w:tcMar>
            <w:vAlign w:val="center"/>
          </w:tcPr>
          <w:p w:rsidR="00754441" w:rsidRPr="00A80C6F" w:rsidRDefault="00754441" w:rsidP="006E21B6">
            <w:pPr>
              <w:rPr>
                <w:rFonts w:ascii="Calibri" w:hAnsi="Calibri" w:cs="Calibri"/>
                <w:sz w:val="22"/>
                <w:szCs w:val="21"/>
              </w:rPr>
            </w:pPr>
            <w:r>
              <w:rPr>
                <w:rFonts w:ascii="Calibri" w:hAnsi="Calibri" w:cs="Calibri"/>
                <w:sz w:val="22"/>
                <w:szCs w:val="21"/>
              </w:rPr>
              <w:t xml:space="preserve"> </w:t>
            </w:r>
            <w:r w:rsidRPr="00A80C6F">
              <w:rPr>
                <w:rFonts w:ascii="Calibri" w:hAnsi="Calibri" w:cs="Calibri"/>
                <w:sz w:val="22"/>
                <w:szCs w:val="21"/>
              </w:rPr>
              <w:t>Signature</w:t>
            </w:r>
          </w:p>
        </w:tc>
        <w:tc>
          <w:tcPr>
            <w:tcW w:w="900" w:type="dxa"/>
            <w:tcBorders>
              <w:top w:val="nil"/>
              <w:left w:val="nil"/>
              <w:bottom w:val="nil"/>
              <w:right w:val="nil"/>
            </w:tcBorders>
            <w:vAlign w:val="center"/>
          </w:tcPr>
          <w:p w:rsidR="00754441" w:rsidRPr="00A80C6F" w:rsidRDefault="00754441" w:rsidP="006E21B6">
            <w:pPr>
              <w:rPr>
                <w:rFonts w:ascii="Calibri" w:hAnsi="Calibri" w:cs="Calibri"/>
                <w:sz w:val="22"/>
                <w:szCs w:val="21"/>
              </w:rPr>
            </w:pPr>
          </w:p>
        </w:tc>
        <w:tc>
          <w:tcPr>
            <w:tcW w:w="2700" w:type="dxa"/>
            <w:tcBorders>
              <w:top w:val="nil"/>
              <w:left w:val="nil"/>
              <w:bottom w:val="nil"/>
              <w:right w:val="nil"/>
            </w:tcBorders>
            <w:tcMar>
              <w:left w:w="0" w:type="dxa"/>
              <w:right w:w="0" w:type="dxa"/>
            </w:tcMar>
            <w:vAlign w:val="center"/>
          </w:tcPr>
          <w:p w:rsidR="00754441" w:rsidRPr="00A80C6F" w:rsidRDefault="00754441" w:rsidP="006E21B6">
            <w:pPr>
              <w:rPr>
                <w:rFonts w:ascii="Calibri" w:hAnsi="Calibri" w:cs="Calibri"/>
                <w:sz w:val="22"/>
                <w:szCs w:val="21"/>
              </w:rPr>
            </w:pPr>
          </w:p>
        </w:tc>
      </w:tr>
    </w:tbl>
    <w:p w:rsidR="00754441" w:rsidRPr="003031CF" w:rsidRDefault="00754441" w:rsidP="00754441">
      <w:pPr>
        <w:tabs>
          <w:tab w:val="left" w:pos="403"/>
        </w:tabs>
        <w:ind w:left="180" w:hanging="180"/>
        <w:jc w:val="both"/>
        <w:rPr>
          <w:rFonts w:ascii="Calibri" w:hAnsi="Calibri" w:cs="Calibri"/>
          <w:sz w:val="21"/>
          <w:szCs w:val="21"/>
        </w:rPr>
      </w:pPr>
    </w:p>
    <w:p w:rsidR="00754441" w:rsidRPr="003031CF" w:rsidRDefault="00754441" w:rsidP="00754441">
      <w:pPr>
        <w:tabs>
          <w:tab w:val="left" w:pos="403"/>
        </w:tabs>
        <w:ind w:left="180" w:hanging="180"/>
        <w:jc w:val="both"/>
        <w:rPr>
          <w:rFonts w:ascii="Calibri" w:hAnsi="Calibri" w:cs="Calibri"/>
          <w:sz w:val="21"/>
          <w:szCs w:val="21"/>
        </w:rPr>
      </w:pPr>
    </w:p>
    <w:p w:rsidR="00754441" w:rsidRPr="003031CF" w:rsidRDefault="00754441" w:rsidP="00754441">
      <w:pPr>
        <w:tabs>
          <w:tab w:val="left" w:pos="403"/>
        </w:tabs>
        <w:ind w:left="180" w:hanging="180"/>
        <w:jc w:val="both"/>
        <w:rPr>
          <w:rFonts w:ascii="Calibri" w:hAnsi="Calibri" w:cs="Calibri"/>
          <w:sz w:val="21"/>
          <w:szCs w:val="21"/>
        </w:rPr>
      </w:pPr>
    </w:p>
    <w:p w:rsidR="00754441" w:rsidRPr="00D34017" w:rsidRDefault="00754441" w:rsidP="00754441">
      <w:pPr>
        <w:tabs>
          <w:tab w:val="left" w:pos="720"/>
        </w:tabs>
        <w:jc w:val="center"/>
        <w:rPr>
          <w:rFonts w:ascii="Calibri" w:hAnsi="Calibri"/>
          <w:color w:val="0000FF"/>
        </w:rPr>
      </w:pPr>
      <w:r w:rsidRPr="00D34017">
        <w:rPr>
          <w:rFonts w:ascii="Calibri" w:hAnsi="Calibri" w:cs="Calibri"/>
          <w:i/>
          <w:iCs/>
          <w:color w:val="000000"/>
          <w:sz w:val="20"/>
          <w:szCs w:val="20"/>
        </w:rPr>
        <w:t xml:space="preserve">The environmental review, consultation, and other actions required by applicable Federal environmental laws for this project are being, or have been, carried out by ADOT pursuant to 23 U.S.C. 326 and a Memorandum </w:t>
      </w:r>
      <w:r w:rsidR="00401E98">
        <w:rPr>
          <w:rFonts w:ascii="Calibri" w:hAnsi="Calibri" w:cs="Calibri"/>
          <w:i/>
          <w:iCs/>
          <w:color w:val="000000"/>
          <w:sz w:val="20"/>
          <w:szCs w:val="20"/>
        </w:rPr>
        <w:t>of Understanding dated January 4, 2021</w:t>
      </w:r>
      <w:bookmarkStart w:id="0" w:name="_GoBack"/>
      <w:bookmarkEnd w:id="0"/>
      <w:r w:rsidRPr="00D34017">
        <w:rPr>
          <w:rFonts w:ascii="Calibri" w:hAnsi="Calibri" w:cs="Calibri"/>
          <w:i/>
          <w:iCs/>
          <w:color w:val="000000"/>
          <w:sz w:val="20"/>
          <w:szCs w:val="20"/>
        </w:rPr>
        <w:t xml:space="preserve"> and executed by FHWA and ADOT.</w:t>
      </w:r>
    </w:p>
    <w:p w:rsidR="00754441" w:rsidRDefault="00754441" w:rsidP="003211AF">
      <w:pPr>
        <w:tabs>
          <w:tab w:val="left" w:pos="720"/>
        </w:tabs>
        <w:spacing w:before="240"/>
        <w:jc w:val="center"/>
        <w:rPr>
          <w:rFonts w:ascii="Calibri" w:hAnsi="Calibri" w:cs="Calibri"/>
          <w:sz w:val="21"/>
          <w:szCs w:val="21"/>
        </w:rPr>
        <w:sectPr w:rsidR="00754441" w:rsidSect="00533D1B">
          <w:pgSz w:w="12240" w:h="15840" w:code="1"/>
          <w:pgMar w:top="1440" w:right="1440" w:bottom="1440" w:left="1440" w:header="720" w:footer="720" w:gutter="0"/>
          <w:cols w:space="720"/>
          <w:titlePg/>
          <w:docGrid w:linePitch="360"/>
        </w:sectPr>
      </w:pPr>
    </w:p>
    <w:p w:rsidR="00980D0D" w:rsidRDefault="00980D0D" w:rsidP="00754441">
      <w:pPr>
        <w:rPr>
          <w:rFonts w:ascii="Calibri" w:hAnsi="Calibri" w:cs="Calibri"/>
          <w:sz w:val="22"/>
          <w:szCs w:val="22"/>
        </w:rPr>
      </w:pPr>
    </w:p>
    <w:p w:rsidR="00754441" w:rsidRPr="004916BD" w:rsidRDefault="00754441" w:rsidP="00754441">
      <w:pPr>
        <w:rPr>
          <w:rFonts w:ascii="Calibri" w:hAnsi="Calibri" w:cs="Calibri"/>
          <w:sz w:val="22"/>
          <w:szCs w:val="22"/>
        </w:rPr>
      </w:pPr>
      <w:r>
        <w:rPr>
          <w:rFonts w:ascii="Calibri" w:hAnsi="Calibri" w:cs="Calibri"/>
          <w:sz w:val="22"/>
          <w:szCs w:val="22"/>
        </w:rPr>
        <w:t>May 3, 2018</w:t>
      </w:r>
    </w:p>
    <w:p w:rsidR="00754441" w:rsidRPr="00D25C36" w:rsidRDefault="00754441" w:rsidP="00754441">
      <w:pPr>
        <w:rPr>
          <w:rFonts w:ascii="Calibri" w:hAnsi="Calibri" w:cs="Calibri"/>
          <w:sz w:val="22"/>
          <w:szCs w:val="22"/>
        </w:rPr>
      </w:pPr>
    </w:p>
    <w:p w:rsidR="00754441" w:rsidRPr="00357933" w:rsidRDefault="00754441" w:rsidP="00754441">
      <w:pPr>
        <w:rPr>
          <w:rFonts w:ascii="Calibri" w:hAnsi="Calibri" w:cs="Calibri"/>
          <w:sz w:val="22"/>
          <w:szCs w:val="22"/>
        </w:rPr>
      </w:pPr>
      <w:r>
        <w:rPr>
          <w:rFonts w:ascii="Calibri" w:hAnsi="Calibri" w:cs="Calibri"/>
          <w:sz w:val="22"/>
          <w:szCs w:val="22"/>
        </w:rPr>
        <w:t>Ms. Lorraine Christian, Field Manager</w:t>
      </w:r>
    </w:p>
    <w:p w:rsidR="00754441" w:rsidRDefault="00754441" w:rsidP="00754441">
      <w:pPr>
        <w:rPr>
          <w:rFonts w:ascii="Calibri" w:hAnsi="Calibri" w:cs="Calibri"/>
          <w:sz w:val="22"/>
          <w:szCs w:val="22"/>
        </w:rPr>
      </w:pPr>
      <w:r>
        <w:rPr>
          <w:rFonts w:ascii="Calibri" w:hAnsi="Calibri" w:cs="Calibri"/>
          <w:sz w:val="22"/>
          <w:szCs w:val="22"/>
        </w:rPr>
        <w:t>Bureau of Land Management</w:t>
      </w:r>
    </w:p>
    <w:p w:rsidR="00754441" w:rsidRPr="00357933" w:rsidRDefault="00980D0D" w:rsidP="00754441">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01A912C2" wp14:editId="4E4143BD">
                <wp:simplePos x="0" y="0"/>
                <wp:positionH relativeFrom="column">
                  <wp:posOffset>1924050</wp:posOffset>
                </wp:positionH>
                <wp:positionV relativeFrom="paragraph">
                  <wp:posOffset>41910</wp:posOffset>
                </wp:positionV>
                <wp:extent cx="4081145" cy="485775"/>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485775"/>
                        </a:xfrm>
                        <a:prstGeom prst="rect">
                          <a:avLst/>
                        </a:prstGeom>
                        <a:solidFill>
                          <a:srgbClr val="FFFFFF"/>
                        </a:solidFill>
                        <a:ln w="9525">
                          <a:solidFill>
                            <a:srgbClr val="000000"/>
                          </a:solidFill>
                          <a:miter lim="800000"/>
                          <a:headEnd/>
                          <a:tailEnd/>
                        </a:ln>
                      </wps:spPr>
                      <wps:txbx>
                        <w:txbxContent>
                          <w:p w:rsidR="00754441" w:rsidRDefault="00754441" w:rsidP="00754441">
                            <w:pPr>
                              <w:jc w:val="center"/>
                              <w:rPr>
                                <w:rFonts w:asciiTheme="minorHAnsi" w:hAnsiTheme="minorHAnsi"/>
                                <w:b/>
                                <w:i/>
                              </w:rPr>
                            </w:pPr>
                            <w:r w:rsidRPr="00754441">
                              <w:rPr>
                                <w:rFonts w:asciiTheme="minorHAnsi" w:hAnsiTheme="minorHAnsi"/>
                                <w:b/>
                                <w:i/>
                              </w:rPr>
                              <w:t xml:space="preserve">Example </w:t>
                            </w:r>
                            <w:r>
                              <w:rPr>
                                <w:rFonts w:asciiTheme="minorHAnsi" w:hAnsiTheme="minorHAnsi"/>
                                <w:b/>
                                <w:i/>
                              </w:rPr>
                              <w:t>Transmittal Letter for “No Effect” BE to BLM</w:t>
                            </w:r>
                          </w:p>
                          <w:p w:rsidR="00980D0D" w:rsidRPr="00980D0D" w:rsidRDefault="00980D0D" w:rsidP="00980D0D">
                            <w:pPr>
                              <w:jc w:val="center"/>
                              <w:rPr>
                                <w:rFonts w:ascii="Calibri" w:hAnsi="Calibri"/>
                                <w:i/>
                              </w:rPr>
                            </w:pPr>
                            <w:r w:rsidRPr="00980D0D">
                              <w:rPr>
                                <w:rFonts w:ascii="Calibri" w:hAnsi="Calibri"/>
                                <w:i/>
                              </w:rPr>
                              <w:t>*Always use current ADOT letterhead*</w:t>
                            </w:r>
                          </w:p>
                          <w:p w:rsidR="00980D0D" w:rsidRDefault="00980D0D" w:rsidP="00980D0D">
                            <w:pPr>
                              <w:rPr>
                                <w:rFonts w:asciiTheme="minorHAnsi" w:hAnsiTheme="minorHAnsi"/>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51.5pt;margin-top:3.3pt;width:321.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">
                <v:textbox>
                  <w:txbxContent>
                    <w:p w:rsidR="00754441" w:rsidRDefault="00754441" w:rsidP="00754441">
                      <w:pPr>
                        <w:jc w:val="center"/>
                        <w:rPr>
                          <w:rFonts w:asciiTheme="minorHAnsi" w:hAnsiTheme="minorHAnsi"/>
                          <w:b/>
                          <w:i/>
                        </w:rPr>
                      </w:pPr>
                      <w:r w:rsidRPr="00754441">
                        <w:rPr>
                          <w:rFonts w:asciiTheme="minorHAnsi" w:hAnsiTheme="minorHAnsi"/>
                          <w:b/>
                          <w:i/>
                        </w:rPr>
                        <w:t xml:space="preserve">Example </w:t>
                      </w:r>
                      <w:r>
                        <w:rPr>
                          <w:rFonts w:asciiTheme="minorHAnsi" w:hAnsiTheme="minorHAnsi"/>
                          <w:b/>
                          <w:i/>
                        </w:rPr>
                        <w:t>Transmittal Letter for “No Effect” BE to BLM</w:t>
                      </w:r>
                    </w:p>
                    <w:p w:rsidR="00980D0D" w:rsidRPr="00980D0D" w:rsidRDefault="00980D0D" w:rsidP="00980D0D">
                      <w:pPr>
                        <w:jc w:val="center"/>
                        <w:rPr>
                          <w:rFonts w:ascii="Calibri" w:hAnsi="Calibri"/>
                          <w:i/>
                        </w:rPr>
                      </w:pPr>
                      <w:r w:rsidRPr="00980D0D">
                        <w:rPr>
                          <w:rFonts w:ascii="Calibri" w:hAnsi="Calibri"/>
                          <w:i/>
                        </w:rPr>
                        <w:t>*Always use current ADOT letterhead*</w:t>
                      </w:r>
                    </w:p>
                    <w:p w:rsidR="00980D0D" w:rsidRDefault="00980D0D" w:rsidP="00980D0D">
                      <w:pPr>
                        <w:rPr>
                          <w:rFonts w:asciiTheme="minorHAnsi" w:hAnsiTheme="minorHAnsi"/>
                          <w:b/>
                          <w:i/>
                        </w:rPr>
                      </w:pPr>
                    </w:p>
                  </w:txbxContent>
                </v:textbox>
              </v:shape>
            </w:pict>
          </mc:Fallback>
        </mc:AlternateContent>
      </w:r>
      <w:r w:rsidR="00754441">
        <w:rPr>
          <w:rFonts w:ascii="Calibri" w:hAnsi="Calibri" w:cs="Calibri"/>
          <w:sz w:val="22"/>
          <w:szCs w:val="22"/>
        </w:rPr>
        <w:t xml:space="preserve">Arizona Strip Field Office </w:t>
      </w:r>
    </w:p>
    <w:p w:rsidR="00754441" w:rsidRPr="00357933" w:rsidRDefault="00754441" w:rsidP="00754441">
      <w:pPr>
        <w:pStyle w:val="Header"/>
        <w:tabs>
          <w:tab w:val="clear" w:pos="4320"/>
          <w:tab w:val="clear" w:pos="8640"/>
        </w:tabs>
        <w:rPr>
          <w:rFonts w:ascii="Calibri" w:hAnsi="Calibri" w:cs="Calibri"/>
          <w:sz w:val="22"/>
          <w:szCs w:val="22"/>
        </w:rPr>
      </w:pPr>
      <w:r>
        <w:rPr>
          <w:rFonts w:ascii="Calibri" w:hAnsi="Calibri" w:cs="Calibri"/>
          <w:sz w:val="22"/>
          <w:szCs w:val="22"/>
          <w:lang w:val="en-US"/>
        </w:rPr>
        <w:t>345 East Riverside Drive</w:t>
      </w:r>
      <w:r w:rsidRPr="00357933">
        <w:rPr>
          <w:rFonts w:ascii="Calibri" w:hAnsi="Calibri" w:cs="Calibri"/>
          <w:sz w:val="22"/>
          <w:szCs w:val="22"/>
        </w:rPr>
        <w:t xml:space="preserve"> </w:t>
      </w:r>
    </w:p>
    <w:p w:rsidR="00754441" w:rsidRPr="001520C6" w:rsidRDefault="00754441" w:rsidP="00754441">
      <w:pPr>
        <w:pStyle w:val="Header"/>
        <w:tabs>
          <w:tab w:val="clear" w:pos="4320"/>
          <w:tab w:val="clear" w:pos="8640"/>
        </w:tabs>
        <w:rPr>
          <w:rFonts w:ascii="Calibri" w:hAnsi="Calibri" w:cs="Calibri"/>
          <w:sz w:val="22"/>
          <w:szCs w:val="22"/>
          <w:lang w:val="en-US"/>
        </w:rPr>
      </w:pPr>
      <w:r>
        <w:rPr>
          <w:rFonts w:ascii="Calibri" w:hAnsi="Calibri" w:cs="Calibri"/>
          <w:sz w:val="22"/>
          <w:szCs w:val="22"/>
          <w:lang w:val="en-US"/>
        </w:rPr>
        <w:t>Saint George, UT 84790-6714</w:t>
      </w:r>
    </w:p>
    <w:p w:rsidR="00754441" w:rsidRPr="00357933" w:rsidRDefault="00754441" w:rsidP="00754441">
      <w:pPr>
        <w:tabs>
          <w:tab w:val="left" w:pos="900"/>
        </w:tabs>
        <w:jc w:val="both"/>
        <w:rPr>
          <w:rFonts w:ascii="Calibri" w:hAnsi="Calibri" w:cs="Calibri"/>
          <w:sz w:val="22"/>
          <w:szCs w:val="22"/>
        </w:rPr>
      </w:pPr>
    </w:p>
    <w:p w:rsidR="00754441" w:rsidRPr="00357933" w:rsidRDefault="00754441" w:rsidP="00754441">
      <w:pPr>
        <w:tabs>
          <w:tab w:val="left" w:pos="900"/>
        </w:tabs>
        <w:jc w:val="both"/>
        <w:rPr>
          <w:rFonts w:ascii="Calibri" w:hAnsi="Calibri" w:cs="Calibri"/>
          <w:sz w:val="22"/>
          <w:szCs w:val="22"/>
        </w:rPr>
      </w:pPr>
      <w:r w:rsidRPr="00357933">
        <w:rPr>
          <w:rFonts w:ascii="Calibri" w:hAnsi="Calibri" w:cs="Calibri"/>
          <w:sz w:val="22"/>
          <w:szCs w:val="22"/>
        </w:rPr>
        <w:t>Subject:</w:t>
      </w:r>
      <w:r w:rsidRPr="00357933">
        <w:rPr>
          <w:rFonts w:ascii="Calibri" w:hAnsi="Calibri" w:cs="Calibri"/>
          <w:sz w:val="22"/>
          <w:szCs w:val="22"/>
        </w:rPr>
        <w:tab/>
        <w:t>Biological Evaluation</w:t>
      </w:r>
      <w:r>
        <w:rPr>
          <w:rFonts w:ascii="Calibri" w:hAnsi="Calibri" w:cs="Calibri"/>
          <w:sz w:val="22"/>
          <w:szCs w:val="22"/>
        </w:rPr>
        <w:t xml:space="preserve"> for Interstate 15 Bridges 3, 4 and 5</w:t>
      </w:r>
    </w:p>
    <w:p w:rsidR="00754441" w:rsidRPr="00357933" w:rsidRDefault="00754441" w:rsidP="00754441">
      <w:pPr>
        <w:tabs>
          <w:tab w:val="left" w:pos="900"/>
        </w:tabs>
        <w:jc w:val="both"/>
        <w:rPr>
          <w:rFonts w:ascii="Calibri" w:hAnsi="Calibri" w:cs="Calibri"/>
          <w:sz w:val="22"/>
          <w:szCs w:val="22"/>
        </w:rPr>
      </w:pPr>
      <w:r w:rsidRPr="00357933">
        <w:rPr>
          <w:rFonts w:ascii="Calibri" w:hAnsi="Calibri" w:cs="Calibri"/>
          <w:sz w:val="22"/>
          <w:szCs w:val="22"/>
        </w:rPr>
        <w:tab/>
      </w:r>
      <w:r>
        <w:rPr>
          <w:rFonts w:ascii="Calibri" w:hAnsi="Calibri" w:cs="Calibri"/>
          <w:sz w:val="22"/>
          <w:szCs w:val="22"/>
        </w:rPr>
        <w:t>NH-015-</w:t>
      </w:r>
      <w:proofErr w:type="gramStart"/>
      <w:r>
        <w:rPr>
          <w:rFonts w:ascii="Calibri" w:hAnsi="Calibri" w:cs="Calibri"/>
          <w:sz w:val="22"/>
          <w:szCs w:val="22"/>
        </w:rPr>
        <w:t>A(</w:t>
      </w:r>
      <w:proofErr w:type="gramEnd"/>
      <w:r>
        <w:rPr>
          <w:rFonts w:ascii="Calibri" w:hAnsi="Calibri" w:cs="Calibri"/>
          <w:sz w:val="22"/>
          <w:szCs w:val="22"/>
        </w:rPr>
        <w:t>212)T; 015 MO 013 H8812</w:t>
      </w:r>
      <w:r w:rsidRPr="00357933">
        <w:rPr>
          <w:rFonts w:ascii="Calibri" w:hAnsi="Calibri" w:cs="Calibri"/>
          <w:sz w:val="22"/>
          <w:szCs w:val="22"/>
        </w:rPr>
        <w:t xml:space="preserve"> </w:t>
      </w:r>
    </w:p>
    <w:p w:rsidR="00754441" w:rsidRDefault="00754441" w:rsidP="00754441">
      <w:pPr>
        <w:pStyle w:val="Header"/>
        <w:tabs>
          <w:tab w:val="clear" w:pos="4320"/>
          <w:tab w:val="clear" w:pos="8640"/>
          <w:tab w:val="left" w:pos="900"/>
        </w:tabs>
        <w:rPr>
          <w:rFonts w:ascii="Calibri" w:hAnsi="Calibri" w:cs="Calibri"/>
          <w:sz w:val="22"/>
          <w:szCs w:val="22"/>
          <w:lang w:val="en-US"/>
        </w:rPr>
      </w:pPr>
      <w:r>
        <w:rPr>
          <w:rFonts w:ascii="Calibri" w:hAnsi="Calibri" w:cs="Calibri"/>
          <w:sz w:val="22"/>
          <w:szCs w:val="22"/>
          <w:lang w:val="en-US"/>
        </w:rPr>
        <w:tab/>
        <w:t xml:space="preserve">BLM Serial Number(s): </w:t>
      </w:r>
      <w:r w:rsidRPr="001520C6">
        <w:rPr>
          <w:rFonts w:ascii="Calibri" w:hAnsi="Calibri" w:cs="Calibri"/>
          <w:sz w:val="22"/>
          <w:szCs w:val="22"/>
          <w:lang w:val="en-US"/>
        </w:rPr>
        <w:t>AZAR-0 301230</w:t>
      </w:r>
    </w:p>
    <w:p w:rsidR="00754441" w:rsidRPr="00D25C36" w:rsidRDefault="00754441" w:rsidP="00754441">
      <w:pPr>
        <w:jc w:val="both"/>
        <w:rPr>
          <w:rFonts w:ascii="Calibri" w:hAnsi="Calibri" w:cs="Calibri"/>
          <w:sz w:val="22"/>
          <w:szCs w:val="22"/>
        </w:rPr>
      </w:pPr>
    </w:p>
    <w:p w:rsidR="00754441" w:rsidRPr="00D25C36" w:rsidRDefault="00754441" w:rsidP="00754441">
      <w:pPr>
        <w:jc w:val="both"/>
        <w:rPr>
          <w:rFonts w:ascii="Calibri" w:hAnsi="Calibri" w:cs="Calibri"/>
          <w:sz w:val="22"/>
          <w:szCs w:val="22"/>
        </w:rPr>
      </w:pPr>
      <w:r w:rsidRPr="00D25C36">
        <w:rPr>
          <w:rFonts w:ascii="Calibri" w:hAnsi="Calibri" w:cs="Calibri"/>
          <w:sz w:val="22"/>
          <w:szCs w:val="22"/>
        </w:rPr>
        <w:t xml:space="preserve">Dear Ms. </w:t>
      </w:r>
      <w:r>
        <w:rPr>
          <w:rFonts w:ascii="Calibri" w:hAnsi="Calibri" w:cs="Calibri"/>
          <w:sz w:val="22"/>
          <w:szCs w:val="22"/>
        </w:rPr>
        <w:t>Christian</w:t>
      </w:r>
      <w:r w:rsidRPr="00D25C36">
        <w:rPr>
          <w:rFonts w:ascii="Calibri" w:hAnsi="Calibri" w:cs="Calibri"/>
          <w:sz w:val="22"/>
          <w:szCs w:val="22"/>
        </w:rPr>
        <w:t>:</w:t>
      </w:r>
    </w:p>
    <w:p w:rsidR="00754441" w:rsidRPr="00D25C36" w:rsidRDefault="00754441" w:rsidP="00754441">
      <w:pPr>
        <w:jc w:val="both"/>
        <w:rPr>
          <w:rFonts w:ascii="Calibri" w:hAnsi="Calibri" w:cs="Calibri"/>
          <w:sz w:val="22"/>
          <w:szCs w:val="22"/>
        </w:rPr>
      </w:pPr>
    </w:p>
    <w:p w:rsidR="00754441" w:rsidRPr="00D25C36" w:rsidRDefault="00754441" w:rsidP="00754441">
      <w:pPr>
        <w:pStyle w:val="Header"/>
        <w:jc w:val="both"/>
        <w:rPr>
          <w:rFonts w:ascii="Calibri" w:hAnsi="Calibri" w:cs="Calibri"/>
          <w:sz w:val="22"/>
          <w:szCs w:val="22"/>
        </w:rPr>
      </w:pPr>
      <w:r w:rsidRPr="00D25C36">
        <w:rPr>
          <w:rFonts w:ascii="Calibri" w:hAnsi="Calibri" w:cs="Calibri"/>
          <w:sz w:val="22"/>
          <w:szCs w:val="22"/>
        </w:rPr>
        <w:t xml:space="preserve">The Arizona Department of Transportation (ADOT), in association with Federal Highway Administration is planning to perform a pavement preservation project along Interstate </w:t>
      </w:r>
      <w:r>
        <w:rPr>
          <w:rFonts w:ascii="Calibri" w:hAnsi="Calibri" w:cs="Calibri"/>
          <w:sz w:val="22"/>
          <w:szCs w:val="22"/>
          <w:lang w:val="en-US"/>
        </w:rPr>
        <w:t>15</w:t>
      </w:r>
      <w:r w:rsidRPr="00D25C36">
        <w:rPr>
          <w:rFonts w:ascii="Calibri" w:hAnsi="Calibri" w:cs="Calibri"/>
          <w:sz w:val="22"/>
          <w:szCs w:val="22"/>
        </w:rPr>
        <w:t xml:space="preserve"> (I‐</w:t>
      </w:r>
      <w:r>
        <w:rPr>
          <w:rFonts w:ascii="Calibri" w:hAnsi="Calibri" w:cs="Calibri"/>
          <w:sz w:val="22"/>
          <w:szCs w:val="22"/>
          <w:lang w:val="en-US"/>
        </w:rPr>
        <w:t>15</w:t>
      </w:r>
      <w:r w:rsidRPr="00D25C36">
        <w:rPr>
          <w:rFonts w:ascii="Calibri" w:hAnsi="Calibri" w:cs="Calibri"/>
          <w:sz w:val="22"/>
          <w:szCs w:val="22"/>
        </w:rPr>
        <w:t xml:space="preserve">) between milepost (MP) </w:t>
      </w:r>
      <w:r>
        <w:rPr>
          <w:rFonts w:ascii="Calibri" w:hAnsi="Calibri" w:cs="Calibri"/>
          <w:sz w:val="22"/>
          <w:szCs w:val="22"/>
          <w:lang w:val="en-US"/>
        </w:rPr>
        <w:t>0</w:t>
      </w:r>
      <w:r w:rsidRPr="00D25C36">
        <w:rPr>
          <w:rFonts w:ascii="Calibri" w:hAnsi="Calibri" w:cs="Calibri"/>
          <w:sz w:val="22"/>
          <w:szCs w:val="22"/>
        </w:rPr>
        <w:t>.00 and MP 1</w:t>
      </w:r>
      <w:r>
        <w:rPr>
          <w:rFonts w:ascii="Calibri" w:hAnsi="Calibri" w:cs="Calibri"/>
          <w:sz w:val="22"/>
          <w:szCs w:val="22"/>
          <w:lang w:val="en-US"/>
        </w:rPr>
        <w:t>0</w:t>
      </w:r>
      <w:r w:rsidRPr="00D25C36">
        <w:rPr>
          <w:rFonts w:ascii="Calibri" w:hAnsi="Calibri" w:cs="Calibri"/>
          <w:sz w:val="22"/>
          <w:szCs w:val="22"/>
        </w:rPr>
        <w:t xml:space="preserve">.00 </w:t>
      </w:r>
      <w:r>
        <w:rPr>
          <w:rFonts w:ascii="Calibri" w:hAnsi="Calibri" w:cs="Calibri"/>
          <w:sz w:val="22"/>
          <w:szCs w:val="22"/>
          <w:lang w:val="en-US"/>
        </w:rPr>
        <w:t>in</w:t>
      </w:r>
      <w:r w:rsidRPr="00D25C36">
        <w:rPr>
          <w:rFonts w:ascii="Calibri" w:hAnsi="Calibri" w:cs="Calibri"/>
          <w:sz w:val="22"/>
          <w:szCs w:val="22"/>
        </w:rPr>
        <w:t xml:space="preserve"> </w:t>
      </w:r>
      <w:r>
        <w:rPr>
          <w:rFonts w:ascii="Calibri" w:hAnsi="Calibri" w:cs="Calibri"/>
          <w:sz w:val="22"/>
          <w:szCs w:val="22"/>
          <w:lang w:val="en-US"/>
        </w:rPr>
        <w:t>Mohave</w:t>
      </w:r>
      <w:r w:rsidRPr="00D25C36">
        <w:rPr>
          <w:rFonts w:ascii="Calibri" w:hAnsi="Calibri" w:cs="Calibri"/>
          <w:sz w:val="22"/>
          <w:szCs w:val="22"/>
        </w:rPr>
        <w:t xml:space="preserve"> County, Arizona. </w:t>
      </w:r>
      <w:r>
        <w:rPr>
          <w:rFonts w:ascii="Calibri" w:hAnsi="Calibri" w:cs="Calibri"/>
          <w:sz w:val="22"/>
          <w:szCs w:val="22"/>
          <w:lang w:val="en-US"/>
        </w:rPr>
        <w:t>The</w:t>
      </w:r>
      <w:r w:rsidRPr="00D25C36">
        <w:rPr>
          <w:rFonts w:ascii="Calibri" w:hAnsi="Calibri" w:cs="Calibri"/>
          <w:sz w:val="22"/>
          <w:szCs w:val="22"/>
        </w:rPr>
        <w:t xml:space="preserve"> project </w:t>
      </w:r>
      <w:r>
        <w:rPr>
          <w:rFonts w:ascii="Calibri" w:hAnsi="Calibri" w:cs="Calibri"/>
          <w:sz w:val="22"/>
          <w:szCs w:val="22"/>
          <w:lang w:val="en-US"/>
        </w:rPr>
        <w:t>is located</w:t>
      </w:r>
      <w:r w:rsidRPr="00D25C36">
        <w:rPr>
          <w:rFonts w:ascii="Calibri" w:hAnsi="Calibri" w:cs="Calibri"/>
          <w:sz w:val="22"/>
          <w:szCs w:val="22"/>
        </w:rPr>
        <w:t xml:space="preserve"> within existing ADOT easement </w:t>
      </w:r>
      <w:r>
        <w:rPr>
          <w:rFonts w:ascii="Calibri" w:hAnsi="Calibri" w:cs="Calibri"/>
          <w:sz w:val="22"/>
          <w:szCs w:val="22"/>
          <w:lang w:val="en-US"/>
        </w:rPr>
        <w:t>from the Bureau of Land Management</w:t>
      </w:r>
      <w:r w:rsidRPr="00D25C36">
        <w:rPr>
          <w:rFonts w:ascii="Calibri" w:hAnsi="Calibri" w:cs="Calibri"/>
          <w:sz w:val="22"/>
          <w:szCs w:val="22"/>
        </w:rPr>
        <w:t>. All work will be conducted within the existing easement and no new easement will be required.</w:t>
      </w:r>
    </w:p>
    <w:p w:rsidR="00754441" w:rsidRPr="00D25C36" w:rsidRDefault="00754441" w:rsidP="00754441">
      <w:pPr>
        <w:pStyle w:val="ScopingLetter"/>
        <w:rPr>
          <w:rFonts w:ascii="Calibri" w:hAnsi="Calibri" w:cs="Calibri"/>
          <w:sz w:val="22"/>
          <w:szCs w:val="22"/>
        </w:rPr>
      </w:pPr>
    </w:p>
    <w:p w:rsidR="00754441" w:rsidRPr="00D25C36" w:rsidRDefault="00754441" w:rsidP="00754441">
      <w:pPr>
        <w:jc w:val="both"/>
        <w:rPr>
          <w:rFonts w:ascii="Calibri" w:hAnsi="Calibri" w:cs="Calibri"/>
          <w:sz w:val="22"/>
          <w:szCs w:val="22"/>
        </w:rPr>
      </w:pPr>
      <w:r w:rsidRPr="00D25C36">
        <w:rPr>
          <w:rFonts w:ascii="Calibri" w:hAnsi="Calibri" w:cs="Calibri"/>
          <w:sz w:val="22"/>
          <w:szCs w:val="22"/>
        </w:rPr>
        <w:t>A Biological Evaluation (BE) was completed for the project, and a copy is enclosed for your file. The BE includes a project description and a determination that the project will have “</w:t>
      </w:r>
      <w:r w:rsidRPr="00D25C36">
        <w:rPr>
          <w:rFonts w:ascii="Calibri" w:hAnsi="Calibri" w:cs="Calibri"/>
          <w:i/>
          <w:sz w:val="22"/>
          <w:szCs w:val="22"/>
        </w:rPr>
        <w:t>no effect</w:t>
      </w:r>
      <w:r w:rsidRPr="00D25C36">
        <w:rPr>
          <w:rFonts w:ascii="Calibri" w:hAnsi="Calibri" w:cs="Calibri"/>
          <w:sz w:val="22"/>
          <w:szCs w:val="22"/>
        </w:rPr>
        <w:t>” to any threatened, endangered, proposed, or candidate species. If additional information</w:t>
      </w:r>
      <w:r>
        <w:rPr>
          <w:rFonts w:ascii="Calibri" w:hAnsi="Calibri" w:cs="Calibri"/>
          <w:sz w:val="22"/>
          <w:szCs w:val="22"/>
        </w:rPr>
        <w:t xml:space="preserve"> is needed</w:t>
      </w:r>
      <w:r w:rsidRPr="00D25C36">
        <w:rPr>
          <w:rFonts w:ascii="Calibri" w:hAnsi="Calibri" w:cs="Calibri"/>
          <w:sz w:val="22"/>
          <w:szCs w:val="22"/>
        </w:rPr>
        <w:t>, please contact me by phone at 602.712.6819, by e-mail at JFife@azdot.gov, or in writing at the address</w:t>
      </w:r>
      <w:r>
        <w:rPr>
          <w:rFonts w:ascii="Calibri" w:hAnsi="Calibri" w:cs="Calibri"/>
          <w:sz w:val="22"/>
          <w:szCs w:val="22"/>
        </w:rPr>
        <w:t xml:space="preserve"> below</w:t>
      </w:r>
      <w:r w:rsidRPr="00D25C36">
        <w:rPr>
          <w:rFonts w:ascii="Calibri" w:hAnsi="Calibri" w:cs="Calibri"/>
          <w:sz w:val="22"/>
          <w:szCs w:val="22"/>
        </w:rPr>
        <w:t xml:space="preserve">. In order for the project to remain on schedule, </w:t>
      </w:r>
      <w:r>
        <w:rPr>
          <w:rFonts w:ascii="Calibri" w:hAnsi="Calibri" w:cs="Calibri"/>
          <w:sz w:val="22"/>
          <w:szCs w:val="22"/>
        </w:rPr>
        <w:t>please provide</w:t>
      </w:r>
      <w:r w:rsidRPr="00D25C36">
        <w:rPr>
          <w:rFonts w:ascii="Calibri" w:hAnsi="Calibri" w:cs="Calibri"/>
          <w:sz w:val="22"/>
          <w:szCs w:val="22"/>
        </w:rPr>
        <w:t xml:space="preserve"> any comments or requests for more information by </w:t>
      </w:r>
      <w:r>
        <w:rPr>
          <w:rFonts w:ascii="Calibri" w:hAnsi="Calibri" w:cs="Calibri"/>
          <w:b/>
          <w:i/>
          <w:sz w:val="22"/>
          <w:szCs w:val="22"/>
        </w:rPr>
        <w:t>M</w:t>
      </w:r>
      <w:r w:rsidRPr="0072708C">
        <w:rPr>
          <w:rFonts w:ascii="Calibri" w:hAnsi="Calibri" w:cs="Calibri"/>
          <w:b/>
          <w:i/>
          <w:sz w:val="22"/>
          <w:szCs w:val="22"/>
        </w:rPr>
        <w:t xml:space="preserve">onth xx, </w:t>
      </w:r>
      <w:proofErr w:type="spellStart"/>
      <w:r w:rsidRPr="0072708C">
        <w:rPr>
          <w:rFonts w:ascii="Calibri" w:hAnsi="Calibri" w:cs="Calibri"/>
          <w:b/>
          <w:i/>
          <w:sz w:val="22"/>
          <w:szCs w:val="22"/>
        </w:rPr>
        <w:t>xxxx</w:t>
      </w:r>
      <w:proofErr w:type="spellEnd"/>
      <w:r w:rsidRPr="00D25C36">
        <w:rPr>
          <w:rFonts w:ascii="Calibri" w:hAnsi="Calibri" w:cs="Calibri"/>
          <w:sz w:val="22"/>
          <w:szCs w:val="22"/>
        </w:rPr>
        <w:t xml:space="preserve">. Thank you for your time and assistance. </w:t>
      </w:r>
    </w:p>
    <w:p w:rsidR="00754441" w:rsidRDefault="00754441" w:rsidP="00754441">
      <w:pPr>
        <w:jc w:val="both"/>
        <w:rPr>
          <w:rFonts w:ascii="Calibri" w:hAnsi="Calibri" w:cs="Calibri"/>
          <w:sz w:val="21"/>
          <w:szCs w:val="21"/>
        </w:rPr>
      </w:pPr>
    </w:p>
    <w:p w:rsidR="00754441" w:rsidRPr="003A63D1" w:rsidRDefault="00754441" w:rsidP="00754441">
      <w:pPr>
        <w:jc w:val="both"/>
        <w:rPr>
          <w:rFonts w:ascii="Calibri" w:hAnsi="Calibri" w:cs="Calibri"/>
          <w:sz w:val="22"/>
          <w:szCs w:val="22"/>
        </w:rPr>
      </w:pPr>
      <w:r w:rsidRPr="003A63D1">
        <w:rPr>
          <w:rFonts w:ascii="Calibri" w:hAnsi="Calibri" w:cs="Calibri"/>
          <w:sz w:val="22"/>
          <w:szCs w:val="22"/>
        </w:rPr>
        <w:t>Sincerely,</w:t>
      </w:r>
    </w:p>
    <w:p w:rsidR="00754441" w:rsidRPr="003A63D1" w:rsidRDefault="00754441" w:rsidP="00754441">
      <w:pPr>
        <w:jc w:val="both"/>
        <w:rPr>
          <w:rFonts w:ascii="Calibri" w:hAnsi="Calibri" w:cs="Calibri"/>
          <w:sz w:val="22"/>
          <w:szCs w:val="22"/>
        </w:rPr>
      </w:pPr>
    </w:p>
    <w:p w:rsidR="00754441" w:rsidRPr="003A63D1" w:rsidRDefault="00754441" w:rsidP="00754441">
      <w:pPr>
        <w:jc w:val="both"/>
        <w:rPr>
          <w:rFonts w:ascii="Calibri" w:hAnsi="Calibri" w:cs="Calibri"/>
          <w:sz w:val="22"/>
          <w:szCs w:val="22"/>
        </w:rPr>
      </w:pPr>
    </w:p>
    <w:p w:rsidR="00754441" w:rsidRPr="003A63D1" w:rsidRDefault="00754441" w:rsidP="00754441">
      <w:pPr>
        <w:jc w:val="both"/>
        <w:rPr>
          <w:rFonts w:ascii="Calibri" w:hAnsi="Calibri" w:cs="Calibri"/>
          <w:sz w:val="22"/>
          <w:szCs w:val="22"/>
        </w:rPr>
      </w:pPr>
    </w:p>
    <w:p w:rsidR="00754441" w:rsidRPr="003A63D1" w:rsidRDefault="00754441" w:rsidP="00754441">
      <w:pPr>
        <w:jc w:val="both"/>
        <w:outlineLvl w:val="0"/>
        <w:rPr>
          <w:rFonts w:ascii="Calibri" w:hAnsi="Calibri" w:cs="Calibri"/>
          <w:sz w:val="22"/>
          <w:szCs w:val="22"/>
        </w:rPr>
      </w:pPr>
      <w:r w:rsidRPr="003A63D1">
        <w:rPr>
          <w:rFonts w:ascii="Calibri" w:hAnsi="Calibri" w:cs="Calibri"/>
          <w:sz w:val="22"/>
          <w:szCs w:val="22"/>
        </w:rPr>
        <w:t>Joshua Fife</w:t>
      </w:r>
    </w:p>
    <w:p w:rsidR="00754441" w:rsidRPr="003A63D1" w:rsidRDefault="00754441" w:rsidP="00754441">
      <w:pPr>
        <w:jc w:val="both"/>
        <w:outlineLvl w:val="0"/>
        <w:rPr>
          <w:rFonts w:ascii="Calibri" w:hAnsi="Calibri" w:cs="Calibri"/>
          <w:sz w:val="22"/>
          <w:szCs w:val="22"/>
        </w:rPr>
      </w:pPr>
      <w:r w:rsidRPr="003A63D1">
        <w:rPr>
          <w:rFonts w:ascii="Calibri" w:hAnsi="Calibri" w:cs="Calibri"/>
          <w:sz w:val="22"/>
          <w:szCs w:val="22"/>
        </w:rPr>
        <w:t xml:space="preserve">Biology Team Lead </w:t>
      </w:r>
    </w:p>
    <w:p w:rsidR="00754441" w:rsidRPr="003A63D1" w:rsidRDefault="00754441" w:rsidP="00754441">
      <w:pPr>
        <w:pStyle w:val="ScopingLetter"/>
        <w:rPr>
          <w:rFonts w:ascii="Calibri" w:hAnsi="Calibri" w:cs="Calibri"/>
          <w:sz w:val="22"/>
          <w:szCs w:val="22"/>
        </w:rPr>
      </w:pPr>
      <w:r w:rsidRPr="003A63D1">
        <w:rPr>
          <w:rFonts w:ascii="Calibri" w:hAnsi="Calibri" w:cs="Calibri"/>
          <w:sz w:val="22"/>
          <w:szCs w:val="22"/>
        </w:rPr>
        <w:t xml:space="preserve">ADOT Environmental Planning </w:t>
      </w:r>
    </w:p>
    <w:p w:rsidR="00754441" w:rsidRPr="003A63D1" w:rsidRDefault="00754441" w:rsidP="00754441">
      <w:pPr>
        <w:jc w:val="both"/>
        <w:rPr>
          <w:rFonts w:ascii="Calibri" w:hAnsi="Calibri" w:cs="Calibri"/>
          <w:sz w:val="22"/>
          <w:szCs w:val="22"/>
        </w:rPr>
      </w:pPr>
    </w:p>
    <w:p w:rsidR="00754441" w:rsidRPr="003A63D1" w:rsidRDefault="00754441" w:rsidP="00754441">
      <w:pPr>
        <w:jc w:val="both"/>
        <w:rPr>
          <w:rFonts w:ascii="Calibri" w:hAnsi="Calibri" w:cs="Calibri"/>
          <w:sz w:val="22"/>
          <w:szCs w:val="22"/>
        </w:rPr>
      </w:pPr>
      <w:r w:rsidRPr="003A63D1">
        <w:rPr>
          <w:rFonts w:ascii="Calibri" w:hAnsi="Calibri" w:cs="Calibri"/>
          <w:sz w:val="22"/>
          <w:szCs w:val="22"/>
        </w:rPr>
        <w:t>Enclosures: As noted</w:t>
      </w:r>
    </w:p>
    <w:p w:rsidR="00754441" w:rsidRPr="003A63D1" w:rsidRDefault="00754441" w:rsidP="00754441">
      <w:pPr>
        <w:pStyle w:val="Header"/>
        <w:tabs>
          <w:tab w:val="clear" w:pos="4320"/>
          <w:tab w:val="clear" w:pos="8640"/>
        </w:tabs>
        <w:jc w:val="both"/>
        <w:rPr>
          <w:rFonts w:ascii="Calibri" w:hAnsi="Calibri" w:cs="Calibri"/>
          <w:sz w:val="22"/>
          <w:szCs w:val="22"/>
        </w:rPr>
      </w:pPr>
    </w:p>
    <w:p w:rsidR="00754441" w:rsidRPr="003A63D1" w:rsidRDefault="00754441" w:rsidP="00754441">
      <w:pPr>
        <w:tabs>
          <w:tab w:val="left" w:pos="403"/>
        </w:tabs>
        <w:ind w:left="180" w:hanging="180"/>
        <w:jc w:val="both"/>
        <w:rPr>
          <w:rFonts w:ascii="Calibri" w:hAnsi="Calibri" w:cs="Calibri"/>
          <w:sz w:val="22"/>
          <w:szCs w:val="22"/>
        </w:rPr>
      </w:pPr>
      <w:proofErr w:type="spellStart"/>
      <w:proofErr w:type="gramStart"/>
      <w:r w:rsidRPr="003A63D1">
        <w:rPr>
          <w:rFonts w:ascii="Calibri" w:hAnsi="Calibri" w:cs="Calibri"/>
          <w:sz w:val="22"/>
          <w:szCs w:val="22"/>
        </w:rPr>
        <w:t>ecc</w:t>
      </w:r>
      <w:proofErr w:type="spellEnd"/>
      <w:proofErr w:type="gramEnd"/>
      <w:r w:rsidRPr="003A63D1">
        <w:rPr>
          <w:rFonts w:ascii="Calibri" w:hAnsi="Calibri" w:cs="Calibri"/>
          <w:sz w:val="22"/>
          <w:szCs w:val="22"/>
        </w:rPr>
        <w:t xml:space="preserve">: </w:t>
      </w:r>
      <w:r w:rsidRPr="003A63D1">
        <w:rPr>
          <w:rFonts w:ascii="Calibri" w:hAnsi="Calibri" w:cs="Calibri"/>
          <w:sz w:val="22"/>
          <w:szCs w:val="22"/>
        </w:rPr>
        <w:tab/>
      </w:r>
      <w:r w:rsidRPr="003A63D1">
        <w:rPr>
          <w:rFonts w:ascii="Calibri" w:hAnsi="Calibri" w:cs="Calibri"/>
          <w:i/>
          <w:sz w:val="22"/>
          <w:szCs w:val="22"/>
        </w:rPr>
        <w:t>ADOT Environmental Planner</w:t>
      </w:r>
    </w:p>
    <w:p w:rsidR="00754441" w:rsidRDefault="00754441" w:rsidP="00754441">
      <w:pPr>
        <w:tabs>
          <w:tab w:val="left" w:pos="403"/>
        </w:tabs>
        <w:ind w:left="180" w:hanging="180"/>
        <w:jc w:val="both"/>
        <w:rPr>
          <w:rFonts w:ascii="Calibri" w:hAnsi="Calibri" w:cs="Calibri"/>
          <w:i/>
          <w:sz w:val="22"/>
          <w:szCs w:val="22"/>
        </w:rPr>
      </w:pPr>
      <w:r w:rsidRPr="003A63D1">
        <w:rPr>
          <w:rFonts w:ascii="Calibri" w:hAnsi="Calibri" w:cs="Calibri"/>
          <w:sz w:val="22"/>
          <w:szCs w:val="22"/>
        </w:rPr>
        <w:tab/>
      </w:r>
      <w:r w:rsidRPr="003A63D1">
        <w:rPr>
          <w:rFonts w:ascii="Calibri" w:hAnsi="Calibri" w:cs="Calibri"/>
          <w:sz w:val="22"/>
          <w:szCs w:val="22"/>
        </w:rPr>
        <w:tab/>
      </w:r>
      <w:r>
        <w:rPr>
          <w:rFonts w:ascii="Calibri" w:hAnsi="Calibri" w:cs="Calibri"/>
          <w:sz w:val="22"/>
          <w:szCs w:val="22"/>
        </w:rPr>
        <w:tab/>
      </w:r>
      <w:r w:rsidRPr="003A63D1">
        <w:rPr>
          <w:rFonts w:ascii="Calibri" w:hAnsi="Calibri" w:cs="Calibri"/>
          <w:i/>
          <w:sz w:val="22"/>
          <w:szCs w:val="22"/>
        </w:rPr>
        <w:t xml:space="preserve">BLM Realty Specialist </w:t>
      </w:r>
    </w:p>
    <w:p w:rsidR="00754441" w:rsidRPr="003A63D1" w:rsidRDefault="00754441" w:rsidP="00754441">
      <w:pPr>
        <w:tabs>
          <w:tab w:val="left" w:pos="403"/>
        </w:tabs>
        <w:ind w:left="180" w:hanging="180"/>
        <w:jc w:val="both"/>
        <w:rPr>
          <w:rFonts w:ascii="Calibri" w:hAnsi="Calibri" w:cs="Calibri"/>
          <w:i/>
          <w:sz w:val="22"/>
          <w:szCs w:val="22"/>
        </w:rPr>
      </w:pPr>
      <w:r w:rsidRPr="003A63D1">
        <w:rPr>
          <w:rFonts w:ascii="Calibri" w:hAnsi="Calibri" w:cs="Calibri"/>
          <w:sz w:val="22"/>
          <w:szCs w:val="22"/>
        </w:rPr>
        <w:tab/>
      </w:r>
      <w:r w:rsidRPr="003A63D1">
        <w:rPr>
          <w:rFonts w:ascii="Calibri" w:hAnsi="Calibri" w:cs="Calibri"/>
          <w:sz w:val="22"/>
          <w:szCs w:val="22"/>
        </w:rPr>
        <w:tab/>
      </w:r>
      <w:r>
        <w:rPr>
          <w:rFonts w:ascii="Calibri" w:hAnsi="Calibri" w:cs="Calibri"/>
          <w:sz w:val="22"/>
          <w:szCs w:val="22"/>
        </w:rPr>
        <w:tab/>
      </w:r>
      <w:r w:rsidRPr="003A63D1">
        <w:rPr>
          <w:rFonts w:ascii="Calibri" w:hAnsi="Calibri" w:cs="Calibri"/>
          <w:i/>
          <w:sz w:val="22"/>
          <w:szCs w:val="22"/>
        </w:rPr>
        <w:t xml:space="preserve">BLM </w:t>
      </w:r>
      <w:r>
        <w:rPr>
          <w:rFonts w:ascii="Calibri" w:hAnsi="Calibri" w:cs="Calibri"/>
          <w:i/>
          <w:sz w:val="22"/>
          <w:szCs w:val="22"/>
        </w:rPr>
        <w:t>Biologist (if applicable)</w:t>
      </w:r>
    </w:p>
    <w:p w:rsidR="00754441" w:rsidRPr="003A63D1" w:rsidRDefault="00754441" w:rsidP="00754441">
      <w:pPr>
        <w:tabs>
          <w:tab w:val="left" w:pos="403"/>
        </w:tabs>
        <w:ind w:left="180" w:hanging="180"/>
        <w:jc w:val="both"/>
        <w:rPr>
          <w:rFonts w:ascii="Calibri" w:hAnsi="Calibri" w:cs="Calibri"/>
          <w:i/>
          <w:sz w:val="22"/>
          <w:szCs w:val="22"/>
        </w:rPr>
      </w:pPr>
      <w:r w:rsidRPr="003A63D1">
        <w:rPr>
          <w:rFonts w:ascii="Calibri" w:hAnsi="Calibri" w:cs="Calibri"/>
          <w:sz w:val="22"/>
          <w:szCs w:val="22"/>
        </w:rPr>
        <w:tab/>
      </w:r>
      <w:r w:rsidRPr="003A63D1">
        <w:rPr>
          <w:rFonts w:ascii="Calibri" w:hAnsi="Calibri" w:cs="Calibri"/>
          <w:sz w:val="22"/>
          <w:szCs w:val="22"/>
        </w:rPr>
        <w:tab/>
      </w:r>
      <w:r>
        <w:rPr>
          <w:rFonts w:ascii="Calibri" w:hAnsi="Calibri" w:cs="Calibri"/>
          <w:sz w:val="22"/>
          <w:szCs w:val="22"/>
        </w:rPr>
        <w:tab/>
      </w:r>
      <w:r w:rsidRPr="003A63D1">
        <w:rPr>
          <w:rFonts w:ascii="Calibri" w:hAnsi="Calibri" w:cs="Calibri"/>
          <w:i/>
          <w:sz w:val="22"/>
          <w:szCs w:val="22"/>
        </w:rPr>
        <w:t xml:space="preserve">Consultant Planner/Biologist </w:t>
      </w:r>
    </w:p>
    <w:p w:rsidR="00754441" w:rsidRPr="003031CF" w:rsidRDefault="00754441" w:rsidP="00754441">
      <w:pPr>
        <w:tabs>
          <w:tab w:val="left" w:pos="403"/>
        </w:tabs>
        <w:ind w:left="180" w:hanging="180"/>
        <w:jc w:val="both"/>
        <w:rPr>
          <w:rFonts w:ascii="Calibri" w:hAnsi="Calibri" w:cs="Calibri"/>
          <w:sz w:val="21"/>
          <w:szCs w:val="21"/>
        </w:rPr>
      </w:pPr>
    </w:p>
    <w:p w:rsidR="00754441" w:rsidRPr="009A0E73" w:rsidRDefault="00754441" w:rsidP="00754441">
      <w:pPr>
        <w:tabs>
          <w:tab w:val="left" w:pos="720"/>
        </w:tabs>
        <w:jc w:val="center"/>
        <w:rPr>
          <w:rFonts w:ascii="Calibri" w:hAnsi="Calibri" w:cs="Calibri"/>
          <w:sz w:val="21"/>
          <w:szCs w:val="21"/>
        </w:rPr>
      </w:pPr>
      <w:r w:rsidRPr="009A0E73">
        <w:rPr>
          <w:rFonts w:ascii="Calibri" w:hAnsi="Calibri" w:cs="Calibri"/>
          <w:i/>
          <w:iCs/>
          <w:color w:val="000000"/>
          <w:sz w:val="20"/>
          <w:szCs w:val="20"/>
        </w:rPr>
        <w:t xml:space="preserve">The environmental review, consultation, and other actions required by applicable Federal environmental laws for this project are being, or have been, carried out by ADOT pursuant to 23 U.S.C. 326 and a Memorandum </w:t>
      </w:r>
      <w:r w:rsidR="00401E98">
        <w:rPr>
          <w:rFonts w:ascii="Calibri" w:hAnsi="Calibri" w:cs="Calibri"/>
          <w:i/>
          <w:iCs/>
          <w:color w:val="000000"/>
          <w:sz w:val="20"/>
          <w:szCs w:val="20"/>
        </w:rPr>
        <w:t>of Understanding dated January 4, 2021</w:t>
      </w:r>
      <w:r w:rsidRPr="009A0E73">
        <w:rPr>
          <w:rFonts w:ascii="Calibri" w:hAnsi="Calibri" w:cs="Calibri"/>
          <w:i/>
          <w:iCs/>
          <w:color w:val="000000"/>
          <w:sz w:val="20"/>
          <w:szCs w:val="20"/>
        </w:rPr>
        <w:t xml:space="preserve"> and executed by FHWA and ADOT.</w:t>
      </w:r>
    </w:p>
    <w:p w:rsidR="00754441" w:rsidRDefault="00754441" w:rsidP="003211AF">
      <w:pPr>
        <w:tabs>
          <w:tab w:val="left" w:pos="720"/>
        </w:tabs>
        <w:spacing w:before="240"/>
        <w:jc w:val="center"/>
        <w:rPr>
          <w:rFonts w:ascii="Calibri" w:hAnsi="Calibri" w:cs="Calibri"/>
          <w:sz w:val="21"/>
          <w:szCs w:val="21"/>
        </w:rPr>
        <w:sectPr w:rsidR="00754441" w:rsidSect="00533D1B">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980D0D" w:rsidRDefault="00980D0D" w:rsidP="00754441">
      <w:pPr>
        <w:rPr>
          <w:rFonts w:ascii="Calibri" w:hAnsi="Calibri" w:cs="Calibri"/>
        </w:rPr>
      </w:pPr>
    </w:p>
    <w:p w:rsidR="00754441" w:rsidRPr="005E37D9" w:rsidRDefault="00754441" w:rsidP="00754441">
      <w:pPr>
        <w:rPr>
          <w:rFonts w:ascii="Calibri" w:hAnsi="Calibri" w:cs="Calibri"/>
        </w:rPr>
      </w:pPr>
      <w:r w:rsidRPr="005E37D9">
        <w:rPr>
          <w:rFonts w:ascii="Calibri" w:hAnsi="Calibri" w:cs="Calibri"/>
        </w:rPr>
        <w:t>May 3, 2018</w:t>
      </w:r>
    </w:p>
    <w:p w:rsidR="00754441" w:rsidRPr="005E37D9" w:rsidRDefault="00754441" w:rsidP="00754441">
      <w:pPr>
        <w:rPr>
          <w:rFonts w:ascii="Calibri" w:hAnsi="Calibri" w:cs="Calibri"/>
        </w:rPr>
      </w:pPr>
    </w:p>
    <w:p w:rsidR="00754441" w:rsidRPr="005E37D9" w:rsidRDefault="00754441" w:rsidP="00754441">
      <w:pPr>
        <w:rPr>
          <w:rFonts w:ascii="Calibri" w:hAnsi="Calibri" w:cs="Calibri"/>
        </w:rPr>
      </w:pPr>
      <w:r w:rsidRPr="005E37D9">
        <w:rPr>
          <w:rFonts w:ascii="Calibri" w:hAnsi="Calibri" w:cs="Calibri"/>
        </w:rPr>
        <w:t>Ms. Lorraine Christian, Field Manager</w:t>
      </w:r>
    </w:p>
    <w:p w:rsidR="00754441" w:rsidRPr="005E37D9" w:rsidRDefault="00754441" w:rsidP="00754441">
      <w:pPr>
        <w:rPr>
          <w:rFonts w:ascii="Calibri" w:hAnsi="Calibri" w:cs="Calibri"/>
        </w:rPr>
      </w:pPr>
      <w:r w:rsidRPr="005E37D9">
        <w:rPr>
          <w:rFonts w:ascii="Calibri" w:hAnsi="Calibri" w:cs="Calibri"/>
        </w:rPr>
        <w:t>Bureau of Land Management</w:t>
      </w:r>
    </w:p>
    <w:p w:rsidR="00754441" w:rsidRPr="005E37D9" w:rsidRDefault="00980D0D" w:rsidP="00754441">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464F1205" wp14:editId="627322E8">
                <wp:simplePos x="0" y="0"/>
                <wp:positionH relativeFrom="column">
                  <wp:posOffset>2181225</wp:posOffset>
                </wp:positionH>
                <wp:positionV relativeFrom="paragraph">
                  <wp:posOffset>103505</wp:posOffset>
                </wp:positionV>
                <wp:extent cx="3905250" cy="4762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76250"/>
                        </a:xfrm>
                        <a:prstGeom prst="rect">
                          <a:avLst/>
                        </a:prstGeom>
                        <a:solidFill>
                          <a:srgbClr val="FFFFFF"/>
                        </a:solidFill>
                        <a:ln w="9525">
                          <a:solidFill>
                            <a:srgbClr val="000000"/>
                          </a:solidFill>
                          <a:miter lim="800000"/>
                          <a:headEnd/>
                          <a:tailEnd/>
                        </a:ln>
                      </wps:spPr>
                      <wps:txbx>
                        <w:txbxContent>
                          <w:p w:rsidR="00754441" w:rsidRDefault="00754441" w:rsidP="00754441">
                            <w:pPr>
                              <w:jc w:val="center"/>
                              <w:rPr>
                                <w:rFonts w:ascii="Calibri" w:hAnsi="Calibri"/>
                                <w:b/>
                                <w:i/>
                              </w:rPr>
                            </w:pPr>
                            <w:r w:rsidRPr="00754441">
                              <w:rPr>
                                <w:rFonts w:ascii="Calibri" w:hAnsi="Calibri"/>
                                <w:b/>
                                <w:i/>
                              </w:rPr>
                              <w:t xml:space="preserve">Example Transmittal </w:t>
                            </w:r>
                            <w:r>
                              <w:rPr>
                                <w:rFonts w:ascii="Calibri" w:hAnsi="Calibri"/>
                                <w:b/>
                                <w:i/>
                              </w:rPr>
                              <w:t>Letter for</w:t>
                            </w:r>
                            <w:r w:rsidRPr="00754441">
                              <w:rPr>
                                <w:rFonts w:ascii="Calibri" w:hAnsi="Calibri"/>
                                <w:b/>
                                <w:i/>
                              </w:rPr>
                              <w:t xml:space="preserve"> “</w:t>
                            </w:r>
                            <w:r>
                              <w:rPr>
                                <w:rFonts w:ascii="Calibri" w:hAnsi="Calibri"/>
                                <w:b/>
                                <w:i/>
                              </w:rPr>
                              <w:t>May</w:t>
                            </w:r>
                            <w:r w:rsidRPr="00754441">
                              <w:rPr>
                                <w:rFonts w:ascii="Calibri" w:hAnsi="Calibri"/>
                                <w:b/>
                                <w:i/>
                              </w:rPr>
                              <w:t xml:space="preserve"> </w:t>
                            </w:r>
                            <w:r>
                              <w:rPr>
                                <w:rFonts w:ascii="Calibri" w:hAnsi="Calibri"/>
                                <w:b/>
                                <w:i/>
                              </w:rPr>
                              <w:t>A</w:t>
                            </w:r>
                            <w:r w:rsidRPr="00754441">
                              <w:rPr>
                                <w:rFonts w:ascii="Calibri" w:hAnsi="Calibri"/>
                                <w:b/>
                                <w:i/>
                              </w:rPr>
                              <w:t>ffect” BE to BLM</w:t>
                            </w:r>
                          </w:p>
                          <w:p w:rsidR="00980D0D" w:rsidRPr="00980D0D" w:rsidRDefault="00980D0D" w:rsidP="00980D0D">
                            <w:pPr>
                              <w:jc w:val="center"/>
                              <w:rPr>
                                <w:rFonts w:ascii="Calibri" w:hAnsi="Calibri"/>
                                <w:i/>
                              </w:rPr>
                            </w:pPr>
                            <w:r w:rsidRPr="00980D0D">
                              <w:rPr>
                                <w:rFonts w:ascii="Calibri" w:hAnsi="Calibri"/>
                                <w:i/>
                              </w:rPr>
                              <w:t>*Always use current ADOT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1.75pt;margin-top:8.15pt;width:3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lRKg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">
                <v:textbox>
                  <w:txbxContent>
                    <w:p w:rsidR="00754441" w:rsidRDefault="00754441" w:rsidP="00754441">
                      <w:pPr>
                        <w:jc w:val="center"/>
                        <w:rPr>
                          <w:rFonts w:ascii="Calibri" w:hAnsi="Calibri"/>
                          <w:b/>
                          <w:i/>
                        </w:rPr>
                      </w:pPr>
                      <w:r w:rsidRPr="00754441">
                        <w:rPr>
                          <w:rFonts w:ascii="Calibri" w:hAnsi="Calibri"/>
                          <w:b/>
                          <w:i/>
                        </w:rPr>
                        <w:t xml:space="preserve">Example Transmittal </w:t>
                      </w:r>
                      <w:r>
                        <w:rPr>
                          <w:rFonts w:ascii="Calibri" w:hAnsi="Calibri"/>
                          <w:b/>
                          <w:i/>
                        </w:rPr>
                        <w:t>Letter for</w:t>
                      </w:r>
                      <w:r w:rsidRPr="00754441">
                        <w:rPr>
                          <w:rFonts w:ascii="Calibri" w:hAnsi="Calibri"/>
                          <w:b/>
                          <w:i/>
                        </w:rPr>
                        <w:t xml:space="preserve"> “</w:t>
                      </w:r>
                      <w:r>
                        <w:rPr>
                          <w:rFonts w:ascii="Calibri" w:hAnsi="Calibri"/>
                          <w:b/>
                          <w:i/>
                        </w:rPr>
                        <w:t>May</w:t>
                      </w:r>
                      <w:r w:rsidRPr="00754441">
                        <w:rPr>
                          <w:rFonts w:ascii="Calibri" w:hAnsi="Calibri"/>
                          <w:b/>
                          <w:i/>
                        </w:rPr>
                        <w:t xml:space="preserve"> </w:t>
                      </w:r>
                      <w:r>
                        <w:rPr>
                          <w:rFonts w:ascii="Calibri" w:hAnsi="Calibri"/>
                          <w:b/>
                          <w:i/>
                        </w:rPr>
                        <w:t>A</w:t>
                      </w:r>
                      <w:r w:rsidRPr="00754441">
                        <w:rPr>
                          <w:rFonts w:ascii="Calibri" w:hAnsi="Calibri"/>
                          <w:b/>
                          <w:i/>
                        </w:rPr>
                        <w:t>ffect” BE to BLM</w:t>
                      </w:r>
                    </w:p>
                    <w:p w:rsidR="00980D0D" w:rsidRPr="00980D0D" w:rsidRDefault="00980D0D" w:rsidP="00980D0D">
                      <w:pPr>
                        <w:jc w:val="center"/>
                        <w:rPr>
                          <w:rFonts w:ascii="Calibri" w:hAnsi="Calibri"/>
                          <w:i/>
                        </w:rPr>
                      </w:pPr>
                      <w:r w:rsidRPr="00980D0D">
                        <w:rPr>
                          <w:rFonts w:ascii="Calibri" w:hAnsi="Calibri"/>
                          <w:i/>
                        </w:rPr>
                        <w:t>*Always use current ADOT letterhead*</w:t>
                      </w:r>
                    </w:p>
                  </w:txbxContent>
                </v:textbox>
              </v:shape>
            </w:pict>
          </mc:Fallback>
        </mc:AlternateContent>
      </w:r>
      <w:r w:rsidR="00754441" w:rsidRPr="005E37D9">
        <w:rPr>
          <w:rFonts w:ascii="Calibri" w:hAnsi="Calibri" w:cs="Calibri"/>
        </w:rPr>
        <w:t xml:space="preserve">Arizona Strip Field Office </w:t>
      </w:r>
    </w:p>
    <w:p w:rsidR="00754441" w:rsidRPr="005E37D9" w:rsidRDefault="00754441" w:rsidP="00754441">
      <w:pPr>
        <w:pStyle w:val="Header"/>
        <w:tabs>
          <w:tab w:val="clear" w:pos="4320"/>
          <w:tab w:val="clear" w:pos="8640"/>
        </w:tabs>
        <w:rPr>
          <w:rFonts w:ascii="Calibri" w:hAnsi="Calibri" w:cs="Calibri"/>
        </w:rPr>
      </w:pPr>
      <w:r w:rsidRPr="005E37D9">
        <w:rPr>
          <w:rFonts w:ascii="Calibri" w:hAnsi="Calibri" w:cs="Calibri"/>
          <w:lang w:val="en-US"/>
        </w:rPr>
        <w:t>345 East Riverside Drive</w:t>
      </w:r>
      <w:r w:rsidRPr="005E37D9">
        <w:rPr>
          <w:rFonts w:ascii="Calibri" w:hAnsi="Calibri" w:cs="Calibri"/>
        </w:rPr>
        <w:t xml:space="preserve"> </w:t>
      </w:r>
    </w:p>
    <w:p w:rsidR="00754441" w:rsidRPr="005E37D9" w:rsidRDefault="00754441" w:rsidP="00754441">
      <w:pPr>
        <w:pStyle w:val="Header"/>
        <w:tabs>
          <w:tab w:val="clear" w:pos="4320"/>
          <w:tab w:val="clear" w:pos="8640"/>
        </w:tabs>
        <w:rPr>
          <w:rFonts w:ascii="Calibri" w:hAnsi="Calibri" w:cs="Calibri"/>
          <w:lang w:val="en-US"/>
        </w:rPr>
      </w:pPr>
      <w:r w:rsidRPr="005E37D9">
        <w:rPr>
          <w:rFonts w:ascii="Calibri" w:hAnsi="Calibri" w:cs="Calibri"/>
          <w:lang w:val="en-US"/>
        </w:rPr>
        <w:t>Saint George, UT 84790-6714</w:t>
      </w:r>
    </w:p>
    <w:p w:rsidR="00754441" w:rsidRPr="005E37D9" w:rsidRDefault="00754441" w:rsidP="00754441">
      <w:pPr>
        <w:tabs>
          <w:tab w:val="left" w:pos="900"/>
        </w:tabs>
        <w:jc w:val="both"/>
        <w:rPr>
          <w:rFonts w:ascii="Calibri" w:hAnsi="Calibri" w:cs="Calibri"/>
        </w:rPr>
      </w:pPr>
    </w:p>
    <w:p w:rsidR="00754441" w:rsidRPr="005E37D9" w:rsidRDefault="00754441" w:rsidP="00754441">
      <w:pPr>
        <w:tabs>
          <w:tab w:val="left" w:pos="900"/>
        </w:tabs>
        <w:jc w:val="both"/>
        <w:rPr>
          <w:rFonts w:ascii="Calibri" w:hAnsi="Calibri" w:cs="Calibri"/>
        </w:rPr>
      </w:pPr>
      <w:r w:rsidRPr="005E37D9">
        <w:rPr>
          <w:rFonts w:ascii="Calibri" w:hAnsi="Calibri" w:cs="Calibri"/>
        </w:rPr>
        <w:t>Subject:</w:t>
      </w:r>
      <w:r w:rsidRPr="005E37D9">
        <w:rPr>
          <w:rFonts w:ascii="Calibri" w:hAnsi="Calibri" w:cs="Calibri"/>
        </w:rPr>
        <w:tab/>
        <w:t>Biological Evaluation for Interstate 15 Bridges 3, 4 and 5</w:t>
      </w:r>
    </w:p>
    <w:p w:rsidR="00754441" w:rsidRPr="005E37D9" w:rsidRDefault="00754441" w:rsidP="00754441">
      <w:pPr>
        <w:tabs>
          <w:tab w:val="left" w:pos="900"/>
        </w:tabs>
        <w:jc w:val="both"/>
        <w:rPr>
          <w:rFonts w:ascii="Calibri" w:hAnsi="Calibri" w:cs="Calibri"/>
        </w:rPr>
      </w:pPr>
      <w:r w:rsidRPr="005E37D9">
        <w:rPr>
          <w:rFonts w:ascii="Calibri" w:hAnsi="Calibri" w:cs="Calibri"/>
        </w:rPr>
        <w:tab/>
        <w:t>NH-015-</w:t>
      </w:r>
      <w:proofErr w:type="gramStart"/>
      <w:r w:rsidRPr="005E37D9">
        <w:rPr>
          <w:rFonts w:ascii="Calibri" w:hAnsi="Calibri" w:cs="Calibri"/>
        </w:rPr>
        <w:t>A(</w:t>
      </w:r>
      <w:proofErr w:type="gramEnd"/>
      <w:r w:rsidRPr="005E37D9">
        <w:rPr>
          <w:rFonts w:ascii="Calibri" w:hAnsi="Calibri" w:cs="Calibri"/>
        </w:rPr>
        <w:t xml:space="preserve">212)T; 015 MO 013 H8812 </w:t>
      </w:r>
      <w:r>
        <w:rPr>
          <w:rFonts w:ascii="Calibri" w:hAnsi="Calibri" w:cs="Calibri"/>
        </w:rPr>
        <w:t>01C</w:t>
      </w:r>
    </w:p>
    <w:p w:rsidR="00754441" w:rsidRPr="005E37D9" w:rsidRDefault="00754441" w:rsidP="00754441">
      <w:pPr>
        <w:pStyle w:val="Header"/>
        <w:tabs>
          <w:tab w:val="clear" w:pos="4320"/>
          <w:tab w:val="clear" w:pos="8640"/>
          <w:tab w:val="left" w:pos="900"/>
        </w:tabs>
        <w:rPr>
          <w:rFonts w:ascii="Calibri" w:hAnsi="Calibri" w:cs="Calibri"/>
          <w:lang w:val="en-US"/>
        </w:rPr>
      </w:pPr>
      <w:r w:rsidRPr="005E37D9">
        <w:rPr>
          <w:rFonts w:ascii="Calibri" w:hAnsi="Calibri" w:cs="Calibri"/>
        </w:rPr>
        <w:tab/>
      </w:r>
      <w:r w:rsidRPr="005E37D9">
        <w:rPr>
          <w:rFonts w:ascii="Calibri" w:hAnsi="Calibri" w:cs="Calibri"/>
          <w:lang w:val="en-US"/>
        </w:rPr>
        <w:t>BLM Serial Number(s): AZAR-0 301230</w:t>
      </w:r>
    </w:p>
    <w:p w:rsidR="00754441" w:rsidRDefault="00754441" w:rsidP="00754441">
      <w:pPr>
        <w:jc w:val="both"/>
        <w:rPr>
          <w:rFonts w:ascii="Calibri" w:hAnsi="Calibri" w:cs="Calibri"/>
        </w:rPr>
      </w:pPr>
    </w:p>
    <w:p w:rsidR="00754441" w:rsidRPr="005E37D9" w:rsidRDefault="00754441" w:rsidP="00754441">
      <w:pPr>
        <w:jc w:val="both"/>
        <w:rPr>
          <w:rFonts w:ascii="Calibri" w:hAnsi="Calibri" w:cs="Calibri"/>
        </w:rPr>
      </w:pPr>
      <w:r w:rsidRPr="005E37D9">
        <w:rPr>
          <w:rFonts w:ascii="Calibri" w:hAnsi="Calibri" w:cs="Calibri"/>
        </w:rPr>
        <w:t xml:space="preserve">Dear Ms. Christian: </w:t>
      </w:r>
    </w:p>
    <w:p w:rsidR="00754441" w:rsidRPr="005E37D9" w:rsidRDefault="00754441" w:rsidP="00754441">
      <w:pPr>
        <w:jc w:val="both"/>
        <w:rPr>
          <w:rFonts w:ascii="Calibri" w:hAnsi="Calibri" w:cs="Calibri"/>
        </w:rPr>
      </w:pPr>
    </w:p>
    <w:p w:rsidR="00754441" w:rsidRPr="005E37D9" w:rsidRDefault="00754441" w:rsidP="00754441">
      <w:pPr>
        <w:pStyle w:val="Footer"/>
        <w:jc w:val="both"/>
        <w:rPr>
          <w:rFonts w:ascii="Calibri" w:hAnsi="Calibri" w:cs="Calibri"/>
        </w:rPr>
      </w:pPr>
      <w:r w:rsidRPr="005E37D9">
        <w:rPr>
          <w:rFonts w:ascii="Calibri" w:hAnsi="Calibri" w:cs="Calibri"/>
        </w:rPr>
        <w:t>The Arizona Department of Transportation (ADOT), in association with Federal Highway Administration (FHWA), is planning a bridge rehabilitation spot improvement project on Interstate 15 (I</w:t>
      </w:r>
      <w:r w:rsidRPr="005E37D9">
        <w:rPr>
          <w:rFonts w:ascii="Calibri" w:hAnsi="Calibri" w:cs="Calibri"/>
          <w:lang w:val="en-US"/>
        </w:rPr>
        <w:t>-</w:t>
      </w:r>
      <w:r w:rsidRPr="005E37D9">
        <w:rPr>
          <w:rFonts w:ascii="Calibri" w:hAnsi="Calibri" w:cs="Calibri"/>
        </w:rPr>
        <w:t>15) in Mohave County, Arizona. The project area defined for this project is the ADOT easement on I-15 between Milepost (MP) 11.0 to MP 17.5.</w:t>
      </w:r>
    </w:p>
    <w:p w:rsidR="00754441" w:rsidRPr="005E37D9" w:rsidRDefault="00754441" w:rsidP="00754441">
      <w:pPr>
        <w:pStyle w:val="Footer"/>
        <w:jc w:val="both"/>
        <w:rPr>
          <w:rFonts w:ascii="Calibri" w:hAnsi="Calibri" w:cs="Calibri"/>
        </w:rPr>
      </w:pPr>
    </w:p>
    <w:p w:rsidR="00754441" w:rsidRPr="005E37D9" w:rsidRDefault="00754441" w:rsidP="00754441">
      <w:pPr>
        <w:pStyle w:val="Footer"/>
        <w:jc w:val="both"/>
        <w:rPr>
          <w:rFonts w:ascii="Calibri" w:hAnsi="Calibri" w:cs="Calibri"/>
        </w:rPr>
      </w:pPr>
      <w:r w:rsidRPr="005E37D9">
        <w:rPr>
          <w:rFonts w:ascii="Calibri" w:hAnsi="Calibri" w:cs="Calibri"/>
        </w:rPr>
        <w:t xml:space="preserve">A Biological Evaluation (BE) was completed for the project, and a copy is enclosed for your </w:t>
      </w:r>
      <w:r w:rsidRPr="005E37D9">
        <w:rPr>
          <w:rFonts w:ascii="Calibri" w:hAnsi="Calibri" w:cs="Calibri"/>
          <w:lang w:val="en-US"/>
        </w:rPr>
        <w:t>review</w:t>
      </w:r>
      <w:r w:rsidRPr="005E37D9">
        <w:rPr>
          <w:rFonts w:ascii="Calibri" w:hAnsi="Calibri" w:cs="Calibri"/>
        </w:rPr>
        <w:t xml:space="preserve">. The BE includes a project description and a determination that the project "may affect but is not likely to adversely affect" the Virgin River chub and the </w:t>
      </w:r>
      <w:proofErr w:type="spellStart"/>
      <w:r w:rsidRPr="005E37D9">
        <w:rPr>
          <w:rFonts w:ascii="Calibri" w:hAnsi="Calibri" w:cs="Calibri"/>
        </w:rPr>
        <w:t>woundfin</w:t>
      </w:r>
      <w:proofErr w:type="spellEnd"/>
      <w:r w:rsidRPr="005E37D9">
        <w:rPr>
          <w:rFonts w:ascii="Calibri" w:hAnsi="Calibri" w:cs="Calibri"/>
        </w:rPr>
        <w:t xml:space="preserve">, and “may affect but is not likely to adversely affect" critical habitat for the Virgin River chub or the </w:t>
      </w:r>
      <w:proofErr w:type="spellStart"/>
      <w:r w:rsidRPr="005E37D9">
        <w:rPr>
          <w:rFonts w:ascii="Calibri" w:hAnsi="Calibri" w:cs="Calibri"/>
        </w:rPr>
        <w:t>woundfin</w:t>
      </w:r>
      <w:proofErr w:type="spellEnd"/>
      <w:r w:rsidRPr="005E37D9">
        <w:rPr>
          <w:rFonts w:ascii="Calibri" w:hAnsi="Calibri" w:cs="Calibri"/>
        </w:rPr>
        <w:t xml:space="preserve">. The project would have "no effect" to any other federally threatened, endangered, proposed, and candidate species. The BE also includes a determination that the project may impact individuals of </w:t>
      </w:r>
      <w:proofErr w:type="spellStart"/>
      <w:r w:rsidRPr="005E37D9">
        <w:rPr>
          <w:rFonts w:ascii="Calibri" w:hAnsi="Calibri" w:cs="Calibri"/>
        </w:rPr>
        <w:t>flannelmouth</w:t>
      </w:r>
      <w:proofErr w:type="spellEnd"/>
      <w:r w:rsidRPr="005E37D9">
        <w:rPr>
          <w:rFonts w:ascii="Calibri" w:hAnsi="Calibri" w:cs="Calibri"/>
        </w:rPr>
        <w:t xml:space="preserve"> sucker, Virgin </w:t>
      </w:r>
      <w:proofErr w:type="spellStart"/>
      <w:r w:rsidRPr="005E37D9">
        <w:rPr>
          <w:rFonts w:ascii="Calibri" w:hAnsi="Calibri" w:cs="Calibri"/>
        </w:rPr>
        <w:t>spinedace</w:t>
      </w:r>
      <w:proofErr w:type="spellEnd"/>
      <w:r w:rsidRPr="005E37D9">
        <w:rPr>
          <w:rFonts w:ascii="Calibri" w:hAnsi="Calibri" w:cs="Calibri"/>
        </w:rPr>
        <w:t xml:space="preserve">, desert sucker, and speckled dace, but is not likely to result in a trend toward federal listing or loss of viability. </w:t>
      </w:r>
      <w:r>
        <w:rPr>
          <w:rFonts w:ascii="Calibri" w:hAnsi="Calibri" w:cs="Calibri"/>
          <w:lang w:val="en-US"/>
        </w:rPr>
        <w:t>M</w:t>
      </w:r>
      <w:proofErr w:type="spellStart"/>
      <w:r w:rsidRPr="005E37D9">
        <w:rPr>
          <w:rFonts w:ascii="Calibri" w:hAnsi="Calibri" w:cs="Calibri"/>
        </w:rPr>
        <w:t>easures</w:t>
      </w:r>
      <w:proofErr w:type="spellEnd"/>
      <w:r w:rsidRPr="005E37D9">
        <w:rPr>
          <w:rFonts w:ascii="Calibri" w:hAnsi="Calibri" w:cs="Calibri"/>
        </w:rPr>
        <w:t xml:space="preserve"> are included in the BE to avoid or minimize potential effects to the above mentioned fish species.</w:t>
      </w:r>
    </w:p>
    <w:p w:rsidR="00754441" w:rsidRPr="005E37D9" w:rsidRDefault="00754441" w:rsidP="00754441">
      <w:pPr>
        <w:pStyle w:val="Footer"/>
        <w:jc w:val="both"/>
        <w:rPr>
          <w:rFonts w:ascii="Calibri" w:hAnsi="Calibri" w:cs="Calibri"/>
        </w:rPr>
      </w:pPr>
    </w:p>
    <w:p w:rsidR="00754441" w:rsidRPr="005E37D9" w:rsidRDefault="00754441" w:rsidP="00754441">
      <w:pPr>
        <w:pStyle w:val="Footer"/>
        <w:jc w:val="both"/>
        <w:rPr>
          <w:rFonts w:ascii="Calibri" w:hAnsi="Calibri" w:cs="Calibri"/>
        </w:rPr>
      </w:pPr>
      <w:r w:rsidRPr="005E37D9">
        <w:rPr>
          <w:rFonts w:ascii="Calibri" w:hAnsi="Calibri" w:cs="Calibri"/>
        </w:rPr>
        <w:t xml:space="preserve">Because the project will utilize federal funds, the project is subject to Section 7 consultation. As lead federal agency for the purposes of Section 7 consultation, ADOT will be submitting the BE to the US Fish and Wildlife Service (USFWS) as part of informal consultation to request USFWS concurrence that the project is “not likely to adversely affect” the Virgin River chub or the </w:t>
      </w:r>
      <w:proofErr w:type="spellStart"/>
      <w:r w:rsidRPr="005E37D9">
        <w:rPr>
          <w:rFonts w:ascii="Calibri" w:hAnsi="Calibri" w:cs="Calibri"/>
        </w:rPr>
        <w:t>woundfin</w:t>
      </w:r>
      <w:proofErr w:type="spellEnd"/>
      <w:r w:rsidRPr="005E37D9">
        <w:rPr>
          <w:rFonts w:ascii="Calibri" w:hAnsi="Calibri" w:cs="Calibri"/>
        </w:rPr>
        <w:t>.</w:t>
      </w:r>
    </w:p>
    <w:p w:rsidR="00754441" w:rsidRPr="005E37D9" w:rsidRDefault="00754441" w:rsidP="00754441">
      <w:pPr>
        <w:pStyle w:val="Footer"/>
        <w:jc w:val="both"/>
        <w:rPr>
          <w:rFonts w:ascii="Calibri" w:hAnsi="Calibri" w:cs="Calibri"/>
        </w:rPr>
      </w:pPr>
    </w:p>
    <w:p w:rsidR="00754441" w:rsidRDefault="00754441" w:rsidP="00754441">
      <w:pPr>
        <w:pStyle w:val="Footer"/>
        <w:tabs>
          <w:tab w:val="clear" w:pos="4320"/>
          <w:tab w:val="clear" w:pos="8640"/>
        </w:tabs>
        <w:jc w:val="both"/>
        <w:rPr>
          <w:rFonts w:ascii="Calibri" w:hAnsi="Calibri" w:cs="Calibri"/>
        </w:rPr>
      </w:pPr>
      <w:r w:rsidRPr="005E37D9">
        <w:rPr>
          <w:rFonts w:ascii="Calibri" w:hAnsi="Calibri" w:cs="Calibri"/>
        </w:rPr>
        <w:t xml:space="preserve">If the document is satisfactory, please sign below and return this letter to me electronically or </w:t>
      </w:r>
      <w:r>
        <w:rPr>
          <w:rFonts w:ascii="Calibri" w:hAnsi="Calibri" w:cs="Calibri"/>
          <w:lang w:val="en-US"/>
        </w:rPr>
        <w:t>by mail</w:t>
      </w:r>
      <w:r w:rsidRPr="005E37D9">
        <w:rPr>
          <w:rFonts w:ascii="Calibri" w:hAnsi="Calibri" w:cs="Calibri"/>
        </w:rPr>
        <w:t xml:space="preserve">. If you </w:t>
      </w:r>
      <w:r w:rsidRPr="005E37D9">
        <w:rPr>
          <w:rFonts w:ascii="Calibri" w:hAnsi="Calibri" w:cs="Calibri"/>
          <w:lang w:val="en-US"/>
        </w:rPr>
        <w:t>would like</w:t>
      </w:r>
      <w:r w:rsidRPr="005E37D9">
        <w:rPr>
          <w:rFonts w:ascii="Calibri" w:hAnsi="Calibri" w:cs="Calibri"/>
        </w:rPr>
        <w:t xml:space="preserve"> additional information, or have any comments, please feel free to contact me by phone at 602.622.9622, by e-mail at JFife@azdot.gov, or in writing at the address </w:t>
      </w:r>
      <w:r w:rsidRPr="005E37D9">
        <w:rPr>
          <w:rFonts w:ascii="Calibri" w:hAnsi="Calibri" w:cs="Calibri"/>
          <w:lang w:val="en-US"/>
        </w:rPr>
        <w:t>below</w:t>
      </w:r>
      <w:r w:rsidRPr="005E37D9">
        <w:rPr>
          <w:rFonts w:ascii="Calibri" w:hAnsi="Calibri" w:cs="Calibri"/>
        </w:rPr>
        <w:t xml:space="preserve">. </w:t>
      </w:r>
    </w:p>
    <w:p w:rsidR="00754441" w:rsidRPr="005E37D9" w:rsidRDefault="00754441" w:rsidP="00754441">
      <w:pPr>
        <w:pStyle w:val="Footer"/>
        <w:tabs>
          <w:tab w:val="clear" w:pos="4320"/>
          <w:tab w:val="clear" w:pos="8640"/>
        </w:tabs>
        <w:jc w:val="both"/>
        <w:rPr>
          <w:rFonts w:ascii="Calibri" w:hAnsi="Calibri" w:cs="Calibri"/>
          <w:lang w:val="en-US"/>
        </w:rPr>
      </w:pPr>
      <w:r>
        <w:rPr>
          <w:rFonts w:ascii="Calibri" w:hAnsi="Calibri" w:cs="Calibri"/>
        </w:rPr>
        <w:br w:type="page"/>
      </w:r>
      <w:r w:rsidRPr="005E37D9">
        <w:rPr>
          <w:rFonts w:ascii="Calibri" w:hAnsi="Calibri" w:cs="Calibri"/>
        </w:rPr>
        <w:lastRenderedPageBreak/>
        <w:t xml:space="preserve">In order for the project to remain on schedule, please provide any comments or requests for more information by </w:t>
      </w:r>
      <w:r w:rsidRPr="00BF4407">
        <w:rPr>
          <w:rFonts w:ascii="Calibri" w:hAnsi="Calibri" w:cs="Calibri"/>
          <w:b/>
          <w:i/>
          <w:lang w:val="en-US"/>
        </w:rPr>
        <w:t>Month</w:t>
      </w:r>
      <w:r w:rsidRPr="00BF4407">
        <w:rPr>
          <w:rFonts w:ascii="Calibri" w:hAnsi="Calibri" w:cs="Calibri"/>
          <w:b/>
          <w:i/>
        </w:rPr>
        <w:t xml:space="preserve"> xx, </w:t>
      </w:r>
      <w:r w:rsidRPr="00BF4407">
        <w:rPr>
          <w:rFonts w:ascii="Calibri" w:hAnsi="Calibri" w:cs="Calibri"/>
          <w:b/>
          <w:i/>
          <w:lang w:val="en-US"/>
        </w:rPr>
        <w:t>20</w:t>
      </w:r>
      <w:r w:rsidRPr="00BF4407">
        <w:rPr>
          <w:rFonts w:ascii="Calibri" w:hAnsi="Calibri" w:cs="Calibri"/>
          <w:b/>
          <w:i/>
        </w:rPr>
        <w:t>xx</w:t>
      </w:r>
      <w:r w:rsidRPr="005E37D9">
        <w:rPr>
          <w:rFonts w:ascii="Calibri" w:hAnsi="Calibri" w:cs="Calibri"/>
        </w:rPr>
        <w:t>. Thank you for your time and assistance</w:t>
      </w:r>
      <w:r w:rsidRPr="005E37D9">
        <w:rPr>
          <w:rFonts w:ascii="Calibri" w:hAnsi="Calibri" w:cs="Calibri"/>
          <w:lang w:val="en-US"/>
        </w:rPr>
        <w:t>.</w:t>
      </w:r>
    </w:p>
    <w:p w:rsidR="00754441" w:rsidRPr="005E37D9" w:rsidRDefault="00754441" w:rsidP="00754441">
      <w:pPr>
        <w:jc w:val="both"/>
        <w:rPr>
          <w:rFonts w:ascii="Calibri" w:hAnsi="Calibri" w:cs="Calibri"/>
        </w:rPr>
      </w:pPr>
    </w:p>
    <w:p w:rsidR="00754441" w:rsidRPr="005E37D9" w:rsidRDefault="00754441" w:rsidP="00754441">
      <w:pPr>
        <w:jc w:val="both"/>
        <w:rPr>
          <w:rFonts w:ascii="Calibri" w:hAnsi="Calibri" w:cs="Calibri"/>
        </w:rPr>
      </w:pPr>
      <w:r w:rsidRPr="005E37D9">
        <w:rPr>
          <w:rFonts w:ascii="Calibri" w:hAnsi="Calibri" w:cs="Calibri"/>
        </w:rPr>
        <w:t>Sincerely,</w:t>
      </w:r>
    </w:p>
    <w:p w:rsidR="00754441" w:rsidRPr="005E37D9" w:rsidRDefault="00754441" w:rsidP="00754441">
      <w:pPr>
        <w:jc w:val="both"/>
        <w:rPr>
          <w:rFonts w:ascii="Calibri" w:hAnsi="Calibri" w:cs="Calibri"/>
        </w:rPr>
      </w:pPr>
    </w:p>
    <w:p w:rsidR="00754441" w:rsidRDefault="00754441" w:rsidP="00754441">
      <w:pPr>
        <w:jc w:val="both"/>
        <w:rPr>
          <w:rFonts w:ascii="Calibri" w:hAnsi="Calibri" w:cs="Calibri"/>
        </w:rPr>
      </w:pPr>
    </w:p>
    <w:p w:rsidR="00754441" w:rsidRPr="005E37D9" w:rsidRDefault="00754441" w:rsidP="00754441">
      <w:pPr>
        <w:jc w:val="both"/>
        <w:rPr>
          <w:rFonts w:ascii="Calibri" w:hAnsi="Calibri" w:cs="Calibri"/>
        </w:rPr>
      </w:pPr>
    </w:p>
    <w:p w:rsidR="00754441" w:rsidRPr="005E37D9" w:rsidRDefault="00754441" w:rsidP="00754441">
      <w:pPr>
        <w:jc w:val="both"/>
        <w:outlineLvl w:val="0"/>
        <w:rPr>
          <w:rFonts w:ascii="Calibri" w:hAnsi="Calibri" w:cs="Calibri"/>
        </w:rPr>
      </w:pPr>
      <w:r w:rsidRPr="005E37D9">
        <w:rPr>
          <w:rFonts w:ascii="Calibri" w:hAnsi="Calibri" w:cs="Calibri"/>
        </w:rPr>
        <w:t>Joshua Fife</w:t>
      </w:r>
    </w:p>
    <w:p w:rsidR="00754441" w:rsidRPr="005E37D9" w:rsidRDefault="00754441" w:rsidP="00754441">
      <w:pPr>
        <w:jc w:val="both"/>
        <w:outlineLvl w:val="0"/>
        <w:rPr>
          <w:rFonts w:ascii="Calibri" w:hAnsi="Calibri" w:cs="Calibri"/>
        </w:rPr>
      </w:pPr>
      <w:r w:rsidRPr="005E37D9">
        <w:rPr>
          <w:rFonts w:ascii="Calibri" w:hAnsi="Calibri" w:cs="Calibri"/>
        </w:rPr>
        <w:t xml:space="preserve">Biology Team Lead </w:t>
      </w:r>
    </w:p>
    <w:p w:rsidR="00754441" w:rsidRPr="005E37D9" w:rsidRDefault="00754441" w:rsidP="00754441">
      <w:pPr>
        <w:pStyle w:val="ScopingLetter"/>
        <w:rPr>
          <w:rFonts w:ascii="Calibri" w:hAnsi="Calibri" w:cs="Calibri"/>
        </w:rPr>
      </w:pPr>
      <w:r w:rsidRPr="005E37D9">
        <w:rPr>
          <w:rFonts w:ascii="Calibri" w:hAnsi="Calibri" w:cs="Calibri"/>
        </w:rPr>
        <w:t xml:space="preserve">ADOT Environmental Planning </w:t>
      </w:r>
    </w:p>
    <w:p w:rsidR="00754441" w:rsidRPr="005E37D9" w:rsidRDefault="00754441" w:rsidP="00754441">
      <w:pPr>
        <w:jc w:val="both"/>
        <w:rPr>
          <w:rFonts w:ascii="Calibri" w:hAnsi="Calibri" w:cs="Calibri"/>
        </w:rPr>
      </w:pPr>
    </w:p>
    <w:p w:rsidR="00754441" w:rsidRPr="005E37D9" w:rsidRDefault="00754441" w:rsidP="00754441">
      <w:pPr>
        <w:jc w:val="both"/>
        <w:rPr>
          <w:rFonts w:ascii="Calibri" w:hAnsi="Calibri" w:cs="Calibri"/>
        </w:rPr>
      </w:pPr>
      <w:r w:rsidRPr="005E37D9">
        <w:rPr>
          <w:rFonts w:ascii="Calibri" w:hAnsi="Calibri" w:cs="Calibri"/>
        </w:rPr>
        <w:t>Enclosure</w:t>
      </w:r>
    </w:p>
    <w:p w:rsidR="00754441" w:rsidRPr="005E37D9" w:rsidRDefault="00754441" w:rsidP="00754441">
      <w:pPr>
        <w:pStyle w:val="Header"/>
        <w:tabs>
          <w:tab w:val="clear" w:pos="4320"/>
          <w:tab w:val="clear" w:pos="8640"/>
        </w:tabs>
        <w:jc w:val="both"/>
        <w:rPr>
          <w:rFonts w:ascii="Calibri" w:hAnsi="Calibri" w:cs="Calibri"/>
        </w:rPr>
      </w:pPr>
    </w:p>
    <w:p w:rsidR="00754441" w:rsidRPr="005E37D9" w:rsidRDefault="00754441" w:rsidP="00754441">
      <w:pPr>
        <w:tabs>
          <w:tab w:val="left" w:pos="403"/>
        </w:tabs>
        <w:ind w:left="180" w:hanging="180"/>
        <w:jc w:val="both"/>
        <w:rPr>
          <w:rFonts w:ascii="Calibri" w:hAnsi="Calibri" w:cs="Calibri"/>
        </w:rPr>
      </w:pPr>
      <w:proofErr w:type="spellStart"/>
      <w:proofErr w:type="gramStart"/>
      <w:r>
        <w:rPr>
          <w:rFonts w:ascii="Calibri" w:hAnsi="Calibri" w:cs="Calibri"/>
        </w:rPr>
        <w:t>ec</w:t>
      </w:r>
      <w:r w:rsidRPr="005E37D9">
        <w:rPr>
          <w:rFonts w:ascii="Calibri" w:hAnsi="Calibri" w:cs="Calibri"/>
        </w:rPr>
        <w:t>c</w:t>
      </w:r>
      <w:proofErr w:type="spellEnd"/>
      <w:proofErr w:type="gramEnd"/>
      <w:r w:rsidRPr="005E37D9">
        <w:rPr>
          <w:rFonts w:ascii="Calibri" w:hAnsi="Calibri" w:cs="Calibri"/>
        </w:rPr>
        <w:t xml:space="preserve">: </w:t>
      </w:r>
      <w:r w:rsidRPr="005E37D9">
        <w:rPr>
          <w:rFonts w:ascii="Calibri" w:hAnsi="Calibri" w:cs="Calibri"/>
        </w:rPr>
        <w:tab/>
      </w:r>
      <w:r w:rsidRPr="005E37D9">
        <w:rPr>
          <w:rFonts w:ascii="Calibri" w:hAnsi="Calibri" w:cs="Calibri"/>
          <w:i/>
        </w:rPr>
        <w:t>ADOT Environmental Planner</w:t>
      </w:r>
    </w:p>
    <w:p w:rsidR="00754441" w:rsidRDefault="00754441" w:rsidP="00754441">
      <w:pPr>
        <w:tabs>
          <w:tab w:val="left" w:pos="403"/>
        </w:tabs>
        <w:ind w:left="180" w:hanging="180"/>
        <w:jc w:val="both"/>
        <w:rPr>
          <w:rFonts w:ascii="Calibri" w:hAnsi="Calibri" w:cs="Calibri"/>
          <w:i/>
        </w:rPr>
      </w:pPr>
      <w:r w:rsidRPr="005E37D9">
        <w:rPr>
          <w:rFonts w:ascii="Calibri" w:hAnsi="Calibri" w:cs="Calibri"/>
        </w:rPr>
        <w:tab/>
      </w:r>
      <w:r w:rsidRPr="005E37D9">
        <w:rPr>
          <w:rFonts w:ascii="Calibri" w:hAnsi="Calibri" w:cs="Calibri"/>
        </w:rPr>
        <w:tab/>
      </w:r>
      <w:r>
        <w:rPr>
          <w:rFonts w:ascii="Calibri" w:hAnsi="Calibri" w:cs="Calibri"/>
        </w:rPr>
        <w:tab/>
      </w:r>
      <w:r w:rsidRPr="005E37D9">
        <w:rPr>
          <w:rFonts w:ascii="Calibri" w:hAnsi="Calibri" w:cs="Calibri"/>
          <w:i/>
        </w:rPr>
        <w:t xml:space="preserve">BLM Realty Specialist </w:t>
      </w:r>
    </w:p>
    <w:p w:rsidR="00754441" w:rsidRPr="005E37D9" w:rsidRDefault="00754441" w:rsidP="00754441">
      <w:pPr>
        <w:tabs>
          <w:tab w:val="left" w:pos="403"/>
        </w:tabs>
        <w:ind w:left="180" w:hanging="180"/>
        <w:jc w:val="both"/>
        <w:rPr>
          <w:rFonts w:ascii="Calibri" w:hAnsi="Calibri" w:cs="Calibri"/>
          <w:i/>
        </w:rPr>
      </w:pPr>
      <w:r>
        <w:rPr>
          <w:rFonts w:ascii="Calibri" w:hAnsi="Calibri" w:cs="Calibri"/>
          <w:i/>
        </w:rPr>
        <w:tab/>
      </w:r>
      <w:r>
        <w:rPr>
          <w:rFonts w:ascii="Calibri" w:hAnsi="Calibri" w:cs="Calibri"/>
          <w:i/>
        </w:rPr>
        <w:tab/>
      </w:r>
      <w:r>
        <w:rPr>
          <w:rFonts w:ascii="Calibri" w:hAnsi="Calibri" w:cs="Calibri"/>
          <w:i/>
        </w:rPr>
        <w:tab/>
        <w:t>BLM Biologist (if applicable)</w:t>
      </w:r>
    </w:p>
    <w:p w:rsidR="00754441" w:rsidRPr="005E37D9" w:rsidRDefault="00754441" w:rsidP="00754441">
      <w:pPr>
        <w:tabs>
          <w:tab w:val="left" w:pos="403"/>
        </w:tabs>
        <w:ind w:left="180" w:hanging="180"/>
        <w:jc w:val="both"/>
        <w:rPr>
          <w:rFonts w:ascii="Calibri" w:hAnsi="Calibri" w:cs="Calibri"/>
          <w:i/>
        </w:rPr>
      </w:pPr>
      <w:r w:rsidRPr="005E37D9">
        <w:rPr>
          <w:rFonts w:ascii="Calibri" w:hAnsi="Calibri" w:cs="Calibri"/>
          <w:i/>
        </w:rPr>
        <w:tab/>
      </w:r>
      <w:r w:rsidRPr="005E37D9">
        <w:rPr>
          <w:rFonts w:ascii="Calibri" w:hAnsi="Calibri" w:cs="Calibri"/>
          <w:i/>
        </w:rPr>
        <w:tab/>
      </w:r>
      <w:r>
        <w:rPr>
          <w:rFonts w:ascii="Calibri" w:hAnsi="Calibri" w:cs="Calibri"/>
          <w:i/>
        </w:rPr>
        <w:tab/>
      </w:r>
      <w:r w:rsidRPr="005E37D9">
        <w:rPr>
          <w:rFonts w:ascii="Calibri" w:hAnsi="Calibri" w:cs="Calibri"/>
          <w:i/>
        </w:rPr>
        <w:t xml:space="preserve">Consultant Planner/ Biologist </w:t>
      </w:r>
    </w:p>
    <w:p w:rsidR="00754441" w:rsidRPr="005E37D9" w:rsidRDefault="00754441" w:rsidP="00754441">
      <w:pPr>
        <w:tabs>
          <w:tab w:val="left" w:pos="403"/>
        </w:tabs>
        <w:ind w:left="180" w:hanging="180"/>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754441" w:rsidTr="006E21B6">
        <w:trPr>
          <w:trHeight w:val="378"/>
        </w:trPr>
        <w:tc>
          <w:tcPr>
            <w:tcW w:w="4680" w:type="dxa"/>
            <w:tcBorders>
              <w:top w:val="nil"/>
              <w:left w:val="nil"/>
              <w:bottom w:val="nil"/>
              <w:right w:val="nil"/>
            </w:tcBorders>
            <w:hideMark/>
          </w:tcPr>
          <w:p w:rsidR="00754441" w:rsidRDefault="00754441" w:rsidP="006E21B6">
            <w:pPr>
              <w:jc w:val="both"/>
              <w:rPr>
                <w:rFonts w:ascii="Calibri" w:hAnsi="Calibri" w:cs="Calibri"/>
                <w:sz w:val="22"/>
                <w:szCs w:val="21"/>
              </w:rPr>
            </w:pPr>
            <w:r>
              <w:rPr>
                <w:rFonts w:ascii="Calibri" w:hAnsi="Calibri" w:cs="Calibri"/>
                <w:sz w:val="22"/>
                <w:szCs w:val="21"/>
              </w:rPr>
              <w:t>Approval of Biological Evaluation</w:t>
            </w:r>
          </w:p>
        </w:tc>
        <w:tc>
          <w:tcPr>
            <w:tcW w:w="900" w:type="dxa"/>
            <w:tcBorders>
              <w:top w:val="nil"/>
              <w:left w:val="nil"/>
              <w:bottom w:val="nil"/>
              <w:right w:val="nil"/>
            </w:tcBorders>
          </w:tcPr>
          <w:p w:rsidR="00754441" w:rsidRDefault="00754441" w:rsidP="006E21B6">
            <w:pPr>
              <w:jc w:val="both"/>
              <w:rPr>
                <w:rFonts w:ascii="Calibri" w:hAnsi="Calibri" w:cs="Calibri"/>
                <w:sz w:val="22"/>
                <w:szCs w:val="21"/>
              </w:rPr>
            </w:pPr>
          </w:p>
        </w:tc>
        <w:tc>
          <w:tcPr>
            <w:tcW w:w="2700" w:type="dxa"/>
            <w:tcBorders>
              <w:top w:val="nil"/>
              <w:left w:val="nil"/>
              <w:bottom w:val="nil"/>
              <w:right w:val="nil"/>
            </w:tcBorders>
          </w:tcPr>
          <w:p w:rsidR="00754441" w:rsidRDefault="00754441" w:rsidP="006E21B6">
            <w:pPr>
              <w:jc w:val="both"/>
              <w:rPr>
                <w:rFonts w:ascii="Calibri" w:hAnsi="Calibri" w:cs="Calibri"/>
                <w:sz w:val="22"/>
                <w:szCs w:val="21"/>
              </w:rPr>
            </w:pPr>
          </w:p>
        </w:tc>
      </w:tr>
      <w:tr w:rsidR="00754441" w:rsidTr="006E21B6">
        <w:trPr>
          <w:trHeight w:val="657"/>
        </w:trPr>
        <w:tc>
          <w:tcPr>
            <w:tcW w:w="4680" w:type="dxa"/>
            <w:tcBorders>
              <w:top w:val="nil"/>
              <w:left w:val="nil"/>
              <w:bottom w:val="single" w:sz="4" w:space="0" w:color="auto"/>
              <w:right w:val="nil"/>
            </w:tcBorders>
          </w:tcPr>
          <w:p w:rsidR="00754441" w:rsidRDefault="00754441" w:rsidP="006E21B6">
            <w:pPr>
              <w:jc w:val="both"/>
              <w:rPr>
                <w:rFonts w:ascii="Calibri" w:hAnsi="Calibri" w:cs="Calibri"/>
                <w:sz w:val="22"/>
                <w:szCs w:val="21"/>
              </w:rPr>
            </w:pPr>
          </w:p>
        </w:tc>
        <w:tc>
          <w:tcPr>
            <w:tcW w:w="900" w:type="dxa"/>
            <w:tcBorders>
              <w:top w:val="nil"/>
              <w:left w:val="nil"/>
              <w:bottom w:val="nil"/>
              <w:right w:val="nil"/>
            </w:tcBorders>
          </w:tcPr>
          <w:p w:rsidR="00754441" w:rsidRDefault="00754441" w:rsidP="006E21B6">
            <w:pPr>
              <w:jc w:val="both"/>
              <w:rPr>
                <w:rFonts w:ascii="Calibri" w:hAnsi="Calibri" w:cs="Calibri"/>
                <w:sz w:val="22"/>
                <w:szCs w:val="21"/>
              </w:rPr>
            </w:pPr>
          </w:p>
        </w:tc>
        <w:tc>
          <w:tcPr>
            <w:tcW w:w="2700" w:type="dxa"/>
            <w:tcBorders>
              <w:top w:val="nil"/>
              <w:left w:val="nil"/>
              <w:bottom w:val="single" w:sz="4" w:space="0" w:color="auto"/>
              <w:right w:val="nil"/>
            </w:tcBorders>
          </w:tcPr>
          <w:p w:rsidR="00754441" w:rsidRDefault="00754441" w:rsidP="006E21B6">
            <w:pPr>
              <w:jc w:val="both"/>
              <w:rPr>
                <w:rFonts w:ascii="Calibri" w:hAnsi="Calibri" w:cs="Calibri"/>
                <w:sz w:val="22"/>
                <w:szCs w:val="21"/>
              </w:rPr>
            </w:pPr>
          </w:p>
        </w:tc>
      </w:tr>
      <w:tr w:rsidR="00754441" w:rsidTr="006E21B6">
        <w:trPr>
          <w:trHeight w:val="432"/>
        </w:trPr>
        <w:tc>
          <w:tcPr>
            <w:tcW w:w="4680" w:type="dxa"/>
            <w:tcBorders>
              <w:top w:val="single" w:sz="4" w:space="0" w:color="auto"/>
              <w:left w:val="nil"/>
              <w:bottom w:val="nil"/>
              <w:right w:val="nil"/>
            </w:tcBorders>
            <w:tcMar>
              <w:top w:w="0" w:type="dxa"/>
              <w:left w:w="0" w:type="dxa"/>
              <w:bottom w:w="0" w:type="dxa"/>
              <w:right w:w="0" w:type="dxa"/>
            </w:tcMar>
            <w:vAlign w:val="center"/>
            <w:hideMark/>
          </w:tcPr>
          <w:p w:rsidR="00754441" w:rsidRDefault="00754441" w:rsidP="006E21B6">
            <w:pPr>
              <w:rPr>
                <w:rFonts w:ascii="Calibri" w:hAnsi="Calibri" w:cs="Calibri"/>
                <w:sz w:val="22"/>
                <w:szCs w:val="21"/>
              </w:rPr>
            </w:pPr>
            <w:r>
              <w:rPr>
                <w:rFonts w:ascii="Calibri" w:hAnsi="Calibri" w:cs="Calibri"/>
                <w:sz w:val="22"/>
                <w:szCs w:val="21"/>
              </w:rPr>
              <w:t xml:space="preserve"> Reviewed by (Name)</w:t>
            </w:r>
          </w:p>
        </w:tc>
        <w:tc>
          <w:tcPr>
            <w:tcW w:w="900" w:type="dxa"/>
            <w:tcBorders>
              <w:top w:val="nil"/>
              <w:left w:val="nil"/>
              <w:bottom w:val="nil"/>
              <w:right w:val="nil"/>
            </w:tcBorders>
            <w:vAlign w:val="center"/>
          </w:tcPr>
          <w:p w:rsidR="00754441" w:rsidRDefault="00754441" w:rsidP="006E21B6">
            <w:pPr>
              <w:rPr>
                <w:rFonts w:ascii="Calibri" w:hAnsi="Calibri" w:cs="Calibri"/>
                <w:sz w:val="22"/>
                <w:szCs w:val="21"/>
              </w:rPr>
            </w:pPr>
          </w:p>
        </w:tc>
        <w:tc>
          <w:tcPr>
            <w:tcW w:w="2700" w:type="dxa"/>
            <w:tcBorders>
              <w:top w:val="single" w:sz="4" w:space="0" w:color="auto"/>
              <w:left w:val="nil"/>
              <w:bottom w:val="nil"/>
              <w:right w:val="nil"/>
            </w:tcBorders>
            <w:tcMar>
              <w:top w:w="0" w:type="dxa"/>
              <w:left w:w="0" w:type="dxa"/>
              <w:bottom w:w="0" w:type="dxa"/>
              <w:right w:w="0" w:type="dxa"/>
            </w:tcMar>
            <w:vAlign w:val="center"/>
            <w:hideMark/>
          </w:tcPr>
          <w:p w:rsidR="00754441" w:rsidRDefault="00754441" w:rsidP="006E21B6">
            <w:pPr>
              <w:rPr>
                <w:rFonts w:ascii="Calibri" w:hAnsi="Calibri" w:cs="Calibri"/>
                <w:sz w:val="22"/>
                <w:szCs w:val="21"/>
              </w:rPr>
            </w:pPr>
            <w:r>
              <w:rPr>
                <w:rFonts w:ascii="Calibri" w:hAnsi="Calibri" w:cs="Calibri"/>
                <w:sz w:val="22"/>
                <w:szCs w:val="21"/>
              </w:rPr>
              <w:t xml:space="preserve"> Date</w:t>
            </w:r>
          </w:p>
        </w:tc>
      </w:tr>
      <w:tr w:rsidR="00754441" w:rsidTr="006E21B6">
        <w:trPr>
          <w:trHeight w:val="873"/>
        </w:trPr>
        <w:tc>
          <w:tcPr>
            <w:tcW w:w="4680" w:type="dxa"/>
            <w:tcBorders>
              <w:top w:val="nil"/>
              <w:left w:val="nil"/>
              <w:bottom w:val="nil"/>
              <w:right w:val="nil"/>
            </w:tcBorders>
            <w:tcMar>
              <w:top w:w="0" w:type="dxa"/>
              <w:left w:w="0" w:type="dxa"/>
              <w:bottom w:w="0" w:type="dxa"/>
              <w:right w:w="0" w:type="dxa"/>
            </w:tcMar>
            <w:vAlign w:val="center"/>
          </w:tcPr>
          <w:p w:rsidR="00754441" w:rsidRDefault="00754441" w:rsidP="006E21B6">
            <w:pPr>
              <w:rPr>
                <w:rFonts w:ascii="Calibri" w:hAnsi="Calibri" w:cs="Calibri"/>
                <w:sz w:val="22"/>
                <w:szCs w:val="21"/>
              </w:rPr>
            </w:pPr>
          </w:p>
        </w:tc>
        <w:tc>
          <w:tcPr>
            <w:tcW w:w="900" w:type="dxa"/>
            <w:tcBorders>
              <w:top w:val="nil"/>
              <w:left w:val="nil"/>
              <w:bottom w:val="nil"/>
              <w:right w:val="nil"/>
            </w:tcBorders>
            <w:vAlign w:val="center"/>
          </w:tcPr>
          <w:p w:rsidR="00754441" w:rsidRDefault="00754441" w:rsidP="006E21B6">
            <w:pPr>
              <w:rPr>
                <w:rFonts w:ascii="Calibri" w:hAnsi="Calibri" w:cs="Calibri"/>
                <w:sz w:val="22"/>
                <w:szCs w:val="21"/>
              </w:rPr>
            </w:pPr>
          </w:p>
        </w:tc>
        <w:tc>
          <w:tcPr>
            <w:tcW w:w="2700" w:type="dxa"/>
            <w:tcBorders>
              <w:top w:val="nil"/>
              <w:left w:val="nil"/>
              <w:bottom w:val="nil"/>
              <w:right w:val="nil"/>
            </w:tcBorders>
            <w:tcMar>
              <w:top w:w="0" w:type="dxa"/>
              <w:left w:w="0" w:type="dxa"/>
              <w:bottom w:w="0" w:type="dxa"/>
              <w:right w:w="0" w:type="dxa"/>
            </w:tcMar>
            <w:vAlign w:val="center"/>
          </w:tcPr>
          <w:p w:rsidR="00754441" w:rsidRDefault="00754441" w:rsidP="006E21B6">
            <w:pPr>
              <w:rPr>
                <w:rFonts w:ascii="Calibri" w:hAnsi="Calibri" w:cs="Calibri"/>
                <w:sz w:val="22"/>
                <w:szCs w:val="21"/>
              </w:rPr>
            </w:pPr>
          </w:p>
        </w:tc>
      </w:tr>
      <w:tr w:rsidR="00754441" w:rsidTr="006E21B6">
        <w:trPr>
          <w:trHeight w:val="432"/>
        </w:trPr>
        <w:tc>
          <w:tcPr>
            <w:tcW w:w="4680" w:type="dxa"/>
            <w:tcBorders>
              <w:top w:val="single" w:sz="4" w:space="0" w:color="auto"/>
              <w:left w:val="nil"/>
              <w:bottom w:val="nil"/>
              <w:right w:val="nil"/>
            </w:tcBorders>
            <w:tcMar>
              <w:top w:w="0" w:type="dxa"/>
              <w:left w:w="0" w:type="dxa"/>
              <w:bottom w:w="0" w:type="dxa"/>
              <w:right w:w="0" w:type="dxa"/>
            </w:tcMar>
            <w:vAlign w:val="center"/>
            <w:hideMark/>
          </w:tcPr>
          <w:p w:rsidR="00754441" w:rsidRDefault="00754441" w:rsidP="006E21B6">
            <w:pPr>
              <w:rPr>
                <w:rFonts w:ascii="Calibri" w:hAnsi="Calibri" w:cs="Calibri"/>
                <w:sz w:val="22"/>
                <w:szCs w:val="21"/>
              </w:rPr>
            </w:pPr>
            <w:r>
              <w:rPr>
                <w:rFonts w:ascii="Calibri" w:hAnsi="Calibri" w:cs="Calibri"/>
                <w:sz w:val="22"/>
                <w:szCs w:val="21"/>
              </w:rPr>
              <w:t xml:space="preserve"> Signature</w:t>
            </w:r>
          </w:p>
        </w:tc>
        <w:tc>
          <w:tcPr>
            <w:tcW w:w="900" w:type="dxa"/>
            <w:tcBorders>
              <w:top w:val="nil"/>
              <w:left w:val="nil"/>
              <w:bottom w:val="nil"/>
              <w:right w:val="nil"/>
            </w:tcBorders>
            <w:vAlign w:val="center"/>
          </w:tcPr>
          <w:p w:rsidR="00754441" w:rsidRDefault="00754441" w:rsidP="006E21B6">
            <w:pPr>
              <w:rPr>
                <w:rFonts w:ascii="Calibri" w:hAnsi="Calibri" w:cs="Calibri"/>
                <w:sz w:val="22"/>
                <w:szCs w:val="21"/>
              </w:rPr>
            </w:pPr>
          </w:p>
        </w:tc>
        <w:tc>
          <w:tcPr>
            <w:tcW w:w="2700" w:type="dxa"/>
            <w:tcBorders>
              <w:top w:val="nil"/>
              <w:left w:val="nil"/>
              <w:bottom w:val="nil"/>
              <w:right w:val="nil"/>
            </w:tcBorders>
            <w:tcMar>
              <w:top w:w="0" w:type="dxa"/>
              <w:left w:w="0" w:type="dxa"/>
              <w:bottom w:w="0" w:type="dxa"/>
              <w:right w:w="0" w:type="dxa"/>
            </w:tcMar>
            <w:vAlign w:val="center"/>
          </w:tcPr>
          <w:p w:rsidR="00754441" w:rsidRDefault="00754441" w:rsidP="006E21B6">
            <w:pPr>
              <w:rPr>
                <w:rFonts w:ascii="Calibri" w:hAnsi="Calibri" w:cs="Calibri"/>
                <w:sz w:val="22"/>
                <w:szCs w:val="21"/>
              </w:rPr>
            </w:pPr>
          </w:p>
        </w:tc>
      </w:tr>
    </w:tbl>
    <w:p w:rsidR="00754441" w:rsidRPr="005E37D9" w:rsidRDefault="00754441" w:rsidP="00754441">
      <w:pPr>
        <w:tabs>
          <w:tab w:val="left" w:pos="403"/>
        </w:tabs>
        <w:ind w:left="180" w:hanging="180"/>
        <w:jc w:val="both"/>
        <w:rPr>
          <w:rFonts w:ascii="Calibri" w:hAnsi="Calibri" w:cs="Calibri"/>
          <w:sz w:val="22"/>
          <w:szCs w:val="22"/>
        </w:rPr>
      </w:pPr>
    </w:p>
    <w:p w:rsidR="00754441" w:rsidRPr="003031CF" w:rsidRDefault="00754441" w:rsidP="00754441">
      <w:pPr>
        <w:tabs>
          <w:tab w:val="left" w:pos="403"/>
        </w:tabs>
        <w:ind w:left="180" w:hanging="180"/>
        <w:jc w:val="both"/>
        <w:rPr>
          <w:rFonts w:ascii="Calibri" w:hAnsi="Calibri" w:cs="Calibri"/>
          <w:sz w:val="21"/>
          <w:szCs w:val="21"/>
        </w:rPr>
      </w:pPr>
    </w:p>
    <w:p w:rsidR="00754441" w:rsidRPr="003031CF" w:rsidRDefault="00754441" w:rsidP="00754441">
      <w:pPr>
        <w:tabs>
          <w:tab w:val="left" w:pos="403"/>
        </w:tabs>
        <w:ind w:left="180" w:hanging="180"/>
        <w:jc w:val="both"/>
        <w:rPr>
          <w:rFonts w:ascii="Calibri" w:hAnsi="Calibri" w:cs="Calibri"/>
          <w:sz w:val="21"/>
          <w:szCs w:val="21"/>
        </w:rPr>
      </w:pPr>
    </w:p>
    <w:p w:rsidR="00396F3E" w:rsidRPr="00DC7291" w:rsidRDefault="00754441" w:rsidP="00980D0D">
      <w:pPr>
        <w:tabs>
          <w:tab w:val="left" w:pos="720"/>
        </w:tabs>
        <w:jc w:val="center"/>
        <w:rPr>
          <w:rFonts w:ascii="Calibri" w:hAnsi="Calibri" w:cs="Calibri"/>
          <w:sz w:val="21"/>
          <w:szCs w:val="21"/>
        </w:rPr>
      </w:pPr>
      <w:r w:rsidRPr="00157FDB">
        <w:rPr>
          <w:rFonts w:ascii="Calibri" w:hAnsi="Calibri" w:cs="Calibri"/>
          <w:i/>
          <w:iCs/>
          <w:color w:val="000000"/>
          <w:sz w:val="20"/>
          <w:szCs w:val="20"/>
        </w:rPr>
        <w:t xml:space="preserve">The environmental review, consultation, and other actions required by applicable Federal environmental laws for this project are being, or have been, carried out by ADOT pursuant to 23 U.S.C. 326 and a Memorandum </w:t>
      </w:r>
      <w:r w:rsidR="00401E98">
        <w:rPr>
          <w:rFonts w:ascii="Calibri" w:hAnsi="Calibri" w:cs="Calibri"/>
          <w:i/>
          <w:iCs/>
          <w:color w:val="000000"/>
          <w:sz w:val="20"/>
          <w:szCs w:val="20"/>
        </w:rPr>
        <w:t>of Understanding dated January 4, 2021</w:t>
      </w:r>
      <w:r w:rsidRPr="00157FDB">
        <w:rPr>
          <w:rFonts w:ascii="Calibri" w:hAnsi="Calibri" w:cs="Calibri"/>
          <w:i/>
          <w:iCs/>
          <w:color w:val="000000"/>
          <w:sz w:val="20"/>
          <w:szCs w:val="20"/>
        </w:rPr>
        <w:t xml:space="preserve"> and executed by FHWA and ADOT.</w:t>
      </w:r>
    </w:p>
    <w:sectPr w:rsidR="00396F3E" w:rsidRPr="00DC7291" w:rsidSect="00533D1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1F" w:rsidRDefault="0064031F">
      <w:r>
        <w:separator/>
      </w:r>
    </w:p>
  </w:endnote>
  <w:endnote w:type="continuationSeparator" w:id="0">
    <w:p w:rsidR="0064031F" w:rsidRDefault="0064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FC" w:rsidRDefault="005977F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FC" w:rsidRPr="00533D1B" w:rsidRDefault="005977FC" w:rsidP="00533D1B">
    <w:pPr>
      <w:pBdr>
        <w:top w:val="single" w:sz="4" w:space="1" w:color="auto"/>
      </w:pBdr>
      <w:jc w:val="center"/>
      <w:rPr>
        <w:rFonts w:ascii="Calibri" w:hAnsi="Calibri" w:cs="Calibri"/>
      </w:rPr>
    </w:pPr>
    <w:r>
      <w:rPr>
        <w:rStyle w:val="body"/>
        <w:bCs/>
        <w:sz w:val="18"/>
        <w:szCs w:val="20"/>
      </w:rPr>
      <w:t>ARIZONA DEPARTMENT OF TRANSPORTATION</w:t>
    </w:r>
    <w:r>
      <w:rPr>
        <w:rStyle w:val="body"/>
        <w:bCs/>
        <w:sz w:val="20"/>
        <w:szCs w:val="20"/>
      </w:rPr>
      <w:br/>
    </w:r>
    <w:r w:rsidR="00A47694">
      <w:rPr>
        <w:rStyle w:val="body"/>
        <w:sz w:val="18"/>
        <w:szCs w:val="18"/>
      </w:rPr>
      <w:t>1611 W. Jackson St., MD EM02</w:t>
    </w:r>
    <w:r>
      <w:rPr>
        <w:rStyle w:val="body"/>
        <w:sz w:val="18"/>
        <w:szCs w:val="18"/>
      </w:rPr>
      <w:t xml:space="preserve"> | Phoenix, AZ 85007 | azdot.gov</w:t>
    </w:r>
    <w:r w:rsidR="00964CCA">
      <w:rPr>
        <w:noProof/>
      </w:rPr>
      <mc:AlternateContent>
        <mc:Choice Requires="wps">
          <w:drawing>
            <wp:anchor distT="4294967295" distB="4294967295" distL="114300" distR="114300" simplePos="0" relativeHeight="251657216"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m8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Hc/ibwiAgAAQQQAAA4AAAAAAAAAAAAAAAAALgIAAGRycy9lMm9Eb2MueG1s&#10;UEsBAi0AFAAGAAgAAAAhABe/DC/dAAAADgEAAA8AAAAAAAAAAAAAAAAAfAQAAGRycy9kb3ducmV2&#10;LnhtbFBLBQYAAAAABAAEAPMAAACGBQAAAAA=&#10;"/>
          </w:pict>
        </mc:Fallback>
      </mc:AlternateContent>
    </w:r>
    <w:r w:rsidR="00964CCA">
      <w:rPr>
        <w:noProof/>
      </w:rPr>
      <mc:AlternateContent>
        <mc:Choice Requires="wps">
          <w:drawing>
            <wp:anchor distT="4294967295" distB="4294967295" distL="114300" distR="114300" simplePos="0" relativeHeight="251658240"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FC" w:rsidRDefault="005977F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FC" w:rsidRPr="00533D1B" w:rsidRDefault="005977FC" w:rsidP="00533D1B">
    <w:pPr>
      <w:pBdr>
        <w:top w:val="single" w:sz="4" w:space="1" w:color="auto"/>
      </w:pBdr>
      <w:jc w:val="center"/>
      <w:rPr>
        <w:rFonts w:ascii="Calibri" w:hAnsi="Calibri" w:cs="Calibri"/>
      </w:rPr>
    </w:pPr>
    <w:r>
      <w:rPr>
        <w:rStyle w:val="body"/>
        <w:bCs/>
        <w:sz w:val="18"/>
        <w:szCs w:val="20"/>
      </w:rPr>
      <w:t>ARIZONA DEPARTMENT OF TRANSPORTATION</w:t>
    </w:r>
    <w:r>
      <w:rPr>
        <w:rStyle w:val="body"/>
        <w:bCs/>
        <w:sz w:val="20"/>
        <w:szCs w:val="20"/>
      </w:rPr>
      <w:br/>
    </w:r>
    <w:r w:rsidR="00754441">
      <w:rPr>
        <w:rStyle w:val="body"/>
        <w:sz w:val="18"/>
        <w:szCs w:val="18"/>
      </w:rPr>
      <w:t>1611 W. Jackson St</w:t>
    </w:r>
    <w:r>
      <w:rPr>
        <w:rStyle w:val="body"/>
        <w:sz w:val="18"/>
        <w:szCs w:val="18"/>
      </w:rPr>
      <w:t>.</w:t>
    </w:r>
    <w:r w:rsidR="00754441">
      <w:rPr>
        <w:rStyle w:val="body"/>
        <w:sz w:val="18"/>
        <w:szCs w:val="18"/>
      </w:rPr>
      <w:t>, MD EM02</w:t>
    </w:r>
    <w:r>
      <w:rPr>
        <w:rStyle w:val="body"/>
        <w:sz w:val="18"/>
        <w:szCs w:val="18"/>
      </w:rPr>
      <w:t xml:space="preserve"> | Phoenix, AZ 85007 | azdot.gov</w:t>
    </w:r>
    <w:r w:rsidR="00964CCA">
      <w:rPr>
        <w:noProof/>
      </w:rPr>
      <mc:AlternateContent>
        <mc:Choice Requires="wps">
          <w:drawing>
            <wp:anchor distT="4294967295" distB="4294967295" distL="114300" distR="114300" simplePos="0" relativeHeight="251660288"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F/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FNwYX8iAgAAQQQAAA4AAAAAAAAAAAAAAAAALgIAAGRycy9lMm9Eb2MueG1s&#10;UEsBAi0AFAAGAAgAAAAhABe/DC/dAAAADgEAAA8AAAAAAAAAAAAAAAAAfAQAAGRycy9kb3ducmV2&#10;LnhtbFBLBQYAAAAABAAEAPMAAACGBQAAAAA=&#10;"/>
          </w:pict>
        </mc:Fallback>
      </mc:AlternateContent>
    </w:r>
    <w:r w:rsidR="00964CCA">
      <w:rPr>
        <w:noProof/>
      </w:rPr>
      <mc:AlternateContent>
        <mc:Choice Requires="wps">
          <w:drawing>
            <wp:anchor distT="4294967295" distB="4294967295" distL="114300" distR="114300" simplePos="0" relativeHeight="251661312"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FsAUBQiAgAAQQQAAA4AAAAAAAAAAAAAAAAALgIAAGRycy9lMm9Eb2MueG1s&#10;UEsBAi0AFAAGAAgAAAAhABe/DC/dAAAADgEAAA8AAAAAAAAAAAAAAAAAfAQAAGRycy9kb3ducmV2&#10;LnhtbFBLBQYAAAAABAAEAPMAAAC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1F" w:rsidRDefault="0064031F">
      <w:r>
        <w:separator/>
      </w:r>
    </w:p>
  </w:footnote>
  <w:footnote w:type="continuationSeparator" w:id="0">
    <w:p w:rsidR="0064031F" w:rsidRDefault="0064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F3" w:rsidRDefault="00A860F3" w:rsidP="00A860F3">
    <w:pPr>
      <w:rPr>
        <w:rFonts w:ascii="Calibri" w:hAnsi="Calibri" w:cs="Calibri"/>
        <w:sz w:val="22"/>
        <w:szCs w:val="22"/>
      </w:rPr>
    </w:pPr>
    <w:r>
      <w:rPr>
        <w:rFonts w:ascii="Calibri" w:hAnsi="Calibri" w:cs="Calibri"/>
        <w:sz w:val="22"/>
        <w:szCs w:val="22"/>
      </w:rPr>
      <w:t xml:space="preserve">Mr. </w:t>
    </w:r>
    <w:r w:rsidR="00754441">
      <w:rPr>
        <w:rFonts w:ascii="Calibri" w:hAnsi="Calibri" w:cs="Calibri"/>
        <w:sz w:val="22"/>
        <w:szCs w:val="22"/>
      </w:rPr>
      <w:t>Craig Woods</w:t>
    </w:r>
  </w:p>
  <w:p w:rsidR="005977FC" w:rsidRPr="00C61A96" w:rsidRDefault="00A47694" w:rsidP="00A860F3">
    <w:pPr>
      <w:rPr>
        <w:rFonts w:ascii="Calibri" w:hAnsi="Calibri" w:cs="Calibri"/>
        <w:sz w:val="22"/>
        <w:szCs w:val="22"/>
      </w:rPr>
    </w:pPr>
    <w:r>
      <w:rPr>
        <w:rFonts w:ascii="Calibri" w:hAnsi="Calibri" w:cs="Calibri"/>
        <w:sz w:val="22"/>
        <w:szCs w:val="22"/>
      </w:rPr>
      <w:t>May 3, 2018</w:t>
    </w:r>
  </w:p>
  <w:p w:rsidR="00A860F3" w:rsidRDefault="00A860F3">
    <w:pPr>
      <w:pStyle w:val="Header"/>
      <w:rPr>
        <w:rFonts w:ascii="Calibri" w:hAnsi="Calibri" w:cs="Calibri"/>
        <w:sz w:val="22"/>
        <w:szCs w:val="22"/>
      </w:rPr>
    </w:pPr>
    <w:r w:rsidRPr="0054025C">
      <w:rPr>
        <w:rFonts w:ascii="Calibri" w:hAnsi="Calibri" w:cs="Calibri"/>
        <w:sz w:val="22"/>
        <w:szCs w:val="22"/>
      </w:rPr>
      <w:t xml:space="preserve">060 GI 238 H8243 01C </w:t>
    </w:r>
  </w:p>
  <w:p w:rsidR="005977FC" w:rsidRPr="00754441" w:rsidRDefault="005977FC">
    <w:pPr>
      <w:pStyle w:val="Header"/>
      <w:rPr>
        <w:rStyle w:val="PageNumber"/>
        <w:rFonts w:ascii="Calibri" w:hAnsi="Calibri" w:cs="Calibri"/>
        <w:sz w:val="22"/>
        <w:szCs w:val="22"/>
        <w:lang w:val="en-US"/>
      </w:rPr>
    </w:pPr>
    <w:r w:rsidRPr="00C61A96">
      <w:rPr>
        <w:rFonts w:ascii="Calibri" w:hAnsi="Calibri" w:cs="Calibri"/>
        <w:sz w:val="22"/>
        <w:szCs w:val="22"/>
      </w:rPr>
      <w:t xml:space="preserve">Page </w:t>
    </w:r>
    <w:r w:rsidR="00754441">
      <w:rPr>
        <w:rFonts w:ascii="Calibri" w:hAnsi="Calibri" w:cs="Calibri"/>
        <w:sz w:val="22"/>
        <w:szCs w:val="22"/>
        <w:lang w:val="en-US"/>
      </w:rPr>
      <w:t>2</w:t>
    </w:r>
  </w:p>
  <w:p w:rsidR="005977FC" w:rsidRDefault="005977FC">
    <w:pPr>
      <w:pStyle w:val="Header"/>
      <w:rPr>
        <w:rStyle w:val="PageNumber"/>
      </w:rPr>
    </w:pPr>
  </w:p>
  <w:p w:rsidR="005977FC" w:rsidRDefault="005977FC">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0D" w:rsidRDefault="00980D0D" w:rsidP="00980D0D">
    <w:pPr>
      <w:pStyle w:val="Header"/>
    </w:pPr>
    <w:r>
      <w:rPr>
        <w:noProof/>
        <w:lang w:val="en-US" w:eastAsia="en-US"/>
      </w:rPr>
      <w:drawing>
        <wp:anchor distT="0" distB="0" distL="114300" distR="114300" simplePos="0" relativeHeight="251667456" behindDoc="1" locked="0" layoutInCell="1" allowOverlap="1">
          <wp:simplePos x="0" y="0"/>
          <wp:positionH relativeFrom="column">
            <wp:posOffset>-38100</wp:posOffset>
          </wp:positionH>
          <wp:positionV relativeFrom="paragraph">
            <wp:posOffset>-19050</wp:posOffset>
          </wp:positionV>
          <wp:extent cx="1285875" cy="228600"/>
          <wp:effectExtent l="0" t="0" r="9525" b="0"/>
          <wp:wrapNone/>
          <wp:docPr id="13" name="Picture 13" descr="Logo_ADO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DOT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432" behindDoc="1" locked="0" layoutInCell="1" allowOverlap="1">
              <wp:simplePos x="0" y="0"/>
              <wp:positionH relativeFrom="column">
                <wp:posOffset>3735705</wp:posOffset>
              </wp:positionH>
              <wp:positionV relativeFrom="paragraph">
                <wp:posOffset>20955</wp:posOffset>
              </wp:positionV>
              <wp:extent cx="2271395" cy="234315"/>
              <wp:effectExtent l="1905" t="1905" r="317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0D" w:rsidRPr="00BF1422" w:rsidRDefault="00980D0D" w:rsidP="00980D0D">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94.15pt;margin-top:1.65pt;width:178.85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AKtgIAALs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" filled="f" stroked="f">
              <v:textbox>
                <w:txbxContent>
                  <w:p w:rsidR="00980D0D" w:rsidRPr="00BF1422" w:rsidRDefault="00980D0D" w:rsidP="00980D0D">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232410</wp:posOffset>
              </wp:positionV>
              <wp:extent cx="2305050" cy="320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0D" w:rsidRDefault="00980D0D" w:rsidP="00980D0D">
                          <w:pPr>
                            <w:pStyle w:val="Header"/>
                            <w:rPr>
                              <w:b/>
                            </w:rPr>
                          </w:pPr>
                          <w:r>
                            <w:rPr>
                              <w:rStyle w:val="body"/>
                              <w:b/>
                              <w:sz w:val="20"/>
                              <w:szCs w:val="20"/>
                            </w:rPr>
                            <w:t>Environmental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9.75pt;margin-top:18.3pt;width:181.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" filled="f" stroked="f">
              <v:textbox>
                <w:txbxContent>
                  <w:p w:rsidR="00980D0D" w:rsidRDefault="00980D0D" w:rsidP="00980D0D">
                    <w:pPr>
                      <w:pStyle w:val="Header"/>
                      <w:rPr>
                        <w:b/>
                      </w:rPr>
                    </w:pPr>
                    <w:r>
                      <w:rPr>
                        <w:rStyle w:val="body"/>
                        <w:b/>
                        <w:sz w:val="20"/>
                        <w:szCs w:val="20"/>
                      </w:rPr>
                      <w:t>Environmental Planning</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2609850</wp:posOffset>
              </wp:positionH>
              <wp:positionV relativeFrom="paragraph">
                <wp:posOffset>219075</wp:posOffset>
              </wp:positionV>
              <wp:extent cx="3409950" cy="723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23900"/>
                      </a:xfrm>
                      <a:prstGeom prst="rect">
                        <a:avLst/>
                      </a:prstGeom>
                      <a:noFill/>
                      <a:ln w="9525">
                        <a:noFill/>
                        <a:miter lim="800000"/>
                        <a:headEnd/>
                        <a:tailEnd/>
                      </a:ln>
                    </wps:spPr>
                    <wps:txbx>
                      <w:txbxContent>
                        <w:p w:rsidR="00980D0D" w:rsidRPr="00471FE2" w:rsidRDefault="00980D0D" w:rsidP="00980D0D">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980D0D" w:rsidRPr="00471FE2" w:rsidRDefault="00980D0D" w:rsidP="00980D0D">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980D0D" w:rsidRPr="00471FE2" w:rsidRDefault="00980D0D" w:rsidP="00980D0D">
                          <w:pPr>
                            <w:pStyle w:val="Header"/>
                            <w:jc w:val="right"/>
                            <w:rPr>
                              <w:rStyle w:val="body"/>
                              <w:sz w:val="18"/>
                              <w:szCs w:val="18"/>
                            </w:rPr>
                          </w:pPr>
                          <w:r w:rsidRPr="00471FE2">
                            <w:rPr>
                              <w:rStyle w:val="body"/>
                              <w:b/>
                              <w:sz w:val="18"/>
                              <w:szCs w:val="18"/>
                            </w:rPr>
                            <w:t xml:space="preserve">Dallas Hammit, </w:t>
                          </w:r>
                          <w:r w:rsidRPr="00471FE2">
                            <w:rPr>
                              <w:rStyle w:val="body"/>
                              <w:sz w:val="18"/>
                              <w:szCs w:val="18"/>
                            </w:rPr>
                            <w:t>State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2" type="#_x0000_t202" style="position:absolute;margin-left:205.5pt;margin-top:17.25pt;width:268.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" filled="f" stroked="f">
              <v:textbox>
                <w:txbxContent>
                  <w:p w:rsidR="00980D0D" w:rsidRPr="00471FE2" w:rsidRDefault="00980D0D" w:rsidP="00980D0D">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980D0D" w:rsidRPr="00471FE2" w:rsidRDefault="00980D0D" w:rsidP="00980D0D">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980D0D" w:rsidRPr="00471FE2" w:rsidRDefault="00980D0D" w:rsidP="00980D0D">
                    <w:pPr>
                      <w:pStyle w:val="Header"/>
                      <w:jc w:val="right"/>
                      <w:rPr>
                        <w:rStyle w:val="body"/>
                        <w:sz w:val="18"/>
                        <w:szCs w:val="18"/>
                      </w:rPr>
                    </w:pPr>
                    <w:r w:rsidRPr="00471FE2">
                      <w:rPr>
                        <w:rStyle w:val="body"/>
                        <w:b/>
                        <w:sz w:val="18"/>
                        <w:szCs w:val="18"/>
                      </w:rPr>
                      <w:t xml:space="preserve">Dallas Hammit, </w:t>
                    </w:r>
                    <w:r w:rsidRPr="00471FE2">
                      <w:rPr>
                        <w:rStyle w:val="body"/>
                        <w:sz w:val="18"/>
                        <w:szCs w:val="18"/>
                      </w:rPr>
                      <w:t>State Engineer</w:t>
                    </w:r>
                  </w:p>
                </w:txbxContent>
              </v:textbox>
            </v:shape>
          </w:pict>
        </mc:Fallback>
      </mc:AlternateContent>
    </w:r>
    <w:r>
      <w:rPr>
        <w:noProof/>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-47625</wp:posOffset>
              </wp:positionH>
              <wp:positionV relativeFrom="paragraph">
                <wp:posOffset>256539</wp:posOffset>
              </wp:positionV>
              <wp:extent cx="5972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20.2pt" to="4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RyIwIAAEM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"/>
          </w:pict>
        </mc:Fallback>
      </mc:AlternateContent>
    </w:r>
  </w:p>
  <w:p w:rsidR="005977FC" w:rsidRPr="00980D0D" w:rsidRDefault="005977FC" w:rsidP="00980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67" w:rsidRDefault="00A860F3" w:rsidP="00A860F3">
    <w:pPr>
      <w:rPr>
        <w:rFonts w:ascii="Calibri" w:hAnsi="Calibri" w:cs="Calibri"/>
        <w:sz w:val="22"/>
        <w:szCs w:val="22"/>
      </w:rPr>
    </w:pPr>
    <w:r>
      <w:rPr>
        <w:rFonts w:ascii="Calibri" w:hAnsi="Calibri" w:cs="Calibri"/>
        <w:sz w:val="22"/>
        <w:szCs w:val="22"/>
      </w:rPr>
      <w:t>M</w:t>
    </w:r>
    <w:r w:rsidR="00754441">
      <w:rPr>
        <w:rFonts w:ascii="Calibri" w:hAnsi="Calibri" w:cs="Calibri"/>
        <w:sz w:val="22"/>
        <w:szCs w:val="22"/>
      </w:rPr>
      <w:t>s. Christian</w:t>
    </w:r>
  </w:p>
  <w:p w:rsidR="005977FC" w:rsidRPr="00C61A96" w:rsidRDefault="00754441" w:rsidP="00A860F3">
    <w:pPr>
      <w:rPr>
        <w:rFonts w:ascii="Calibri" w:hAnsi="Calibri" w:cs="Calibri"/>
        <w:sz w:val="22"/>
        <w:szCs w:val="22"/>
      </w:rPr>
    </w:pPr>
    <w:r>
      <w:rPr>
        <w:rFonts w:ascii="Calibri" w:hAnsi="Calibri" w:cs="Calibri"/>
        <w:sz w:val="22"/>
        <w:szCs w:val="22"/>
      </w:rPr>
      <w:t>May 3, 2018</w:t>
    </w:r>
  </w:p>
  <w:p w:rsidR="00A860F3" w:rsidRDefault="00A860F3">
    <w:pPr>
      <w:pStyle w:val="Header"/>
      <w:rPr>
        <w:rFonts w:ascii="Calibri" w:hAnsi="Calibri" w:cs="Calibri"/>
        <w:sz w:val="22"/>
        <w:szCs w:val="22"/>
      </w:rPr>
    </w:pPr>
    <w:r w:rsidRPr="0054025C">
      <w:rPr>
        <w:rFonts w:ascii="Calibri" w:hAnsi="Calibri" w:cs="Calibri"/>
        <w:sz w:val="22"/>
        <w:szCs w:val="22"/>
      </w:rPr>
      <w:t xml:space="preserve">060 GI 238 H8243 01C </w:t>
    </w:r>
  </w:p>
  <w:p w:rsidR="005977FC" w:rsidRPr="00754441" w:rsidRDefault="005977FC">
    <w:pPr>
      <w:pStyle w:val="Header"/>
      <w:rPr>
        <w:rStyle w:val="PageNumber"/>
        <w:rFonts w:ascii="Calibri" w:hAnsi="Calibri" w:cs="Calibri"/>
        <w:sz w:val="22"/>
        <w:szCs w:val="22"/>
        <w:lang w:val="en-US"/>
      </w:rPr>
    </w:pPr>
    <w:r w:rsidRPr="00C61A96">
      <w:rPr>
        <w:rFonts w:ascii="Calibri" w:hAnsi="Calibri" w:cs="Calibri"/>
        <w:sz w:val="22"/>
        <w:szCs w:val="22"/>
      </w:rPr>
      <w:t xml:space="preserve">Page </w:t>
    </w:r>
    <w:r w:rsidR="00754441">
      <w:rPr>
        <w:rFonts w:ascii="Calibri" w:hAnsi="Calibri" w:cs="Calibri"/>
        <w:sz w:val="22"/>
        <w:szCs w:val="22"/>
        <w:lang w:val="en-US"/>
      </w:rPr>
      <w:t>2</w:t>
    </w:r>
  </w:p>
  <w:p w:rsidR="005977FC" w:rsidRDefault="005977FC">
    <w:pPr>
      <w:pStyle w:val="Header"/>
      <w:rPr>
        <w:rStyle w:val="PageNumber"/>
      </w:rPr>
    </w:pPr>
  </w:p>
  <w:p w:rsidR="005977FC" w:rsidRDefault="005977FC">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0D" w:rsidRDefault="00980D0D" w:rsidP="00980D0D">
    <w:pPr>
      <w:pStyle w:val="Header"/>
    </w:pPr>
    <w:r>
      <w:rPr>
        <w:noProof/>
        <w:lang w:val="en-US" w:eastAsia="en-US"/>
      </w:rPr>
      <w:drawing>
        <wp:anchor distT="0" distB="0" distL="114300" distR="114300" simplePos="0" relativeHeight="251673600" behindDoc="1" locked="0" layoutInCell="1" allowOverlap="1">
          <wp:simplePos x="0" y="0"/>
          <wp:positionH relativeFrom="column">
            <wp:posOffset>-38100</wp:posOffset>
          </wp:positionH>
          <wp:positionV relativeFrom="paragraph">
            <wp:posOffset>-19050</wp:posOffset>
          </wp:positionV>
          <wp:extent cx="1285875" cy="228600"/>
          <wp:effectExtent l="0" t="0" r="9525" b="0"/>
          <wp:wrapNone/>
          <wp:docPr id="19" name="Picture 19" descr="Logo_ADO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ADOT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2576" behindDoc="1" locked="0" layoutInCell="1" allowOverlap="1">
              <wp:simplePos x="0" y="0"/>
              <wp:positionH relativeFrom="column">
                <wp:posOffset>3735705</wp:posOffset>
              </wp:positionH>
              <wp:positionV relativeFrom="paragraph">
                <wp:posOffset>20955</wp:posOffset>
              </wp:positionV>
              <wp:extent cx="2271395" cy="234315"/>
              <wp:effectExtent l="1905" t="1905" r="317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0D" w:rsidRPr="00BF1422" w:rsidRDefault="00980D0D" w:rsidP="00980D0D">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294.15pt;margin-top:1.65pt;width:178.85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z5ug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" filled="f" stroked="f">
              <v:textbox>
                <w:txbxContent>
                  <w:p w:rsidR="00980D0D" w:rsidRPr="00BF1422" w:rsidRDefault="00980D0D" w:rsidP="00980D0D">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v:textbox>
            </v:shape>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232410</wp:posOffset>
              </wp:positionV>
              <wp:extent cx="2305050" cy="3200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D0D" w:rsidRDefault="00980D0D" w:rsidP="00980D0D">
                          <w:pPr>
                            <w:pStyle w:val="Header"/>
                            <w:rPr>
                              <w:b/>
                            </w:rPr>
                          </w:pPr>
                          <w:r>
                            <w:rPr>
                              <w:rStyle w:val="body"/>
                              <w:b/>
                              <w:sz w:val="20"/>
                              <w:szCs w:val="20"/>
                            </w:rPr>
                            <w:t>Environmental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75pt;margin-top:18.3pt;width:181.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" filled="f" stroked="f">
              <v:textbox>
                <w:txbxContent>
                  <w:p w:rsidR="00980D0D" w:rsidRDefault="00980D0D" w:rsidP="00980D0D">
                    <w:pPr>
                      <w:pStyle w:val="Header"/>
                      <w:rPr>
                        <w:b/>
                      </w:rPr>
                    </w:pPr>
                    <w:r>
                      <w:rPr>
                        <w:rStyle w:val="body"/>
                        <w:b/>
                        <w:sz w:val="20"/>
                        <w:szCs w:val="20"/>
                      </w:rPr>
                      <w:t>Environmental Planning</w:t>
                    </w: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2609850</wp:posOffset>
              </wp:positionH>
              <wp:positionV relativeFrom="paragraph">
                <wp:posOffset>219075</wp:posOffset>
              </wp:positionV>
              <wp:extent cx="3409950" cy="723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23900"/>
                      </a:xfrm>
                      <a:prstGeom prst="rect">
                        <a:avLst/>
                      </a:prstGeom>
                      <a:noFill/>
                      <a:ln w="9525">
                        <a:noFill/>
                        <a:miter lim="800000"/>
                        <a:headEnd/>
                        <a:tailEnd/>
                      </a:ln>
                    </wps:spPr>
                    <wps:txbx>
                      <w:txbxContent>
                        <w:p w:rsidR="00980D0D" w:rsidRPr="00471FE2" w:rsidRDefault="00980D0D" w:rsidP="00980D0D">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980D0D" w:rsidRPr="00471FE2" w:rsidRDefault="00980D0D" w:rsidP="00980D0D">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980D0D" w:rsidRPr="00471FE2" w:rsidRDefault="00980D0D" w:rsidP="00980D0D">
                          <w:pPr>
                            <w:pStyle w:val="Header"/>
                            <w:jc w:val="right"/>
                            <w:rPr>
                              <w:rStyle w:val="body"/>
                              <w:sz w:val="18"/>
                              <w:szCs w:val="18"/>
                            </w:rPr>
                          </w:pPr>
                          <w:r w:rsidRPr="00471FE2">
                            <w:rPr>
                              <w:rStyle w:val="body"/>
                              <w:b/>
                              <w:sz w:val="18"/>
                              <w:szCs w:val="18"/>
                            </w:rPr>
                            <w:t xml:space="preserve">Dallas Hammit, </w:t>
                          </w:r>
                          <w:r w:rsidRPr="00471FE2">
                            <w:rPr>
                              <w:rStyle w:val="body"/>
                              <w:sz w:val="18"/>
                              <w:szCs w:val="18"/>
                            </w:rPr>
                            <w:t>State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05.5pt;margin-top:17.25pt;width:268.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" filled="f" stroked="f">
              <v:textbox>
                <w:txbxContent>
                  <w:p w:rsidR="00980D0D" w:rsidRPr="00471FE2" w:rsidRDefault="00980D0D" w:rsidP="00980D0D">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980D0D" w:rsidRPr="00471FE2" w:rsidRDefault="00980D0D" w:rsidP="00980D0D">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980D0D" w:rsidRPr="00471FE2" w:rsidRDefault="00980D0D" w:rsidP="00980D0D">
                    <w:pPr>
                      <w:pStyle w:val="Header"/>
                      <w:jc w:val="right"/>
                      <w:rPr>
                        <w:rStyle w:val="body"/>
                        <w:sz w:val="18"/>
                        <w:szCs w:val="18"/>
                      </w:rPr>
                    </w:pPr>
                    <w:r w:rsidRPr="00471FE2">
                      <w:rPr>
                        <w:rStyle w:val="body"/>
                        <w:b/>
                        <w:sz w:val="18"/>
                        <w:szCs w:val="18"/>
                      </w:rPr>
                      <w:t xml:space="preserve">Dallas Hammit, </w:t>
                    </w:r>
                    <w:r w:rsidRPr="00471FE2">
                      <w:rPr>
                        <w:rStyle w:val="body"/>
                        <w:sz w:val="18"/>
                        <w:szCs w:val="18"/>
                      </w:rPr>
                      <w:t>State Engineer</w:t>
                    </w:r>
                  </w:p>
                </w:txbxContent>
              </v:textbox>
            </v:shape>
          </w:pict>
        </mc:Fallback>
      </mc:AlternateContent>
    </w:r>
    <w:r>
      <w:rPr>
        <w:noProof/>
        <w:lang w:val="en-US" w:eastAsia="en-US"/>
      </w:rPr>
      <mc:AlternateContent>
        <mc:Choice Requires="wps">
          <w:drawing>
            <wp:anchor distT="4294967295" distB="4294967295" distL="114300" distR="114300" simplePos="0" relativeHeight="251670528" behindDoc="0" locked="0" layoutInCell="1" allowOverlap="1">
              <wp:simplePos x="0" y="0"/>
              <wp:positionH relativeFrom="column">
                <wp:posOffset>-47625</wp:posOffset>
              </wp:positionH>
              <wp:positionV relativeFrom="paragraph">
                <wp:posOffset>256539</wp:posOffset>
              </wp:positionV>
              <wp:extent cx="59721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20.2pt" to="4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hQIwIAAEM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"/>
          </w:pict>
        </mc:Fallback>
      </mc:AlternateContent>
    </w:r>
  </w:p>
  <w:p w:rsidR="005977FC" w:rsidRPr="00533D1B" w:rsidRDefault="005977FC" w:rsidP="005F61A9">
    <w:pPr>
      <w:pStyle w:val="Header"/>
      <w:tabs>
        <w:tab w:val="clear" w:pos="4320"/>
        <w:tab w:val="center" w:pos="2520"/>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F9E"/>
    <w:multiLevelType w:val="hybridMultilevel"/>
    <w:tmpl w:val="D4928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515B42"/>
    <w:multiLevelType w:val="hybridMultilevel"/>
    <w:tmpl w:val="90B03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0F2D83"/>
    <w:multiLevelType w:val="hybridMultilevel"/>
    <w:tmpl w:val="8B8E5D2C"/>
    <w:lvl w:ilvl="0" w:tplc="BD9C9684">
      <w:start w:val="1"/>
      <w:numFmt w:val="bullet"/>
      <w:lvlText w:val=""/>
      <w:lvlJc w:val="left"/>
      <w:pPr>
        <w:tabs>
          <w:tab w:val="num" w:pos="720"/>
        </w:tabs>
        <w:ind w:left="720" w:hanging="360"/>
      </w:pPr>
      <w:rPr>
        <w:rFonts w:ascii="Symbol" w:hAnsi="Symbol" w:hint="default"/>
      </w:rPr>
    </w:lvl>
    <w:lvl w:ilvl="1" w:tplc="C1CC40BA" w:tentative="1">
      <w:start w:val="1"/>
      <w:numFmt w:val="bullet"/>
      <w:lvlText w:val="o"/>
      <w:lvlJc w:val="left"/>
      <w:pPr>
        <w:tabs>
          <w:tab w:val="num" w:pos="1440"/>
        </w:tabs>
        <w:ind w:left="1440" w:hanging="360"/>
      </w:pPr>
      <w:rPr>
        <w:rFonts w:ascii="Courier New" w:hAnsi="Courier New" w:hint="default"/>
      </w:rPr>
    </w:lvl>
    <w:lvl w:ilvl="2" w:tplc="833C103A" w:tentative="1">
      <w:start w:val="1"/>
      <w:numFmt w:val="bullet"/>
      <w:lvlText w:val=""/>
      <w:lvlJc w:val="left"/>
      <w:pPr>
        <w:tabs>
          <w:tab w:val="num" w:pos="2160"/>
        </w:tabs>
        <w:ind w:left="2160" w:hanging="360"/>
      </w:pPr>
      <w:rPr>
        <w:rFonts w:ascii="Wingdings" w:hAnsi="Wingdings" w:hint="default"/>
      </w:rPr>
    </w:lvl>
    <w:lvl w:ilvl="3" w:tplc="F46EAC8A" w:tentative="1">
      <w:start w:val="1"/>
      <w:numFmt w:val="bullet"/>
      <w:lvlText w:val=""/>
      <w:lvlJc w:val="left"/>
      <w:pPr>
        <w:tabs>
          <w:tab w:val="num" w:pos="2880"/>
        </w:tabs>
        <w:ind w:left="2880" w:hanging="360"/>
      </w:pPr>
      <w:rPr>
        <w:rFonts w:ascii="Symbol" w:hAnsi="Symbol" w:hint="default"/>
      </w:rPr>
    </w:lvl>
    <w:lvl w:ilvl="4" w:tplc="DDE88610" w:tentative="1">
      <w:start w:val="1"/>
      <w:numFmt w:val="bullet"/>
      <w:lvlText w:val="o"/>
      <w:lvlJc w:val="left"/>
      <w:pPr>
        <w:tabs>
          <w:tab w:val="num" w:pos="3600"/>
        </w:tabs>
        <w:ind w:left="3600" w:hanging="360"/>
      </w:pPr>
      <w:rPr>
        <w:rFonts w:ascii="Courier New" w:hAnsi="Courier New" w:hint="default"/>
      </w:rPr>
    </w:lvl>
    <w:lvl w:ilvl="5" w:tplc="839EA640" w:tentative="1">
      <w:start w:val="1"/>
      <w:numFmt w:val="bullet"/>
      <w:lvlText w:val=""/>
      <w:lvlJc w:val="left"/>
      <w:pPr>
        <w:tabs>
          <w:tab w:val="num" w:pos="4320"/>
        </w:tabs>
        <w:ind w:left="4320" w:hanging="360"/>
      </w:pPr>
      <w:rPr>
        <w:rFonts w:ascii="Wingdings" w:hAnsi="Wingdings" w:hint="default"/>
      </w:rPr>
    </w:lvl>
    <w:lvl w:ilvl="6" w:tplc="627C9068" w:tentative="1">
      <w:start w:val="1"/>
      <w:numFmt w:val="bullet"/>
      <w:lvlText w:val=""/>
      <w:lvlJc w:val="left"/>
      <w:pPr>
        <w:tabs>
          <w:tab w:val="num" w:pos="5040"/>
        </w:tabs>
        <w:ind w:left="5040" w:hanging="360"/>
      </w:pPr>
      <w:rPr>
        <w:rFonts w:ascii="Symbol" w:hAnsi="Symbol" w:hint="default"/>
      </w:rPr>
    </w:lvl>
    <w:lvl w:ilvl="7" w:tplc="51C42408" w:tentative="1">
      <w:start w:val="1"/>
      <w:numFmt w:val="bullet"/>
      <w:lvlText w:val="o"/>
      <w:lvlJc w:val="left"/>
      <w:pPr>
        <w:tabs>
          <w:tab w:val="num" w:pos="5760"/>
        </w:tabs>
        <w:ind w:left="5760" w:hanging="360"/>
      </w:pPr>
      <w:rPr>
        <w:rFonts w:ascii="Courier New" w:hAnsi="Courier New" w:hint="default"/>
      </w:rPr>
    </w:lvl>
    <w:lvl w:ilvl="8" w:tplc="AFFA8A4A" w:tentative="1">
      <w:start w:val="1"/>
      <w:numFmt w:val="bullet"/>
      <w:lvlText w:val=""/>
      <w:lvlJc w:val="left"/>
      <w:pPr>
        <w:tabs>
          <w:tab w:val="num" w:pos="6480"/>
        </w:tabs>
        <w:ind w:left="6480" w:hanging="360"/>
      </w:pPr>
      <w:rPr>
        <w:rFonts w:ascii="Wingdings" w:hAnsi="Wingdings" w:hint="default"/>
      </w:rPr>
    </w:lvl>
  </w:abstractNum>
  <w:abstractNum w:abstractNumId="3">
    <w:nsid w:val="37A73E1C"/>
    <w:multiLevelType w:val="hybridMultilevel"/>
    <w:tmpl w:val="EC74BC30"/>
    <w:lvl w:ilvl="0" w:tplc="41F8310C">
      <w:start w:val="1"/>
      <w:numFmt w:val="bullet"/>
      <w:lvlText w:val=""/>
      <w:lvlJc w:val="left"/>
      <w:pPr>
        <w:tabs>
          <w:tab w:val="num" w:pos="720"/>
        </w:tabs>
        <w:ind w:left="720" w:hanging="360"/>
      </w:pPr>
      <w:rPr>
        <w:rFonts w:ascii="Symbol" w:hAnsi="Symbol" w:hint="default"/>
      </w:rPr>
    </w:lvl>
    <w:lvl w:ilvl="1" w:tplc="1AA0BE4E" w:tentative="1">
      <w:start w:val="1"/>
      <w:numFmt w:val="bullet"/>
      <w:lvlText w:val="o"/>
      <w:lvlJc w:val="left"/>
      <w:pPr>
        <w:tabs>
          <w:tab w:val="num" w:pos="1440"/>
        </w:tabs>
        <w:ind w:left="1440" w:hanging="360"/>
      </w:pPr>
      <w:rPr>
        <w:rFonts w:ascii="Courier New" w:hAnsi="Courier New" w:hint="default"/>
      </w:rPr>
    </w:lvl>
    <w:lvl w:ilvl="2" w:tplc="46FA65A2" w:tentative="1">
      <w:start w:val="1"/>
      <w:numFmt w:val="bullet"/>
      <w:lvlText w:val=""/>
      <w:lvlJc w:val="left"/>
      <w:pPr>
        <w:tabs>
          <w:tab w:val="num" w:pos="2160"/>
        </w:tabs>
        <w:ind w:left="2160" w:hanging="360"/>
      </w:pPr>
      <w:rPr>
        <w:rFonts w:ascii="Wingdings" w:hAnsi="Wingdings" w:hint="default"/>
      </w:rPr>
    </w:lvl>
    <w:lvl w:ilvl="3" w:tplc="840EAB56" w:tentative="1">
      <w:start w:val="1"/>
      <w:numFmt w:val="bullet"/>
      <w:lvlText w:val=""/>
      <w:lvlJc w:val="left"/>
      <w:pPr>
        <w:tabs>
          <w:tab w:val="num" w:pos="2880"/>
        </w:tabs>
        <w:ind w:left="2880" w:hanging="360"/>
      </w:pPr>
      <w:rPr>
        <w:rFonts w:ascii="Symbol" w:hAnsi="Symbol" w:hint="default"/>
      </w:rPr>
    </w:lvl>
    <w:lvl w:ilvl="4" w:tplc="B136D630" w:tentative="1">
      <w:start w:val="1"/>
      <w:numFmt w:val="bullet"/>
      <w:lvlText w:val="o"/>
      <w:lvlJc w:val="left"/>
      <w:pPr>
        <w:tabs>
          <w:tab w:val="num" w:pos="3600"/>
        </w:tabs>
        <w:ind w:left="3600" w:hanging="360"/>
      </w:pPr>
      <w:rPr>
        <w:rFonts w:ascii="Courier New" w:hAnsi="Courier New" w:hint="default"/>
      </w:rPr>
    </w:lvl>
    <w:lvl w:ilvl="5" w:tplc="A43AE39E" w:tentative="1">
      <w:start w:val="1"/>
      <w:numFmt w:val="bullet"/>
      <w:lvlText w:val=""/>
      <w:lvlJc w:val="left"/>
      <w:pPr>
        <w:tabs>
          <w:tab w:val="num" w:pos="4320"/>
        </w:tabs>
        <w:ind w:left="4320" w:hanging="360"/>
      </w:pPr>
      <w:rPr>
        <w:rFonts w:ascii="Wingdings" w:hAnsi="Wingdings" w:hint="default"/>
      </w:rPr>
    </w:lvl>
    <w:lvl w:ilvl="6" w:tplc="CF5EFE02" w:tentative="1">
      <w:start w:val="1"/>
      <w:numFmt w:val="bullet"/>
      <w:lvlText w:val=""/>
      <w:lvlJc w:val="left"/>
      <w:pPr>
        <w:tabs>
          <w:tab w:val="num" w:pos="5040"/>
        </w:tabs>
        <w:ind w:left="5040" w:hanging="360"/>
      </w:pPr>
      <w:rPr>
        <w:rFonts w:ascii="Symbol" w:hAnsi="Symbol" w:hint="default"/>
      </w:rPr>
    </w:lvl>
    <w:lvl w:ilvl="7" w:tplc="4D0297DA" w:tentative="1">
      <w:start w:val="1"/>
      <w:numFmt w:val="bullet"/>
      <w:lvlText w:val="o"/>
      <w:lvlJc w:val="left"/>
      <w:pPr>
        <w:tabs>
          <w:tab w:val="num" w:pos="5760"/>
        </w:tabs>
        <w:ind w:left="5760" w:hanging="360"/>
      </w:pPr>
      <w:rPr>
        <w:rFonts w:ascii="Courier New" w:hAnsi="Courier New" w:hint="default"/>
      </w:rPr>
    </w:lvl>
    <w:lvl w:ilvl="8" w:tplc="2EDAB544" w:tentative="1">
      <w:start w:val="1"/>
      <w:numFmt w:val="bullet"/>
      <w:lvlText w:val=""/>
      <w:lvlJc w:val="left"/>
      <w:pPr>
        <w:tabs>
          <w:tab w:val="num" w:pos="6480"/>
        </w:tabs>
        <w:ind w:left="6480" w:hanging="360"/>
      </w:pPr>
      <w:rPr>
        <w:rFonts w:ascii="Wingdings" w:hAnsi="Wingdings" w:hint="default"/>
      </w:rPr>
    </w:lvl>
  </w:abstractNum>
  <w:abstractNum w:abstractNumId="4">
    <w:nsid w:val="3E0B60A9"/>
    <w:multiLevelType w:val="hybridMultilevel"/>
    <w:tmpl w:val="7AF0AE26"/>
    <w:lvl w:ilvl="0" w:tplc="66B83CF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1C244E"/>
    <w:multiLevelType w:val="hybridMultilevel"/>
    <w:tmpl w:val="1E9A3E80"/>
    <w:lvl w:ilvl="0" w:tplc="7CF096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E1564E"/>
    <w:multiLevelType w:val="hybridMultilevel"/>
    <w:tmpl w:val="90B03E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EF2E53"/>
    <w:multiLevelType w:val="hybridMultilevel"/>
    <w:tmpl w:val="0E9E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F0119D"/>
    <w:multiLevelType w:val="hybridMultilevel"/>
    <w:tmpl w:val="D2CC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DE26C7"/>
    <w:multiLevelType w:val="hybridMultilevel"/>
    <w:tmpl w:val="8E086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F065BD"/>
    <w:multiLevelType w:val="hybridMultilevel"/>
    <w:tmpl w:val="A546D8CE"/>
    <w:lvl w:ilvl="0" w:tplc="7CF096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927C13"/>
    <w:multiLevelType w:val="hybridMultilevel"/>
    <w:tmpl w:val="7186C054"/>
    <w:lvl w:ilvl="0" w:tplc="7CF096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00AB8"/>
    <w:multiLevelType w:val="hybridMultilevel"/>
    <w:tmpl w:val="AB5A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5"/>
  </w:num>
  <w:num w:numId="6">
    <w:abstractNumId w:val="0"/>
  </w:num>
  <w:num w:numId="7">
    <w:abstractNumId w:val="9"/>
  </w:num>
  <w:num w:numId="8">
    <w:abstractNumId w:val="12"/>
  </w:num>
  <w:num w:numId="9">
    <w:abstractNumId w:val="11"/>
  </w:num>
  <w:num w:numId="10">
    <w:abstractNumId w:val="10"/>
  </w:num>
  <w:num w:numId="11">
    <w:abstractNumId w:val="6"/>
  </w:num>
  <w:num w:numId="12">
    <w:abstractNumId w:val="1"/>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0D"/>
    <w:rsid w:val="00010E17"/>
    <w:rsid w:val="00014127"/>
    <w:rsid w:val="00016C14"/>
    <w:rsid w:val="00026B50"/>
    <w:rsid w:val="00043898"/>
    <w:rsid w:val="00054135"/>
    <w:rsid w:val="00056A22"/>
    <w:rsid w:val="0005754C"/>
    <w:rsid w:val="00066BF5"/>
    <w:rsid w:val="00067283"/>
    <w:rsid w:val="000727FE"/>
    <w:rsid w:val="00076724"/>
    <w:rsid w:val="00076D4B"/>
    <w:rsid w:val="00076F73"/>
    <w:rsid w:val="000A0B04"/>
    <w:rsid w:val="000A2CCC"/>
    <w:rsid w:val="000B007B"/>
    <w:rsid w:val="000C6698"/>
    <w:rsid w:val="000D4005"/>
    <w:rsid w:val="000F094D"/>
    <w:rsid w:val="00100567"/>
    <w:rsid w:val="00161A70"/>
    <w:rsid w:val="001661C8"/>
    <w:rsid w:val="00167B89"/>
    <w:rsid w:val="00167C35"/>
    <w:rsid w:val="0017370A"/>
    <w:rsid w:val="001745D4"/>
    <w:rsid w:val="001813E1"/>
    <w:rsid w:val="00185E78"/>
    <w:rsid w:val="00196C50"/>
    <w:rsid w:val="002035D0"/>
    <w:rsid w:val="002108E1"/>
    <w:rsid w:val="002219CC"/>
    <w:rsid w:val="00230F97"/>
    <w:rsid w:val="00234050"/>
    <w:rsid w:val="00235BE1"/>
    <w:rsid w:val="00241B4C"/>
    <w:rsid w:val="00244B14"/>
    <w:rsid w:val="00255D8F"/>
    <w:rsid w:val="0027155D"/>
    <w:rsid w:val="00293259"/>
    <w:rsid w:val="002937E1"/>
    <w:rsid w:val="00293D0A"/>
    <w:rsid w:val="00293E4E"/>
    <w:rsid w:val="002B21A0"/>
    <w:rsid w:val="002F2106"/>
    <w:rsid w:val="002F5D9B"/>
    <w:rsid w:val="003031CF"/>
    <w:rsid w:val="00315481"/>
    <w:rsid w:val="003211AF"/>
    <w:rsid w:val="00344CDD"/>
    <w:rsid w:val="003501FE"/>
    <w:rsid w:val="00361466"/>
    <w:rsid w:val="00363DE2"/>
    <w:rsid w:val="00375790"/>
    <w:rsid w:val="0039382A"/>
    <w:rsid w:val="00396F3E"/>
    <w:rsid w:val="003C0B44"/>
    <w:rsid w:val="003C4756"/>
    <w:rsid w:val="003C6909"/>
    <w:rsid w:val="003E189B"/>
    <w:rsid w:val="003E5CFB"/>
    <w:rsid w:val="00401E98"/>
    <w:rsid w:val="00405DD6"/>
    <w:rsid w:val="0041675F"/>
    <w:rsid w:val="0042055F"/>
    <w:rsid w:val="00421577"/>
    <w:rsid w:val="0045195D"/>
    <w:rsid w:val="004605D4"/>
    <w:rsid w:val="00474861"/>
    <w:rsid w:val="00474946"/>
    <w:rsid w:val="00477766"/>
    <w:rsid w:val="004909AD"/>
    <w:rsid w:val="00494965"/>
    <w:rsid w:val="004C3E73"/>
    <w:rsid w:val="004D2C4B"/>
    <w:rsid w:val="004D7E98"/>
    <w:rsid w:val="004E1329"/>
    <w:rsid w:val="004E59D7"/>
    <w:rsid w:val="004F1257"/>
    <w:rsid w:val="004F1A5F"/>
    <w:rsid w:val="005010AB"/>
    <w:rsid w:val="0051352D"/>
    <w:rsid w:val="00533D1B"/>
    <w:rsid w:val="0054025C"/>
    <w:rsid w:val="005441CE"/>
    <w:rsid w:val="005565CA"/>
    <w:rsid w:val="00572558"/>
    <w:rsid w:val="00585D90"/>
    <w:rsid w:val="005977FC"/>
    <w:rsid w:val="005A5A30"/>
    <w:rsid w:val="005C52AA"/>
    <w:rsid w:val="005E34DD"/>
    <w:rsid w:val="005F3D8A"/>
    <w:rsid w:val="005F61A9"/>
    <w:rsid w:val="00602DBC"/>
    <w:rsid w:val="00612249"/>
    <w:rsid w:val="00615CC7"/>
    <w:rsid w:val="0062570D"/>
    <w:rsid w:val="00626BA3"/>
    <w:rsid w:val="0064031F"/>
    <w:rsid w:val="006411FE"/>
    <w:rsid w:val="00691886"/>
    <w:rsid w:val="006B1CC0"/>
    <w:rsid w:val="006B29FC"/>
    <w:rsid w:val="007104AB"/>
    <w:rsid w:val="0073740B"/>
    <w:rsid w:val="00752B28"/>
    <w:rsid w:val="00753EEE"/>
    <w:rsid w:val="00753F24"/>
    <w:rsid w:val="00754441"/>
    <w:rsid w:val="00756AFE"/>
    <w:rsid w:val="007944CF"/>
    <w:rsid w:val="007B4F54"/>
    <w:rsid w:val="007C0EA4"/>
    <w:rsid w:val="007E2845"/>
    <w:rsid w:val="007F2771"/>
    <w:rsid w:val="0081308A"/>
    <w:rsid w:val="00821631"/>
    <w:rsid w:val="00845800"/>
    <w:rsid w:val="00850985"/>
    <w:rsid w:val="00877201"/>
    <w:rsid w:val="0087776D"/>
    <w:rsid w:val="008A4936"/>
    <w:rsid w:val="008B261D"/>
    <w:rsid w:val="009026C9"/>
    <w:rsid w:val="00903CAA"/>
    <w:rsid w:val="009373B4"/>
    <w:rsid w:val="009507D6"/>
    <w:rsid w:val="00951EAB"/>
    <w:rsid w:val="00964CCA"/>
    <w:rsid w:val="009675D3"/>
    <w:rsid w:val="00975E0C"/>
    <w:rsid w:val="00980D0D"/>
    <w:rsid w:val="00980F9E"/>
    <w:rsid w:val="00982662"/>
    <w:rsid w:val="00982A64"/>
    <w:rsid w:val="00987962"/>
    <w:rsid w:val="009A1FA5"/>
    <w:rsid w:val="009B2DB8"/>
    <w:rsid w:val="009C4415"/>
    <w:rsid w:val="009D0C15"/>
    <w:rsid w:val="009F1040"/>
    <w:rsid w:val="009F5E50"/>
    <w:rsid w:val="009F74D7"/>
    <w:rsid w:val="00A035C8"/>
    <w:rsid w:val="00A17444"/>
    <w:rsid w:val="00A24D55"/>
    <w:rsid w:val="00A25544"/>
    <w:rsid w:val="00A3484B"/>
    <w:rsid w:val="00A35D55"/>
    <w:rsid w:val="00A47694"/>
    <w:rsid w:val="00A50CA7"/>
    <w:rsid w:val="00A52D9D"/>
    <w:rsid w:val="00A5783F"/>
    <w:rsid w:val="00A773B5"/>
    <w:rsid w:val="00A85D78"/>
    <w:rsid w:val="00A860F3"/>
    <w:rsid w:val="00AB4D8F"/>
    <w:rsid w:val="00AB4DDE"/>
    <w:rsid w:val="00AB50DA"/>
    <w:rsid w:val="00AC2B5A"/>
    <w:rsid w:val="00AF5E7C"/>
    <w:rsid w:val="00B00488"/>
    <w:rsid w:val="00B0268D"/>
    <w:rsid w:val="00B028E6"/>
    <w:rsid w:val="00B1084E"/>
    <w:rsid w:val="00B229FC"/>
    <w:rsid w:val="00B432A9"/>
    <w:rsid w:val="00B46037"/>
    <w:rsid w:val="00B469AB"/>
    <w:rsid w:val="00B5486F"/>
    <w:rsid w:val="00B55094"/>
    <w:rsid w:val="00B75F5F"/>
    <w:rsid w:val="00B863DF"/>
    <w:rsid w:val="00B96CDF"/>
    <w:rsid w:val="00BA5470"/>
    <w:rsid w:val="00BB0BFD"/>
    <w:rsid w:val="00BC3CC4"/>
    <w:rsid w:val="00BD01E4"/>
    <w:rsid w:val="00BE40E4"/>
    <w:rsid w:val="00C1798D"/>
    <w:rsid w:val="00C417C5"/>
    <w:rsid w:val="00C61A96"/>
    <w:rsid w:val="00C65D2F"/>
    <w:rsid w:val="00C767BD"/>
    <w:rsid w:val="00C868FF"/>
    <w:rsid w:val="00CC0BDA"/>
    <w:rsid w:val="00CC3A36"/>
    <w:rsid w:val="00CD3104"/>
    <w:rsid w:val="00CD3632"/>
    <w:rsid w:val="00CD37B1"/>
    <w:rsid w:val="00CF0AF6"/>
    <w:rsid w:val="00CF5260"/>
    <w:rsid w:val="00D420B2"/>
    <w:rsid w:val="00D42643"/>
    <w:rsid w:val="00D648AD"/>
    <w:rsid w:val="00D677D0"/>
    <w:rsid w:val="00D71294"/>
    <w:rsid w:val="00D742ED"/>
    <w:rsid w:val="00D75DF3"/>
    <w:rsid w:val="00D85CB9"/>
    <w:rsid w:val="00D90440"/>
    <w:rsid w:val="00D95B35"/>
    <w:rsid w:val="00DB02AB"/>
    <w:rsid w:val="00DC0632"/>
    <w:rsid w:val="00DC2353"/>
    <w:rsid w:val="00DC28A5"/>
    <w:rsid w:val="00DC7291"/>
    <w:rsid w:val="00DE417E"/>
    <w:rsid w:val="00E01508"/>
    <w:rsid w:val="00E41442"/>
    <w:rsid w:val="00E56171"/>
    <w:rsid w:val="00E64F17"/>
    <w:rsid w:val="00E67FD3"/>
    <w:rsid w:val="00E73058"/>
    <w:rsid w:val="00EA4745"/>
    <w:rsid w:val="00EA5F0C"/>
    <w:rsid w:val="00EC05B2"/>
    <w:rsid w:val="00EC114B"/>
    <w:rsid w:val="00EC2009"/>
    <w:rsid w:val="00EC387B"/>
    <w:rsid w:val="00ED0037"/>
    <w:rsid w:val="00EE2AD8"/>
    <w:rsid w:val="00EE6011"/>
    <w:rsid w:val="00F1192F"/>
    <w:rsid w:val="00F35396"/>
    <w:rsid w:val="00F414CF"/>
    <w:rsid w:val="00F908AD"/>
    <w:rsid w:val="00F92E97"/>
    <w:rsid w:val="00FA79B1"/>
    <w:rsid w:val="00FB291E"/>
    <w:rsid w:val="00FB2A4D"/>
    <w:rsid w:val="00FE587E"/>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i/>
      <w:sz w:val="18"/>
      <w:lang w:val="x-none" w:eastAsia="x-none"/>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ind w:right="-288"/>
      <w:jc w:val="center"/>
      <w:outlineLvl w:val="2"/>
    </w:pPr>
    <w:rPr>
      <w:rFonts w:ascii="Arial" w:hAnsi="Arial"/>
      <w:b/>
      <w:sz w:val="20"/>
    </w:rPr>
  </w:style>
  <w:style w:type="paragraph" w:styleId="Heading5">
    <w:name w:val="heading 5"/>
    <w:basedOn w:val="Normal"/>
    <w:next w:val="Normal"/>
    <w:qFormat/>
    <w:rsid w:val="00850985"/>
    <w:pPr>
      <w:spacing w:before="240" w:after="60"/>
      <w:outlineLvl w:val="4"/>
    </w:pPr>
    <w:rPr>
      <w:b/>
      <w:bCs/>
      <w:i/>
      <w:iCs/>
      <w:sz w:val="26"/>
      <w:szCs w:val="26"/>
    </w:rPr>
  </w:style>
  <w:style w:type="paragraph" w:styleId="Heading6">
    <w:name w:val="heading 6"/>
    <w:basedOn w:val="Normal"/>
    <w:next w:val="Normal"/>
    <w:link w:val="Heading6Char"/>
    <w:qFormat/>
    <w:pPr>
      <w:keepNext/>
      <w:jc w:val="center"/>
      <w:outlineLvl w:val="5"/>
    </w:pPr>
    <w:rPr>
      <w:rFonts w:ascii="Arial" w:hAnsi="Arial"/>
      <w:i/>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pPr>
      <w:jc w:val="both"/>
    </w:pPr>
    <w:rPr>
      <w:rFonts w:ascii="GillSans" w:hAnsi="GillSans"/>
      <w:sz w:val="22"/>
    </w:rPr>
  </w:style>
  <w:style w:type="paragraph" w:styleId="BodyText3">
    <w:name w:val="Body Text 3"/>
    <w:basedOn w:val="Normal"/>
    <w:pPr>
      <w:autoSpaceDE w:val="0"/>
      <w:autoSpaceDN w:val="0"/>
      <w:adjustRightInd w:val="0"/>
      <w:jc w:val="both"/>
    </w:pPr>
  </w:style>
  <w:style w:type="character" w:styleId="FollowedHyperlink">
    <w:name w:val="FollowedHyperlink"/>
    <w:rPr>
      <w:color w:val="800080"/>
      <w:u w:val="single"/>
    </w:rPr>
  </w:style>
  <w:style w:type="character" w:styleId="PageNumber">
    <w:name w:val="page number"/>
    <w:basedOn w:val="DefaultParagraphFont"/>
    <w:rsid w:val="00753EEE"/>
  </w:style>
  <w:style w:type="paragraph" w:customStyle="1" w:styleId="ScopingLetter">
    <w:name w:val="Scoping Letter"/>
    <w:basedOn w:val="BodyText2"/>
    <w:rsid w:val="00982A64"/>
    <w:rPr>
      <w:rFonts w:ascii="Times New Roman" w:hAnsi="Times New Roman"/>
      <w:sz w:val="24"/>
    </w:rPr>
  </w:style>
  <w:style w:type="character" w:customStyle="1" w:styleId="HeaderChar">
    <w:name w:val="Header Char"/>
    <w:link w:val="Header"/>
    <w:uiPriority w:val="99"/>
    <w:rsid w:val="00982A64"/>
    <w:rPr>
      <w:sz w:val="24"/>
      <w:szCs w:val="24"/>
    </w:rPr>
  </w:style>
  <w:style w:type="character" w:customStyle="1" w:styleId="Heading1Char">
    <w:name w:val="Heading 1 Char"/>
    <w:link w:val="Heading1"/>
    <w:rsid w:val="003501FE"/>
    <w:rPr>
      <w:i/>
      <w:sz w:val="18"/>
      <w:szCs w:val="24"/>
    </w:rPr>
  </w:style>
  <w:style w:type="character" w:customStyle="1" w:styleId="Heading6Char">
    <w:name w:val="Heading 6 Char"/>
    <w:link w:val="Heading6"/>
    <w:rsid w:val="00533D1B"/>
    <w:rPr>
      <w:rFonts w:ascii="Arial" w:hAnsi="Arial"/>
      <w:i/>
      <w:szCs w:val="24"/>
    </w:rPr>
  </w:style>
  <w:style w:type="character" w:customStyle="1" w:styleId="FooterChar">
    <w:name w:val="Footer Char"/>
    <w:link w:val="Footer"/>
    <w:rsid w:val="00533D1B"/>
    <w:rPr>
      <w:sz w:val="24"/>
      <w:szCs w:val="24"/>
    </w:rPr>
  </w:style>
  <w:style w:type="paragraph" w:customStyle="1" w:styleId="BasicParagraph">
    <w:name w:val="[Basic Paragraph]"/>
    <w:basedOn w:val="Normal"/>
    <w:uiPriority w:val="99"/>
    <w:rsid w:val="00533D1B"/>
    <w:pPr>
      <w:autoSpaceDE w:val="0"/>
      <w:autoSpaceDN w:val="0"/>
      <w:adjustRightInd w:val="0"/>
      <w:spacing w:line="288" w:lineRule="auto"/>
    </w:pPr>
    <w:rPr>
      <w:rFonts w:ascii="Minion Pro" w:eastAsia="Calibri" w:hAnsi="Minion Pro" w:cs="Minion Pro"/>
      <w:color w:val="000000"/>
    </w:rPr>
  </w:style>
  <w:style w:type="character" w:customStyle="1" w:styleId="body">
    <w:name w:val="body"/>
    <w:uiPriority w:val="99"/>
    <w:rsid w:val="00533D1B"/>
    <w:rPr>
      <w:rFonts w:ascii="Calibri" w:hAnsi="Calibri" w:cs="Calibri" w:hint="default"/>
      <w:color w:val="000000"/>
      <w:spacing w:val="-2"/>
      <w:sz w:val="22"/>
      <w:szCs w:val="22"/>
    </w:rPr>
  </w:style>
  <w:style w:type="paragraph" w:styleId="BalloonText">
    <w:name w:val="Balloon Text"/>
    <w:basedOn w:val="Normal"/>
    <w:link w:val="BalloonTextChar"/>
    <w:rsid w:val="00533D1B"/>
    <w:rPr>
      <w:rFonts w:ascii="Tahoma" w:hAnsi="Tahoma"/>
      <w:sz w:val="16"/>
      <w:szCs w:val="16"/>
      <w:lang w:val="x-none" w:eastAsia="x-none"/>
    </w:rPr>
  </w:style>
  <w:style w:type="character" w:customStyle="1" w:styleId="BalloonTextChar">
    <w:name w:val="Balloon Text Char"/>
    <w:link w:val="BalloonText"/>
    <w:rsid w:val="00533D1B"/>
    <w:rPr>
      <w:rFonts w:ascii="Tahoma" w:hAnsi="Tahoma" w:cs="Tahoma"/>
      <w:sz w:val="16"/>
      <w:szCs w:val="16"/>
    </w:rPr>
  </w:style>
  <w:style w:type="table" w:styleId="TableGrid">
    <w:name w:val="Table Grid"/>
    <w:basedOn w:val="TableNormal"/>
    <w:rsid w:val="00396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3C6909"/>
    <w:rPr>
      <w:rFonts w:ascii="Tahoma" w:hAnsi="Tahoma"/>
      <w:sz w:val="16"/>
      <w:szCs w:val="16"/>
      <w:lang w:val="x-none" w:eastAsia="x-none"/>
    </w:rPr>
  </w:style>
  <w:style w:type="character" w:customStyle="1" w:styleId="DocumentMapChar">
    <w:name w:val="Document Map Char"/>
    <w:link w:val="DocumentMap"/>
    <w:rsid w:val="003C6909"/>
    <w:rPr>
      <w:rFonts w:ascii="Tahoma" w:hAnsi="Tahoma" w:cs="Tahoma"/>
      <w:sz w:val="16"/>
      <w:szCs w:val="16"/>
    </w:rPr>
  </w:style>
  <w:style w:type="character" w:styleId="CommentReference">
    <w:name w:val="annotation reference"/>
    <w:rsid w:val="008B261D"/>
    <w:rPr>
      <w:sz w:val="16"/>
      <w:szCs w:val="16"/>
    </w:rPr>
  </w:style>
  <w:style w:type="paragraph" w:styleId="CommentText">
    <w:name w:val="annotation text"/>
    <w:basedOn w:val="Normal"/>
    <w:link w:val="CommentTextChar"/>
    <w:rsid w:val="008B261D"/>
    <w:rPr>
      <w:sz w:val="20"/>
      <w:szCs w:val="20"/>
    </w:rPr>
  </w:style>
  <w:style w:type="character" w:customStyle="1" w:styleId="CommentTextChar">
    <w:name w:val="Comment Text Char"/>
    <w:basedOn w:val="DefaultParagraphFont"/>
    <w:link w:val="CommentText"/>
    <w:rsid w:val="008B261D"/>
  </w:style>
  <w:style w:type="paragraph" w:styleId="CommentSubject">
    <w:name w:val="annotation subject"/>
    <w:basedOn w:val="CommentText"/>
    <w:next w:val="CommentText"/>
    <w:link w:val="CommentSubjectChar"/>
    <w:rsid w:val="008B261D"/>
    <w:rPr>
      <w:b/>
      <w:bCs/>
      <w:lang w:val="x-none" w:eastAsia="x-none"/>
    </w:rPr>
  </w:style>
  <w:style w:type="character" w:customStyle="1" w:styleId="CommentSubjectChar">
    <w:name w:val="Comment Subject Char"/>
    <w:link w:val="CommentSubject"/>
    <w:rsid w:val="008B2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i/>
      <w:sz w:val="18"/>
      <w:lang w:val="x-none" w:eastAsia="x-none"/>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ind w:right="-288"/>
      <w:jc w:val="center"/>
      <w:outlineLvl w:val="2"/>
    </w:pPr>
    <w:rPr>
      <w:rFonts w:ascii="Arial" w:hAnsi="Arial"/>
      <w:b/>
      <w:sz w:val="20"/>
    </w:rPr>
  </w:style>
  <w:style w:type="paragraph" w:styleId="Heading5">
    <w:name w:val="heading 5"/>
    <w:basedOn w:val="Normal"/>
    <w:next w:val="Normal"/>
    <w:qFormat/>
    <w:rsid w:val="00850985"/>
    <w:pPr>
      <w:spacing w:before="240" w:after="60"/>
      <w:outlineLvl w:val="4"/>
    </w:pPr>
    <w:rPr>
      <w:b/>
      <w:bCs/>
      <w:i/>
      <w:iCs/>
      <w:sz w:val="26"/>
      <w:szCs w:val="26"/>
    </w:rPr>
  </w:style>
  <w:style w:type="paragraph" w:styleId="Heading6">
    <w:name w:val="heading 6"/>
    <w:basedOn w:val="Normal"/>
    <w:next w:val="Normal"/>
    <w:link w:val="Heading6Char"/>
    <w:qFormat/>
    <w:pPr>
      <w:keepNext/>
      <w:jc w:val="center"/>
      <w:outlineLvl w:val="5"/>
    </w:pPr>
    <w:rPr>
      <w:rFonts w:ascii="Arial" w:hAnsi="Arial"/>
      <w:i/>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pPr>
      <w:jc w:val="both"/>
    </w:pPr>
    <w:rPr>
      <w:rFonts w:ascii="GillSans" w:hAnsi="GillSans"/>
      <w:sz w:val="22"/>
    </w:rPr>
  </w:style>
  <w:style w:type="paragraph" w:styleId="BodyText3">
    <w:name w:val="Body Text 3"/>
    <w:basedOn w:val="Normal"/>
    <w:pPr>
      <w:autoSpaceDE w:val="0"/>
      <w:autoSpaceDN w:val="0"/>
      <w:adjustRightInd w:val="0"/>
      <w:jc w:val="both"/>
    </w:pPr>
  </w:style>
  <w:style w:type="character" w:styleId="FollowedHyperlink">
    <w:name w:val="FollowedHyperlink"/>
    <w:rPr>
      <w:color w:val="800080"/>
      <w:u w:val="single"/>
    </w:rPr>
  </w:style>
  <w:style w:type="character" w:styleId="PageNumber">
    <w:name w:val="page number"/>
    <w:basedOn w:val="DefaultParagraphFont"/>
    <w:rsid w:val="00753EEE"/>
  </w:style>
  <w:style w:type="paragraph" w:customStyle="1" w:styleId="ScopingLetter">
    <w:name w:val="Scoping Letter"/>
    <w:basedOn w:val="BodyText2"/>
    <w:rsid w:val="00982A64"/>
    <w:rPr>
      <w:rFonts w:ascii="Times New Roman" w:hAnsi="Times New Roman"/>
      <w:sz w:val="24"/>
    </w:rPr>
  </w:style>
  <w:style w:type="character" w:customStyle="1" w:styleId="HeaderChar">
    <w:name w:val="Header Char"/>
    <w:link w:val="Header"/>
    <w:uiPriority w:val="99"/>
    <w:rsid w:val="00982A64"/>
    <w:rPr>
      <w:sz w:val="24"/>
      <w:szCs w:val="24"/>
    </w:rPr>
  </w:style>
  <w:style w:type="character" w:customStyle="1" w:styleId="Heading1Char">
    <w:name w:val="Heading 1 Char"/>
    <w:link w:val="Heading1"/>
    <w:rsid w:val="003501FE"/>
    <w:rPr>
      <w:i/>
      <w:sz w:val="18"/>
      <w:szCs w:val="24"/>
    </w:rPr>
  </w:style>
  <w:style w:type="character" w:customStyle="1" w:styleId="Heading6Char">
    <w:name w:val="Heading 6 Char"/>
    <w:link w:val="Heading6"/>
    <w:rsid w:val="00533D1B"/>
    <w:rPr>
      <w:rFonts w:ascii="Arial" w:hAnsi="Arial"/>
      <w:i/>
      <w:szCs w:val="24"/>
    </w:rPr>
  </w:style>
  <w:style w:type="character" w:customStyle="1" w:styleId="FooterChar">
    <w:name w:val="Footer Char"/>
    <w:link w:val="Footer"/>
    <w:rsid w:val="00533D1B"/>
    <w:rPr>
      <w:sz w:val="24"/>
      <w:szCs w:val="24"/>
    </w:rPr>
  </w:style>
  <w:style w:type="paragraph" w:customStyle="1" w:styleId="BasicParagraph">
    <w:name w:val="[Basic Paragraph]"/>
    <w:basedOn w:val="Normal"/>
    <w:uiPriority w:val="99"/>
    <w:rsid w:val="00533D1B"/>
    <w:pPr>
      <w:autoSpaceDE w:val="0"/>
      <w:autoSpaceDN w:val="0"/>
      <w:adjustRightInd w:val="0"/>
      <w:spacing w:line="288" w:lineRule="auto"/>
    </w:pPr>
    <w:rPr>
      <w:rFonts w:ascii="Minion Pro" w:eastAsia="Calibri" w:hAnsi="Minion Pro" w:cs="Minion Pro"/>
      <w:color w:val="000000"/>
    </w:rPr>
  </w:style>
  <w:style w:type="character" w:customStyle="1" w:styleId="body">
    <w:name w:val="body"/>
    <w:uiPriority w:val="99"/>
    <w:rsid w:val="00533D1B"/>
    <w:rPr>
      <w:rFonts w:ascii="Calibri" w:hAnsi="Calibri" w:cs="Calibri" w:hint="default"/>
      <w:color w:val="000000"/>
      <w:spacing w:val="-2"/>
      <w:sz w:val="22"/>
      <w:szCs w:val="22"/>
    </w:rPr>
  </w:style>
  <w:style w:type="paragraph" w:styleId="BalloonText">
    <w:name w:val="Balloon Text"/>
    <w:basedOn w:val="Normal"/>
    <w:link w:val="BalloonTextChar"/>
    <w:rsid w:val="00533D1B"/>
    <w:rPr>
      <w:rFonts w:ascii="Tahoma" w:hAnsi="Tahoma"/>
      <w:sz w:val="16"/>
      <w:szCs w:val="16"/>
      <w:lang w:val="x-none" w:eastAsia="x-none"/>
    </w:rPr>
  </w:style>
  <w:style w:type="character" w:customStyle="1" w:styleId="BalloonTextChar">
    <w:name w:val="Balloon Text Char"/>
    <w:link w:val="BalloonText"/>
    <w:rsid w:val="00533D1B"/>
    <w:rPr>
      <w:rFonts w:ascii="Tahoma" w:hAnsi="Tahoma" w:cs="Tahoma"/>
      <w:sz w:val="16"/>
      <w:szCs w:val="16"/>
    </w:rPr>
  </w:style>
  <w:style w:type="table" w:styleId="TableGrid">
    <w:name w:val="Table Grid"/>
    <w:basedOn w:val="TableNormal"/>
    <w:rsid w:val="00396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3C6909"/>
    <w:rPr>
      <w:rFonts w:ascii="Tahoma" w:hAnsi="Tahoma"/>
      <w:sz w:val="16"/>
      <w:szCs w:val="16"/>
      <w:lang w:val="x-none" w:eastAsia="x-none"/>
    </w:rPr>
  </w:style>
  <w:style w:type="character" w:customStyle="1" w:styleId="DocumentMapChar">
    <w:name w:val="Document Map Char"/>
    <w:link w:val="DocumentMap"/>
    <w:rsid w:val="003C6909"/>
    <w:rPr>
      <w:rFonts w:ascii="Tahoma" w:hAnsi="Tahoma" w:cs="Tahoma"/>
      <w:sz w:val="16"/>
      <w:szCs w:val="16"/>
    </w:rPr>
  </w:style>
  <w:style w:type="character" w:styleId="CommentReference">
    <w:name w:val="annotation reference"/>
    <w:rsid w:val="008B261D"/>
    <w:rPr>
      <w:sz w:val="16"/>
      <w:szCs w:val="16"/>
    </w:rPr>
  </w:style>
  <w:style w:type="paragraph" w:styleId="CommentText">
    <w:name w:val="annotation text"/>
    <w:basedOn w:val="Normal"/>
    <w:link w:val="CommentTextChar"/>
    <w:rsid w:val="008B261D"/>
    <w:rPr>
      <w:sz w:val="20"/>
      <w:szCs w:val="20"/>
    </w:rPr>
  </w:style>
  <w:style w:type="character" w:customStyle="1" w:styleId="CommentTextChar">
    <w:name w:val="Comment Text Char"/>
    <w:basedOn w:val="DefaultParagraphFont"/>
    <w:link w:val="CommentText"/>
    <w:rsid w:val="008B261D"/>
  </w:style>
  <w:style w:type="paragraph" w:styleId="CommentSubject">
    <w:name w:val="annotation subject"/>
    <w:basedOn w:val="CommentText"/>
    <w:next w:val="CommentText"/>
    <w:link w:val="CommentSubjectChar"/>
    <w:rsid w:val="008B261D"/>
    <w:rPr>
      <w:b/>
      <w:bCs/>
      <w:lang w:val="x-none" w:eastAsia="x-none"/>
    </w:rPr>
  </w:style>
  <w:style w:type="character" w:customStyle="1" w:styleId="CommentSubjectChar">
    <w:name w:val="Comment Subject Char"/>
    <w:link w:val="CommentSubject"/>
    <w:rsid w:val="008B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98380">
      <w:bodyDiv w:val="1"/>
      <w:marLeft w:val="0"/>
      <w:marRight w:val="0"/>
      <w:marTop w:val="0"/>
      <w:marBottom w:val="0"/>
      <w:divBdr>
        <w:top w:val="none" w:sz="0" w:space="0" w:color="auto"/>
        <w:left w:val="none" w:sz="0" w:space="0" w:color="auto"/>
        <w:bottom w:val="none" w:sz="0" w:space="0" w:color="auto"/>
        <w:right w:val="none" w:sz="0" w:space="0" w:color="auto"/>
      </w:divBdr>
    </w:div>
    <w:div w:id="1027029664">
      <w:bodyDiv w:val="1"/>
      <w:marLeft w:val="0"/>
      <w:marRight w:val="0"/>
      <w:marTop w:val="0"/>
      <w:marBottom w:val="0"/>
      <w:divBdr>
        <w:top w:val="none" w:sz="0" w:space="0" w:color="auto"/>
        <w:left w:val="none" w:sz="0" w:space="0" w:color="auto"/>
        <w:bottom w:val="none" w:sz="0" w:space="0" w:color="auto"/>
        <w:right w:val="none" w:sz="0" w:space="0" w:color="auto"/>
      </w:divBdr>
    </w:div>
    <w:div w:id="1034888738">
      <w:bodyDiv w:val="1"/>
      <w:marLeft w:val="0"/>
      <w:marRight w:val="0"/>
      <w:marTop w:val="0"/>
      <w:marBottom w:val="0"/>
      <w:divBdr>
        <w:top w:val="none" w:sz="0" w:space="0" w:color="auto"/>
        <w:left w:val="none" w:sz="0" w:space="0" w:color="auto"/>
        <w:bottom w:val="none" w:sz="0" w:space="0" w:color="auto"/>
        <w:right w:val="none" w:sz="0" w:space="0" w:color="auto"/>
      </w:divBdr>
    </w:div>
    <w:div w:id="1249342871">
      <w:bodyDiv w:val="1"/>
      <w:marLeft w:val="0"/>
      <w:marRight w:val="0"/>
      <w:marTop w:val="0"/>
      <w:marBottom w:val="0"/>
      <w:divBdr>
        <w:top w:val="none" w:sz="0" w:space="0" w:color="auto"/>
        <w:left w:val="none" w:sz="0" w:space="0" w:color="auto"/>
        <w:bottom w:val="none" w:sz="0" w:space="0" w:color="auto"/>
        <w:right w:val="none" w:sz="0" w:space="0" w:color="auto"/>
      </w:divBdr>
    </w:div>
    <w:div w:id="19772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Fife@azdot.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Example Transmittal Letter for “No Effect” BE to Forest Service</vt:lpstr>
    </vt:vector>
  </TitlesOfParts>
  <Company>AZTEC Engineering</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Transmittal Letter for “No Effect” BE to Forest Service</dc:title>
  <dc:creator>ADOT</dc:creator>
  <cp:lastModifiedBy>Joshua Fife</cp:lastModifiedBy>
  <cp:revision>4</cp:revision>
  <cp:lastPrinted>2006-12-08T15:33:00Z</cp:lastPrinted>
  <dcterms:created xsi:type="dcterms:W3CDTF">2021-06-24T21:02:00Z</dcterms:created>
  <dcterms:modified xsi:type="dcterms:W3CDTF">2021-06-24T21:26:00Z</dcterms:modified>
</cp:coreProperties>
</file>