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F68" w:rsidRPr="002C5900" w:rsidRDefault="00915FBA" w:rsidP="00C50F68">
      <w:pPr>
        <w:tabs>
          <w:tab w:val="left" w:pos="6165"/>
        </w:tabs>
        <w:spacing w:after="0" w:line="240" w:lineRule="auto"/>
        <w:rPr>
          <w:sz w:val="21"/>
          <w:szCs w:val="21"/>
        </w:rPr>
      </w:pPr>
      <w:r w:rsidRPr="002C5900">
        <w:rPr>
          <w:sz w:val="21"/>
          <w:szCs w:val="21"/>
        </w:rPr>
        <w:t xml:space="preserve">April 13, 2015 </w:t>
      </w:r>
    </w:p>
    <w:p w:rsidR="00C50F68" w:rsidRPr="002C5900" w:rsidRDefault="00C50F68" w:rsidP="00C50F68">
      <w:pPr>
        <w:spacing w:after="0" w:line="240" w:lineRule="auto"/>
        <w:rPr>
          <w:sz w:val="21"/>
          <w:szCs w:val="21"/>
        </w:rPr>
      </w:pPr>
    </w:p>
    <w:p w:rsidR="00C50F68" w:rsidRPr="002C5900" w:rsidRDefault="00915FBA" w:rsidP="00C50F68">
      <w:pPr>
        <w:spacing w:after="0" w:line="240" w:lineRule="auto"/>
        <w:rPr>
          <w:sz w:val="21"/>
          <w:szCs w:val="21"/>
        </w:rPr>
      </w:pPr>
      <w:r w:rsidRPr="002C5900">
        <w:rPr>
          <w:sz w:val="21"/>
          <w:szCs w:val="21"/>
        </w:rPr>
        <w:t xml:space="preserve">John A. Partner </w:t>
      </w:r>
    </w:p>
    <w:p w:rsidR="00C50F68" w:rsidRPr="002C5900" w:rsidRDefault="00915FBA" w:rsidP="00C50F68">
      <w:pPr>
        <w:spacing w:after="0" w:line="240" w:lineRule="auto"/>
        <w:rPr>
          <w:sz w:val="21"/>
          <w:szCs w:val="21"/>
        </w:rPr>
      </w:pPr>
      <w:r w:rsidRPr="002C5900">
        <w:rPr>
          <w:sz w:val="21"/>
          <w:szCs w:val="21"/>
        </w:rPr>
        <w:t>Project Manager</w:t>
      </w:r>
    </w:p>
    <w:p w:rsidR="00C50F68" w:rsidRPr="002C5900" w:rsidRDefault="00915FBA" w:rsidP="00C50F68">
      <w:pPr>
        <w:spacing w:after="0" w:line="240" w:lineRule="auto"/>
        <w:rPr>
          <w:sz w:val="21"/>
          <w:szCs w:val="21"/>
        </w:rPr>
      </w:pPr>
      <w:proofErr w:type="gramStart"/>
      <w:r w:rsidRPr="002C5900">
        <w:rPr>
          <w:sz w:val="21"/>
          <w:szCs w:val="21"/>
        </w:rPr>
        <w:t>Partnering Construction Co., Inc.</w:t>
      </w:r>
      <w:proofErr w:type="gramEnd"/>
      <w:r w:rsidRPr="002C5900">
        <w:rPr>
          <w:sz w:val="21"/>
          <w:szCs w:val="21"/>
        </w:rPr>
        <w:t xml:space="preserve"> </w:t>
      </w:r>
    </w:p>
    <w:p w:rsidR="00C50F68" w:rsidRPr="002C5900" w:rsidRDefault="00915FBA" w:rsidP="00C50F68">
      <w:pPr>
        <w:spacing w:after="0" w:line="240" w:lineRule="auto"/>
        <w:rPr>
          <w:sz w:val="21"/>
          <w:szCs w:val="21"/>
        </w:rPr>
      </w:pPr>
      <w:r w:rsidRPr="002C5900">
        <w:rPr>
          <w:sz w:val="21"/>
          <w:szCs w:val="21"/>
        </w:rPr>
        <w:t>2222 E. Good Road, Suite D9</w:t>
      </w:r>
    </w:p>
    <w:p w:rsidR="00C50F68" w:rsidRPr="002C5900" w:rsidRDefault="00915FBA" w:rsidP="00C50F68">
      <w:pPr>
        <w:spacing w:after="0" w:line="240" w:lineRule="auto"/>
        <w:rPr>
          <w:sz w:val="21"/>
          <w:szCs w:val="21"/>
        </w:rPr>
      </w:pPr>
      <w:r w:rsidRPr="002C5900">
        <w:rPr>
          <w:sz w:val="21"/>
          <w:szCs w:val="21"/>
        </w:rPr>
        <w:t xml:space="preserve">Anywhere, AZ 86018 </w:t>
      </w:r>
    </w:p>
    <w:p w:rsidR="00C50F68" w:rsidRPr="002C5900" w:rsidRDefault="00C50F68" w:rsidP="00C50F68">
      <w:pPr>
        <w:spacing w:after="0" w:line="240" w:lineRule="auto"/>
        <w:rPr>
          <w:sz w:val="21"/>
          <w:szCs w:val="21"/>
        </w:rPr>
      </w:pPr>
    </w:p>
    <w:p w:rsidR="00C50F68" w:rsidRPr="002C5900" w:rsidRDefault="00915FBA" w:rsidP="00C50F68">
      <w:pPr>
        <w:spacing w:after="0" w:line="240" w:lineRule="auto"/>
        <w:rPr>
          <w:sz w:val="21"/>
          <w:szCs w:val="21"/>
        </w:rPr>
      </w:pPr>
      <w:r w:rsidRPr="002C5900">
        <w:rPr>
          <w:sz w:val="21"/>
          <w:szCs w:val="21"/>
        </w:rPr>
        <w:t>RE:</w:t>
      </w:r>
      <w:r w:rsidRPr="002C5900">
        <w:rPr>
          <w:sz w:val="21"/>
          <w:szCs w:val="21"/>
        </w:rPr>
        <w:tab/>
        <w:t>I-IR-40-301R / H243801C</w:t>
      </w:r>
    </w:p>
    <w:p w:rsidR="00915FBA" w:rsidRPr="002C5900" w:rsidRDefault="00915FBA" w:rsidP="00C50F68">
      <w:pPr>
        <w:spacing w:after="0" w:line="240" w:lineRule="auto"/>
        <w:rPr>
          <w:sz w:val="21"/>
          <w:szCs w:val="21"/>
        </w:rPr>
      </w:pPr>
      <w:r w:rsidRPr="002C5900">
        <w:rPr>
          <w:sz w:val="21"/>
          <w:szCs w:val="21"/>
        </w:rPr>
        <w:tab/>
        <w:t>I-40 Pavement Repair Preconstruction Conference</w:t>
      </w:r>
    </w:p>
    <w:p w:rsidR="00C50F68" w:rsidRPr="002C5900" w:rsidRDefault="00C50F68" w:rsidP="00C50F68">
      <w:pPr>
        <w:spacing w:after="0" w:line="240" w:lineRule="auto"/>
        <w:rPr>
          <w:sz w:val="21"/>
          <w:szCs w:val="21"/>
        </w:rPr>
      </w:pPr>
    </w:p>
    <w:p w:rsidR="00C50F68" w:rsidRPr="002C5900" w:rsidRDefault="00915FBA" w:rsidP="00C50F68">
      <w:pPr>
        <w:spacing w:after="0" w:line="240" w:lineRule="auto"/>
        <w:rPr>
          <w:sz w:val="21"/>
          <w:szCs w:val="21"/>
        </w:rPr>
      </w:pPr>
      <w:r w:rsidRPr="002C5900">
        <w:rPr>
          <w:sz w:val="21"/>
          <w:szCs w:val="21"/>
        </w:rPr>
        <w:t>A Preconstruction Conference for this contract has been arranged for 1:00 p.m. on April 15, 2015 at the Flagstaff District Office located at 1801 S. Milton Road, Flagstaff, AZ 86001.</w:t>
      </w:r>
    </w:p>
    <w:p w:rsidR="00C50F68" w:rsidRPr="002C5900" w:rsidRDefault="00C50F68" w:rsidP="00C50F68">
      <w:pPr>
        <w:spacing w:after="0" w:line="240" w:lineRule="auto"/>
        <w:rPr>
          <w:sz w:val="21"/>
          <w:szCs w:val="21"/>
        </w:rPr>
      </w:pPr>
    </w:p>
    <w:p w:rsidR="00C50F68" w:rsidRPr="002C5900" w:rsidRDefault="0055302F" w:rsidP="00C50F68">
      <w:pPr>
        <w:spacing w:after="0" w:line="240" w:lineRule="auto"/>
        <w:jc w:val="both"/>
        <w:rPr>
          <w:sz w:val="21"/>
          <w:szCs w:val="21"/>
        </w:rPr>
      </w:pPr>
      <w:r w:rsidRPr="002C5900">
        <w:rPr>
          <w:sz w:val="21"/>
          <w:szCs w:val="21"/>
        </w:rPr>
        <w:t>This contract specif</w:t>
      </w:r>
      <w:r w:rsidR="00915FBA" w:rsidRPr="002C5900">
        <w:rPr>
          <w:sz w:val="21"/>
          <w:szCs w:val="21"/>
        </w:rPr>
        <w:t>ies submittal of the following items at the Preconstruction Conference:</w:t>
      </w:r>
    </w:p>
    <w:p w:rsidR="00915FBA" w:rsidRPr="002C5900" w:rsidRDefault="00915FBA" w:rsidP="00C50F68">
      <w:pPr>
        <w:spacing w:after="0" w:line="240" w:lineRule="auto"/>
        <w:jc w:val="both"/>
        <w:rPr>
          <w:sz w:val="21"/>
          <w:szCs w:val="21"/>
        </w:rPr>
      </w:pPr>
    </w:p>
    <w:p w:rsidR="00915FBA" w:rsidRPr="002C5900" w:rsidRDefault="00915FBA" w:rsidP="00915FBA">
      <w:pPr>
        <w:numPr>
          <w:ilvl w:val="0"/>
          <w:numId w:val="2"/>
        </w:numPr>
        <w:spacing w:after="0" w:line="240" w:lineRule="auto"/>
        <w:jc w:val="both"/>
        <w:rPr>
          <w:sz w:val="21"/>
          <w:szCs w:val="21"/>
        </w:rPr>
      </w:pPr>
      <w:r w:rsidRPr="002C5900">
        <w:rPr>
          <w:sz w:val="21"/>
          <w:szCs w:val="21"/>
        </w:rPr>
        <w:t>Project Schedule (108.03)</w:t>
      </w:r>
    </w:p>
    <w:p w:rsidR="00915FBA" w:rsidRPr="002C5900" w:rsidRDefault="00915FBA" w:rsidP="00915FBA">
      <w:pPr>
        <w:numPr>
          <w:ilvl w:val="0"/>
          <w:numId w:val="2"/>
        </w:numPr>
        <w:spacing w:after="0" w:line="240" w:lineRule="auto"/>
        <w:jc w:val="both"/>
        <w:rPr>
          <w:sz w:val="21"/>
          <w:szCs w:val="21"/>
        </w:rPr>
      </w:pPr>
      <w:r w:rsidRPr="002C5900">
        <w:rPr>
          <w:sz w:val="21"/>
          <w:szCs w:val="21"/>
        </w:rPr>
        <w:t>Etc.</w:t>
      </w:r>
    </w:p>
    <w:p w:rsidR="00C50F68" w:rsidRPr="002C5900" w:rsidRDefault="00C50F68" w:rsidP="00C50F68">
      <w:pPr>
        <w:spacing w:after="0" w:line="240" w:lineRule="auto"/>
        <w:jc w:val="both"/>
        <w:rPr>
          <w:sz w:val="21"/>
          <w:szCs w:val="21"/>
        </w:rPr>
      </w:pPr>
    </w:p>
    <w:p w:rsidR="00C50F68" w:rsidRPr="002C5900" w:rsidRDefault="00C50F68" w:rsidP="00C50F68">
      <w:pPr>
        <w:spacing w:after="0" w:line="240" w:lineRule="auto"/>
        <w:jc w:val="both"/>
        <w:rPr>
          <w:i/>
          <w:sz w:val="21"/>
          <w:szCs w:val="21"/>
        </w:rPr>
      </w:pPr>
      <w:r w:rsidRPr="002C5900">
        <w:rPr>
          <w:i/>
          <w:sz w:val="21"/>
          <w:szCs w:val="21"/>
        </w:rPr>
        <w:fldChar w:fldCharType="begin"/>
      </w:r>
      <w:r w:rsidRPr="002C5900">
        <w:rPr>
          <w:i/>
          <w:sz w:val="21"/>
          <w:szCs w:val="21"/>
        </w:rPr>
        <w:instrText xml:space="preserve"> FILLIN  "Body Paragraph 2"  \* MERGEFORMAT </w:instrText>
      </w:r>
      <w:r w:rsidRPr="002C5900">
        <w:rPr>
          <w:i/>
          <w:sz w:val="21"/>
          <w:szCs w:val="21"/>
        </w:rPr>
        <w:fldChar w:fldCharType="separate"/>
      </w:r>
      <w:r w:rsidRPr="002C5900">
        <w:rPr>
          <w:i/>
          <w:sz w:val="21"/>
          <w:szCs w:val="21"/>
        </w:rPr>
        <w:fldChar w:fldCharType="end"/>
      </w:r>
      <w:r w:rsidR="00D17104" w:rsidRPr="002C5900">
        <w:rPr>
          <w:i/>
          <w:sz w:val="21"/>
          <w:szCs w:val="21"/>
        </w:rPr>
        <w:t>(Prepare a list of all the submittals required by the Contractor and cite the appropriate subsection in parentheses.)</w:t>
      </w:r>
    </w:p>
    <w:p w:rsidR="00C50F68" w:rsidRPr="002C5900" w:rsidRDefault="00C50F68" w:rsidP="00C50F68">
      <w:pPr>
        <w:spacing w:after="0" w:line="240" w:lineRule="auto"/>
        <w:jc w:val="both"/>
        <w:rPr>
          <w:sz w:val="21"/>
          <w:szCs w:val="21"/>
        </w:rPr>
      </w:pPr>
    </w:p>
    <w:p w:rsidR="00C50F68" w:rsidRPr="002C5900" w:rsidRDefault="00D17104" w:rsidP="00D17104">
      <w:pPr>
        <w:spacing w:after="0" w:line="240" w:lineRule="auto"/>
        <w:rPr>
          <w:rFonts w:ascii="Tahoma" w:hAnsi="Tahoma" w:cs="Tahoma"/>
          <w:color w:val="000000"/>
          <w:sz w:val="21"/>
          <w:szCs w:val="21"/>
        </w:rPr>
      </w:pPr>
      <w:r w:rsidRPr="002C5900">
        <w:rPr>
          <w:sz w:val="21"/>
          <w:szCs w:val="21"/>
        </w:rPr>
        <w:t xml:space="preserve">The remainder of the meeting is outlined in the enclosed tentative agenda.  We can modify it to include any other areas that you might feel are necessary.  </w:t>
      </w:r>
      <w:r w:rsidRPr="002C5900">
        <w:rPr>
          <w:rFonts w:ascii="Tahoma" w:hAnsi="Tahoma" w:cs="Tahoma"/>
          <w:color w:val="000000"/>
          <w:sz w:val="21"/>
          <w:szCs w:val="21"/>
        </w:rPr>
        <w:t>This project meets the criteria to allow Partnering to be included in the preconstruction conference.  An abbreviated Partnering workshop will be conducted during the preconstruction conference.</w:t>
      </w:r>
    </w:p>
    <w:p w:rsidR="00D17104" w:rsidRPr="002C5900" w:rsidRDefault="00D17104" w:rsidP="00D17104">
      <w:pPr>
        <w:spacing w:after="0" w:line="240" w:lineRule="auto"/>
        <w:rPr>
          <w:rFonts w:ascii="Tahoma" w:hAnsi="Tahoma" w:cs="Tahoma"/>
          <w:color w:val="000000"/>
          <w:sz w:val="21"/>
          <w:szCs w:val="21"/>
        </w:rPr>
      </w:pPr>
    </w:p>
    <w:p w:rsidR="00D17104" w:rsidRPr="002C5900" w:rsidRDefault="00D17104" w:rsidP="00D17104">
      <w:pPr>
        <w:spacing w:after="0" w:line="240" w:lineRule="auto"/>
        <w:rPr>
          <w:sz w:val="21"/>
          <w:szCs w:val="21"/>
        </w:rPr>
      </w:pPr>
      <w:r w:rsidRPr="002C5900">
        <w:rPr>
          <w:rFonts w:ascii="Tahoma" w:hAnsi="Tahoma" w:cs="Tahoma"/>
          <w:color w:val="000000"/>
          <w:sz w:val="21"/>
          <w:szCs w:val="21"/>
        </w:rPr>
        <w:t>Please invite your suppliers and Subcontractors to attend since their expertise may be of help at the meeting.  We would be glad to furnish any information that we can.  Please feel free to contact me at 928-712-1111.</w:t>
      </w:r>
    </w:p>
    <w:p w:rsidR="00C50F68" w:rsidRPr="002C5900" w:rsidRDefault="00C50F68" w:rsidP="00C50F68">
      <w:pPr>
        <w:spacing w:after="0" w:line="240" w:lineRule="auto"/>
        <w:rPr>
          <w:sz w:val="21"/>
          <w:szCs w:val="21"/>
        </w:rPr>
      </w:pPr>
      <w:bookmarkStart w:id="0" w:name="_GoBack"/>
      <w:bookmarkEnd w:id="0"/>
    </w:p>
    <w:p w:rsidR="00C50F68" w:rsidRPr="002C5900" w:rsidRDefault="00C50F68" w:rsidP="00C50F68">
      <w:pPr>
        <w:spacing w:after="0" w:line="240" w:lineRule="auto"/>
        <w:rPr>
          <w:sz w:val="21"/>
          <w:szCs w:val="21"/>
        </w:rPr>
      </w:pPr>
      <w:r w:rsidRPr="002C5900">
        <w:rPr>
          <w:sz w:val="21"/>
          <w:szCs w:val="21"/>
        </w:rPr>
        <w:fldChar w:fldCharType="begin"/>
      </w:r>
      <w:r w:rsidRPr="002C5900">
        <w:rPr>
          <w:sz w:val="21"/>
          <w:szCs w:val="21"/>
        </w:rPr>
        <w:instrText xml:space="preserve"> FILLIN  Closing  \* MERGEFORMAT </w:instrText>
      </w:r>
      <w:r w:rsidRPr="002C5900">
        <w:rPr>
          <w:sz w:val="21"/>
          <w:szCs w:val="21"/>
        </w:rPr>
        <w:fldChar w:fldCharType="separate"/>
      </w:r>
      <w:r w:rsidRPr="002C5900">
        <w:rPr>
          <w:sz w:val="21"/>
          <w:szCs w:val="21"/>
        </w:rPr>
        <w:t>Sincerely,</w:t>
      </w:r>
      <w:r w:rsidRPr="002C5900">
        <w:rPr>
          <w:sz w:val="21"/>
          <w:szCs w:val="21"/>
        </w:rPr>
        <w:fldChar w:fldCharType="end"/>
      </w:r>
    </w:p>
    <w:p w:rsidR="00C50F68" w:rsidRPr="002C5900" w:rsidRDefault="00C50F68" w:rsidP="00C50F68">
      <w:pPr>
        <w:spacing w:after="0" w:line="240" w:lineRule="auto"/>
        <w:rPr>
          <w:sz w:val="21"/>
          <w:szCs w:val="21"/>
        </w:rPr>
      </w:pPr>
    </w:p>
    <w:p w:rsidR="00C50F68" w:rsidRPr="002C5900" w:rsidRDefault="00C50F68" w:rsidP="00C50F68">
      <w:pPr>
        <w:spacing w:after="0" w:line="240" w:lineRule="auto"/>
        <w:rPr>
          <w:sz w:val="21"/>
          <w:szCs w:val="21"/>
        </w:rPr>
      </w:pPr>
      <w:r w:rsidRPr="002C5900">
        <w:rPr>
          <w:sz w:val="21"/>
          <w:szCs w:val="21"/>
        </w:rPr>
        <w:fldChar w:fldCharType="begin"/>
      </w:r>
      <w:r w:rsidRPr="002C5900">
        <w:rPr>
          <w:sz w:val="21"/>
          <w:szCs w:val="21"/>
        </w:rPr>
        <w:instrText xml:space="preserve"> FILLIN  Signature  \* MERGEFORMAT </w:instrText>
      </w:r>
      <w:r w:rsidRPr="002C5900">
        <w:rPr>
          <w:sz w:val="21"/>
          <w:szCs w:val="21"/>
        </w:rPr>
        <w:fldChar w:fldCharType="separate"/>
      </w:r>
      <w:r w:rsidRPr="002C5900">
        <w:rPr>
          <w:sz w:val="21"/>
          <w:szCs w:val="21"/>
        </w:rPr>
        <w:t>[Delete this text before printing, and sign here.]</w:t>
      </w:r>
      <w:r w:rsidRPr="002C5900">
        <w:rPr>
          <w:sz w:val="21"/>
          <w:szCs w:val="21"/>
        </w:rPr>
        <w:fldChar w:fldCharType="end"/>
      </w:r>
    </w:p>
    <w:p w:rsidR="00C50F68" w:rsidRPr="002C5900" w:rsidRDefault="00C50F68" w:rsidP="00C50F68">
      <w:pPr>
        <w:spacing w:after="0" w:line="240" w:lineRule="auto"/>
        <w:rPr>
          <w:sz w:val="21"/>
          <w:szCs w:val="21"/>
        </w:rPr>
      </w:pPr>
    </w:p>
    <w:p w:rsidR="00C50F68" w:rsidRPr="002C5900" w:rsidRDefault="00D17104" w:rsidP="00C50F68">
      <w:pPr>
        <w:spacing w:after="0" w:line="240" w:lineRule="auto"/>
        <w:rPr>
          <w:sz w:val="21"/>
          <w:szCs w:val="21"/>
        </w:rPr>
      </w:pPr>
      <w:r w:rsidRPr="002C5900">
        <w:rPr>
          <w:sz w:val="21"/>
          <w:szCs w:val="21"/>
        </w:rPr>
        <w:t>Build A. Road</w:t>
      </w:r>
    </w:p>
    <w:p w:rsidR="00C50F68" w:rsidRPr="002C5900" w:rsidRDefault="00D17104" w:rsidP="00C50F68">
      <w:pPr>
        <w:spacing w:after="0" w:line="240" w:lineRule="auto"/>
        <w:rPr>
          <w:sz w:val="21"/>
          <w:szCs w:val="21"/>
        </w:rPr>
      </w:pPr>
      <w:r w:rsidRPr="002C5900">
        <w:rPr>
          <w:sz w:val="21"/>
          <w:szCs w:val="21"/>
        </w:rPr>
        <w:t>Resident Engineer</w:t>
      </w:r>
    </w:p>
    <w:p w:rsidR="00C50F68" w:rsidRPr="002C5900" w:rsidRDefault="00C50F68" w:rsidP="00C50F68">
      <w:pPr>
        <w:spacing w:after="0" w:line="240" w:lineRule="auto"/>
        <w:rPr>
          <w:sz w:val="21"/>
          <w:szCs w:val="21"/>
        </w:rPr>
      </w:pPr>
    </w:p>
    <w:p w:rsidR="005F18BF" w:rsidRPr="002C5900" w:rsidRDefault="0055302F" w:rsidP="005F18BF">
      <w:pPr>
        <w:spacing w:after="0" w:line="240" w:lineRule="auto"/>
        <w:rPr>
          <w:sz w:val="21"/>
          <w:szCs w:val="21"/>
        </w:rPr>
      </w:pPr>
      <w:r w:rsidRPr="002C5900">
        <w:rPr>
          <w:sz w:val="21"/>
          <w:szCs w:val="21"/>
        </w:rPr>
        <w:t>Enclosures: Authorized Signature form and others, as may be necessary Agenda</w:t>
      </w:r>
    </w:p>
    <w:p w:rsidR="0055302F" w:rsidRPr="002C5900" w:rsidRDefault="0055302F" w:rsidP="005F18BF">
      <w:pPr>
        <w:spacing w:after="0" w:line="240" w:lineRule="auto"/>
        <w:rPr>
          <w:sz w:val="21"/>
          <w:szCs w:val="21"/>
        </w:rPr>
      </w:pPr>
    </w:p>
    <w:p w:rsidR="0055302F" w:rsidRPr="002C5900" w:rsidRDefault="0055302F" w:rsidP="005F18BF">
      <w:pPr>
        <w:spacing w:after="0" w:line="240" w:lineRule="auto"/>
        <w:rPr>
          <w:sz w:val="21"/>
          <w:szCs w:val="21"/>
        </w:rPr>
      </w:pPr>
      <w:r w:rsidRPr="002C5900">
        <w:rPr>
          <w:sz w:val="21"/>
          <w:szCs w:val="21"/>
        </w:rPr>
        <w:t>John Doe, District Engineer</w:t>
      </w:r>
    </w:p>
    <w:p w:rsidR="0055302F" w:rsidRPr="002C5900" w:rsidRDefault="0055302F" w:rsidP="005F18BF">
      <w:pPr>
        <w:spacing w:after="0" w:line="240" w:lineRule="auto"/>
        <w:rPr>
          <w:sz w:val="21"/>
          <w:szCs w:val="21"/>
        </w:rPr>
      </w:pPr>
      <w:r w:rsidRPr="002C5900">
        <w:rPr>
          <w:sz w:val="21"/>
          <w:szCs w:val="21"/>
        </w:rPr>
        <w:t>Jane Doe, EEO/Affirmative Action Office</w:t>
      </w:r>
    </w:p>
    <w:p w:rsidR="0055302F" w:rsidRPr="002C5900" w:rsidRDefault="0055302F" w:rsidP="005F18BF">
      <w:pPr>
        <w:spacing w:after="0" w:line="240" w:lineRule="auto"/>
        <w:rPr>
          <w:sz w:val="21"/>
          <w:szCs w:val="21"/>
        </w:rPr>
      </w:pPr>
      <w:r w:rsidRPr="002C5900">
        <w:rPr>
          <w:sz w:val="21"/>
          <w:szCs w:val="21"/>
        </w:rPr>
        <w:t>John Smith, Affected Utility Company</w:t>
      </w:r>
    </w:p>
    <w:p w:rsidR="0055302F" w:rsidRPr="002C5900" w:rsidRDefault="0055302F" w:rsidP="005F18BF">
      <w:pPr>
        <w:spacing w:after="0" w:line="240" w:lineRule="auto"/>
        <w:rPr>
          <w:sz w:val="21"/>
          <w:szCs w:val="21"/>
        </w:rPr>
      </w:pPr>
      <w:r w:rsidRPr="002C5900">
        <w:rPr>
          <w:sz w:val="21"/>
          <w:szCs w:val="21"/>
        </w:rPr>
        <w:t>Jane Smith, City of Flagstaff</w:t>
      </w:r>
    </w:p>
    <w:p w:rsidR="0055302F" w:rsidRPr="002C5900" w:rsidRDefault="0055302F" w:rsidP="005F18BF">
      <w:pPr>
        <w:spacing w:after="0" w:line="240" w:lineRule="auto"/>
        <w:rPr>
          <w:i/>
          <w:sz w:val="21"/>
          <w:szCs w:val="21"/>
        </w:rPr>
      </w:pPr>
      <w:r w:rsidRPr="002C5900">
        <w:rPr>
          <w:i/>
          <w:sz w:val="21"/>
          <w:szCs w:val="21"/>
        </w:rPr>
        <w:t>(cc: all those you intend to invite to the conference by name and organization and send them a copy of this letter and the agenda.)</w:t>
      </w:r>
    </w:p>
    <w:sectPr w:rsidR="0055302F" w:rsidRPr="002C5900" w:rsidSect="005F18BF">
      <w:footerReference w:type="default" r:id="rId8"/>
      <w:headerReference w:type="first" r:id="rId9"/>
      <w:footerReference w:type="first" r:id="rId10"/>
      <w:pgSz w:w="12240" w:h="15840"/>
      <w:pgMar w:top="207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4F3" w:rsidRDefault="007644F3" w:rsidP="005F18BF">
      <w:pPr>
        <w:spacing w:after="0" w:line="240" w:lineRule="auto"/>
      </w:pPr>
      <w:r>
        <w:separator/>
      </w:r>
    </w:p>
  </w:endnote>
  <w:endnote w:type="continuationSeparator" w:id="0">
    <w:p w:rsidR="007644F3" w:rsidRDefault="007644F3" w:rsidP="005F1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04" w:rsidRDefault="000D642F" w:rsidP="00D22E27">
    <w:pPr>
      <w:jc w:val="cente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-47625</wp:posOffset>
              </wp:positionH>
              <wp:positionV relativeFrom="paragraph">
                <wp:posOffset>-69216</wp:posOffset>
              </wp:positionV>
              <wp:extent cx="5972175" cy="0"/>
              <wp:effectExtent l="0" t="0" r="0" b="0"/>
              <wp:wrapNone/>
              <wp:docPr id="3"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5pt,-5.45pt" to="46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"/>
          </w:pict>
        </mc:Fallback>
      </mc:AlternateContent>
    </w:r>
    <w:r w:rsidR="00D17104" w:rsidRPr="00663D85">
      <w:rPr>
        <w:rStyle w:val="body"/>
        <w:bCs/>
        <w:sz w:val="18"/>
        <w:szCs w:val="20"/>
      </w:rPr>
      <w:t>ARIZONA DEPARTMENT OF TRANSPORTATION</w:t>
    </w:r>
    <w:r w:rsidR="00D17104" w:rsidRPr="00663D85">
      <w:rPr>
        <w:rStyle w:val="body"/>
        <w:bCs/>
        <w:sz w:val="20"/>
        <w:szCs w:val="20"/>
      </w:rPr>
      <w:br/>
    </w:r>
    <w:r w:rsidR="00D17104" w:rsidRPr="00120C27">
      <w:rPr>
        <w:rStyle w:val="body"/>
        <w:sz w:val="18"/>
        <w:szCs w:val="18"/>
      </w:rPr>
      <w:t>206 S</w:t>
    </w:r>
    <w:r w:rsidR="00D17104">
      <w:rPr>
        <w:rStyle w:val="body"/>
        <w:sz w:val="18"/>
        <w:szCs w:val="18"/>
      </w:rPr>
      <w:t>.</w:t>
    </w:r>
    <w:r w:rsidR="00D17104" w:rsidRPr="00120C27">
      <w:rPr>
        <w:rStyle w:val="body"/>
        <w:sz w:val="18"/>
        <w:szCs w:val="18"/>
      </w:rPr>
      <w:t xml:space="preserve"> 17th Ave</w:t>
    </w:r>
    <w:r w:rsidR="00D17104">
      <w:rPr>
        <w:rStyle w:val="body"/>
        <w:sz w:val="18"/>
        <w:szCs w:val="18"/>
      </w:rPr>
      <w:t>.</w:t>
    </w:r>
    <w:r w:rsidR="00D17104" w:rsidRPr="00120C27">
      <w:rPr>
        <w:rStyle w:val="body"/>
        <w:sz w:val="18"/>
        <w:szCs w:val="18"/>
      </w:rPr>
      <w:t xml:space="preserve"> | Phoenix, A</w:t>
    </w:r>
    <w:r w:rsidR="00D17104">
      <w:rPr>
        <w:rStyle w:val="body"/>
        <w:sz w:val="18"/>
        <w:szCs w:val="18"/>
      </w:rPr>
      <w:t>Z</w:t>
    </w:r>
    <w:r w:rsidR="00D17104" w:rsidRPr="00120C27">
      <w:rPr>
        <w:rStyle w:val="body"/>
        <w:sz w:val="18"/>
        <w:szCs w:val="18"/>
      </w:rPr>
      <w:t xml:space="preserve"> 85007 | azdot.gov</w: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809625</wp:posOffset>
              </wp:positionH>
              <wp:positionV relativeFrom="paragraph">
                <wp:posOffset>9290049</wp:posOffset>
              </wp:positionV>
              <wp:extent cx="5972175" cy="0"/>
              <wp:effectExtent l="0" t="0" r="0" b="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3.75pt,731.5pt" to="534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"/>
          </w:pict>
        </mc:Fallback>
      </mc:AlternateContent>
    </w: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809625</wp:posOffset>
              </wp:positionH>
              <wp:positionV relativeFrom="paragraph">
                <wp:posOffset>9290049</wp:posOffset>
              </wp:positionV>
              <wp:extent cx="5972175" cy="0"/>
              <wp:effectExtent l="0" t="0" r="0" b="0"/>
              <wp:wrapNone/>
              <wp:docPr id="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3.75pt,731.5pt" to="534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"/>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04" w:rsidRDefault="000D642F" w:rsidP="005F18BF">
    <w:pPr>
      <w:jc w:val="cente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-47625</wp:posOffset>
              </wp:positionH>
              <wp:positionV relativeFrom="paragraph">
                <wp:posOffset>-69216</wp:posOffset>
              </wp:positionV>
              <wp:extent cx="597217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5pt,-5.45pt" to="46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RyIwIAAEM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"/>
          </w:pict>
        </mc:Fallback>
      </mc:AlternateContent>
    </w:r>
    <w:r w:rsidR="00D17104" w:rsidRPr="00663D85">
      <w:rPr>
        <w:rStyle w:val="body"/>
        <w:bCs/>
        <w:sz w:val="18"/>
        <w:szCs w:val="20"/>
      </w:rPr>
      <w:t>ARIZONA DEPARTMENT OF TRANSPORTATION</w:t>
    </w:r>
    <w:r w:rsidR="00D17104" w:rsidRPr="00663D85">
      <w:rPr>
        <w:rStyle w:val="body"/>
        <w:bCs/>
        <w:sz w:val="20"/>
        <w:szCs w:val="20"/>
      </w:rPr>
      <w:br/>
    </w:r>
    <w:r w:rsidR="00D17104" w:rsidRPr="00120C27">
      <w:rPr>
        <w:rStyle w:val="body"/>
        <w:sz w:val="18"/>
        <w:szCs w:val="18"/>
      </w:rPr>
      <w:t>206 S</w:t>
    </w:r>
    <w:r w:rsidR="00D17104">
      <w:rPr>
        <w:rStyle w:val="body"/>
        <w:sz w:val="18"/>
        <w:szCs w:val="18"/>
      </w:rPr>
      <w:t>.</w:t>
    </w:r>
    <w:r w:rsidR="00D17104" w:rsidRPr="00120C27">
      <w:rPr>
        <w:rStyle w:val="body"/>
        <w:sz w:val="18"/>
        <w:szCs w:val="18"/>
      </w:rPr>
      <w:t xml:space="preserve"> 17th Ave</w:t>
    </w:r>
    <w:r w:rsidR="00D17104">
      <w:rPr>
        <w:rStyle w:val="body"/>
        <w:sz w:val="18"/>
        <w:szCs w:val="18"/>
      </w:rPr>
      <w:t>.</w:t>
    </w:r>
    <w:r w:rsidR="00D17104" w:rsidRPr="00120C27">
      <w:rPr>
        <w:rStyle w:val="body"/>
        <w:sz w:val="18"/>
        <w:szCs w:val="18"/>
      </w:rPr>
      <w:t xml:space="preserve"> | Phoenix, A</w:t>
    </w:r>
    <w:r w:rsidR="00D17104">
      <w:rPr>
        <w:rStyle w:val="body"/>
        <w:sz w:val="18"/>
        <w:szCs w:val="18"/>
      </w:rPr>
      <w:t>Z</w:t>
    </w:r>
    <w:r w:rsidR="00D17104" w:rsidRPr="00120C27">
      <w:rPr>
        <w:rStyle w:val="body"/>
        <w:sz w:val="18"/>
        <w:szCs w:val="18"/>
      </w:rPr>
      <w:t xml:space="preserve"> 85007 | azdot.gov</w:t>
    </w: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809625</wp:posOffset>
              </wp:positionH>
              <wp:positionV relativeFrom="paragraph">
                <wp:posOffset>9290049</wp:posOffset>
              </wp:positionV>
              <wp:extent cx="597217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3.75pt,731.5pt" to="534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"/>
          </w:pict>
        </mc:Fallback>
      </mc:AlternateContent>
    </w: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809625</wp:posOffset>
              </wp:positionH>
              <wp:positionV relativeFrom="paragraph">
                <wp:posOffset>9290049</wp:posOffset>
              </wp:positionV>
              <wp:extent cx="597217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3.75pt,731.5pt" to="534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4F3" w:rsidRDefault="007644F3" w:rsidP="005F18BF">
      <w:pPr>
        <w:spacing w:after="0" w:line="240" w:lineRule="auto"/>
      </w:pPr>
      <w:r>
        <w:separator/>
      </w:r>
    </w:p>
  </w:footnote>
  <w:footnote w:type="continuationSeparator" w:id="0">
    <w:p w:rsidR="007644F3" w:rsidRDefault="007644F3" w:rsidP="005F1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04" w:rsidRDefault="000D642F">
    <w:pPr>
      <w:pStyle w:val="Header"/>
    </w:pPr>
    <w:r>
      <w:rPr>
        <w:noProof/>
      </w:rPr>
      <w:drawing>
        <wp:anchor distT="0" distB="0" distL="114300" distR="114300" simplePos="0" relativeHeight="251659264" behindDoc="0" locked="0" layoutInCell="1" allowOverlap="1">
          <wp:simplePos x="0" y="0"/>
          <wp:positionH relativeFrom="column">
            <wp:posOffset>-38100</wp:posOffset>
          </wp:positionH>
          <wp:positionV relativeFrom="paragraph">
            <wp:posOffset>-27940</wp:posOffset>
          </wp:positionV>
          <wp:extent cx="1323975" cy="237490"/>
          <wp:effectExtent l="0" t="0" r="0" b="0"/>
          <wp:wrapNone/>
          <wp:docPr id="15" name="Picture 15" descr="adot_300dpi 3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dot_300dpi 3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237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column">
                <wp:posOffset>2609850</wp:posOffset>
              </wp:positionH>
              <wp:positionV relativeFrom="paragraph">
                <wp:posOffset>219075</wp:posOffset>
              </wp:positionV>
              <wp:extent cx="3409950" cy="63817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638175"/>
                      </a:xfrm>
                      <a:prstGeom prst="rect">
                        <a:avLst/>
                      </a:prstGeom>
                      <a:noFill/>
                      <a:ln w="9525">
                        <a:noFill/>
                        <a:miter lim="800000"/>
                        <a:headEnd/>
                        <a:tailEnd/>
                      </a:ln>
                    </wps:spPr>
                    <wps:txbx>
                      <w:txbxContent>
                        <w:p w:rsidR="00D17104" w:rsidRPr="00500EB7" w:rsidRDefault="00D17104" w:rsidP="00F54582">
                          <w:pPr>
                            <w:pStyle w:val="BasicParagraph"/>
                            <w:tabs>
                              <w:tab w:val="left" w:pos="180"/>
                            </w:tabs>
                            <w:suppressAutoHyphens/>
                            <w:spacing w:line="240" w:lineRule="auto"/>
                            <w:jc w:val="right"/>
                            <w:rPr>
                              <w:rStyle w:val="body"/>
                              <w:sz w:val="18"/>
                              <w:szCs w:val="18"/>
                            </w:rPr>
                          </w:pPr>
                          <w:r w:rsidRPr="00500EB7">
                            <w:rPr>
                              <w:rStyle w:val="body"/>
                              <w:b/>
                              <w:bCs/>
                              <w:sz w:val="18"/>
                              <w:szCs w:val="18"/>
                            </w:rPr>
                            <w:t>Douglas A. Ducey</w:t>
                          </w:r>
                          <w:r w:rsidRPr="00500EB7">
                            <w:rPr>
                              <w:rStyle w:val="body"/>
                              <w:sz w:val="18"/>
                              <w:szCs w:val="18"/>
                            </w:rPr>
                            <w:t>, Governor</w:t>
                          </w:r>
                        </w:p>
                        <w:p w:rsidR="00D17104" w:rsidRPr="00500EB7" w:rsidRDefault="00D17104" w:rsidP="00F54582">
                          <w:pPr>
                            <w:pStyle w:val="Header"/>
                            <w:jc w:val="right"/>
                            <w:rPr>
                              <w:rStyle w:val="body"/>
                              <w:sz w:val="18"/>
                              <w:szCs w:val="18"/>
                            </w:rPr>
                          </w:pPr>
                          <w:r w:rsidRPr="00500EB7">
                            <w:rPr>
                              <w:rStyle w:val="body"/>
                              <w:b/>
                              <w:bCs/>
                              <w:sz w:val="18"/>
                              <w:szCs w:val="18"/>
                            </w:rPr>
                            <w:t>John S. Halikowski</w:t>
                          </w:r>
                          <w:r w:rsidRPr="00500EB7">
                            <w:rPr>
                              <w:rStyle w:val="body"/>
                              <w:sz w:val="18"/>
                              <w:szCs w:val="18"/>
                            </w:rPr>
                            <w:t>, Director</w:t>
                          </w:r>
                        </w:p>
                        <w:p w:rsidR="00D17104" w:rsidRPr="00500EB7" w:rsidRDefault="00D17104" w:rsidP="002428FB">
                          <w:pPr>
                            <w:pStyle w:val="Header"/>
                            <w:jc w:val="right"/>
                            <w:rPr>
                              <w:rStyle w:val="body"/>
                              <w:sz w:val="18"/>
                              <w:szCs w:val="18"/>
                            </w:rPr>
                          </w:pPr>
                          <w:r w:rsidRPr="00500EB7">
                            <w:rPr>
                              <w:rStyle w:val="body"/>
                              <w:b/>
                              <w:sz w:val="18"/>
                              <w:szCs w:val="18"/>
                            </w:rPr>
                            <w:t>Dallas Hammit</w:t>
                          </w:r>
                          <w:r w:rsidRPr="00A845B8">
                            <w:rPr>
                              <w:rStyle w:val="body"/>
                              <w:sz w:val="18"/>
                              <w:szCs w:val="18"/>
                            </w:rPr>
                            <w:t>,</w:t>
                          </w:r>
                          <w:r w:rsidRPr="00500EB7">
                            <w:rPr>
                              <w:rStyle w:val="body"/>
                              <w:sz w:val="18"/>
                              <w:szCs w:val="18"/>
                            </w:rPr>
                            <w:t xml:space="preserve"> State Engineer</w:t>
                          </w:r>
                        </w:p>
                        <w:p w:rsidR="00D17104" w:rsidRPr="00500EB7" w:rsidRDefault="00D17104" w:rsidP="00F16B52">
                          <w:pPr>
                            <w:pStyle w:val="Header"/>
                            <w:jc w:val="right"/>
                            <w:rPr>
                              <w:rFonts w:cs="Calibri"/>
                              <w:color w:val="000000"/>
                              <w:spacing w:val="-2"/>
                              <w:sz w:val="18"/>
                              <w:szCs w:val="18"/>
                            </w:rPr>
                          </w:pPr>
                          <w:r w:rsidRPr="00500EB7">
                            <w:rPr>
                              <w:rStyle w:val="body"/>
                              <w:b/>
                              <w:sz w:val="18"/>
                              <w:szCs w:val="18"/>
                            </w:rPr>
                            <w:t>Steve Boschen</w:t>
                          </w:r>
                          <w:r w:rsidRPr="00500EB7">
                            <w:rPr>
                              <w:rStyle w:val="body"/>
                              <w:sz w:val="18"/>
                              <w:szCs w:val="18"/>
                            </w:rPr>
                            <w:t>, Division Director</w:t>
                          </w:r>
                        </w:p>
                        <w:p w:rsidR="00D17104" w:rsidRPr="00AE5B3F" w:rsidRDefault="00D17104" w:rsidP="002428FB">
                          <w:pPr>
                            <w:pStyle w:val="Header"/>
                            <w:jc w:val="right"/>
                            <w:rPr>
                              <w:sz w:val="16"/>
                              <w:szCs w:val="16"/>
                            </w:rPr>
                          </w:pPr>
                        </w:p>
                        <w:p w:rsidR="00D17104" w:rsidRPr="00AE5B3F" w:rsidRDefault="00D17104" w:rsidP="00F54582">
                          <w:pPr>
                            <w:pStyle w:val="Header"/>
                            <w:jc w:val="righ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05.5pt;margin-top:17.25pt;width:268.5pt;height:5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" filled="f" stroked="f">
              <v:textbox>
                <w:txbxContent>
                  <w:p w:rsidR="00D17104" w:rsidRPr="00500EB7" w:rsidRDefault="00D17104" w:rsidP="00F54582">
                    <w:pPr>
                      <w:pStyle w:val="BasicParagraph"/>
                      <w:tabs>
                        <w:tab w:val="left" w:pos="180"/>
                      </w:tabs>
                      <w:suppressAutoHyphens/>
                      <w:spacing w:line="240" w:lineRule="auto"/>
                      <w:jc w:val="right"/>
                      <w:rPr>
                        <w:rStyle w:val="body"/>
                        <w:sz w:val="18"/>
                        <w:szCs w:val="18"/>
                      </w:rPr>
                    </w:pPr>
                    <w:r w:rsidRPr="00500EB7">
                      <w:rPr>
                        <w:rStyle w:val="body"/>
                        <w:b/>
                        <w:bCs/>
                        <w:sz w:val="18"/>
                        <w:szCs w:val="18"/>
                      </w:rPr>
                      <w:t>Douglas A. Ducey</w:t>
                    </w:r>
                    <w:r w:rsidRPr="00500EB7">
                      <w:rPr>
                        <w:rStyle w:val="body"/>
                        <w:sz w:val="18"/>
                        <w:szCs w:val="18"/>
                      </w:rPr>
                      <w:t>, Governor</w:t>
                    </w:r>
                  </w:p>
                  <w:p w:rsidR="00D17104" w:rsidRPr="00500EB7" w:rsidRDefault="00D17104" w:rsidP="00F54582">
                    <w:pPr>
                      <w:pStyle w:val="Header"/>
                      <w:jc w:val="right"/>
                      <w:rPr>
                        <w:rStyle w:val="body"/>
                        <w:sz w:val="18"/>
                        <w:szCs w:val="18"/>
                      </w:rPr>
                    </w:pPr>
                    <w:r w:rsidRPr="00500EB7">
                      <w:rPr>
                        <w:rStyle w:val="body"/>
                        <w:b/>
                        <w:bCs/>
                        <w:sz w:val="18"/>
                        <w:szCs w:val="18"/>
                      </w:rPr>
                      <w:t>John S. Halikowski</w:t>
                    </w:r>
                    <w:r w:rsidRPr="00500EB7">
                      <w:rPr>
                        <w:rStyle w:val="body"/>
                        <w:sz w:val="18"/>
                        <w:szCs w:val="18"/>
                      </w:rPr>
                      <w:t>, Director</w:t>
                    </w:r>
                  </w:p>
                  <w:p w:rsidR="00D17104" w:rsidRPr="00500EB7" w:rsidRDefault="00D17104" w:rsidP="002428FB">
                    <w:pPr>
                      <w:pStyle w:val="Header"/>
                      <w:jc w:val="right"/>
                      <w:rPr>
                        <w:rStyle w:val="body"/>
                        <w:sz w:val="18"/>
                        <w:szCs w:val="18"/>
                      </w:rPr>
                    </w:pPr>
                    <w:r w:rsidRPr="00500EB7">
                      <w:rPr>
                        <w:rStyle w:val="body"/>
                        <w:b/>
                        <w:sz w:val="18"/>
                        <w:szCs w:val="18"/>
                      </w:rPr>
                      <w:t>Dallas Hammit</w:t>
                    </w:r>
                    <w:r w:rsidRPr="00A845B8">
                      <w:rPr>
                        <w:rStyle w:val="body"/>
                        <w:sz w:val="18"/>
                        <w:szCs w:val="18"/>
                      </w:rPr>
                      <w:t>,</w:t>
                    </w:r>
                    <w:r w:rsidRPr="00500EB7">
                      <w:rPr>
                        <w:rStyle w:val="body"/>
                        <w:sz w:val="18"/>
                        <w:szCs w:val="18"/>
                      </w:rPr>
                      <w:t xml:space="preserve"> State Engineer</w:t>
                    </w:r>
                  </w:p>
                  <w:p w:rsidR="00D17104" w:rsidRPr="00500EB7" w:rsidRDefault="00D17104" w:rsidP="00F16B52">
                    <w:pPr>
                      <w:pStyle w:val="Header"/>
                      <w:jc w:val="right"/>
                      <w:rPr>
                        <w:rFonts w:cs="Calibri"/>
                        <w:color w:val="000000"/>
                        <w:spacing w:val="-2"/>
                        <w:sz w:val="18"/>
                        <w:szCs w:val="18"/>
                      </w:rPr>
                    </w:pPr>
                    <w:r w:rsidRPr="00500EB7">
                      <w:rPr>
                        <w:rStyle w:val="body"/>
                        <w:b/>
                        <w:sz w:val="18"/>
                        <w:szCs w:val="18"/>
                      </w:rPr>
                      <w:t>Steve Boschen</w:t>
                    </w:r>
                    <w:r w:rsidRPr="00500EB7">
                      <w:rPr>
                        <w:rStyle w:val="body"/>
                        <w:sz w:val="18"/>
                        <w:szCs w:val="18"/>
                      </w:rPr>
                      <w:t>, Division Director</w:t>
                    </w:r>
                  </w:p>
                  <w:p w:rsidR="00D17104" w:rsidRPr="00AE5B3F" w:rsidRDefault="00D17104" w:rsidP="002428FB">
                    <w:pPr>
                      <w:pStyle w:val="Header"/>
                      <w:jc w:val="right"/>
                      <w:rPr>
                        <w:sz w:val="16"/>
                        <w:szCs w:val="16"/>
                      </w:rPr>
                    </w:pPr>
                  </w:p>
                  <w:p w:rsidR="00D17104" w:rsidRPr="00AE5B3F" w:rsidRDefault="00D17104" w:rsidP="00F54582">
                    <w:pPr>
                      <w:pStyle w:val="Header"/>
                      <w:jc w:val="right"/>
                      <w:rPr>
                        <w:sz w:val="16"/>
                        <w:szCs w:val="16"/>
                      </w:rPr>
                    </w:pP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-123825</wp:posOffset>
              </wp:positionH>
              <wp:positionV relativeFrom="paragraph">
                <wp:posOffset>232410</wp:posOffset>
              </wp:positionV>
              <wp:extent cx="2105025" cy="32004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104" w:rsidRDefault="00D17104" w:rsidP="00F54582">
                          <w:pPr>
                            <w:pStyle w:val="Header"/>
                            <w:rPr>
                              <w:b/>
                            </w:rPr>
                          </w:pPr>
                          <w:r>
                            <w:rPr>
                              <w:rStyle w:val="body"/>
                              <w:b/>
                              <w:sz w:val="20"/>
                              <w:szCs w:val="20"/>
                            </w:rPr>
                            <w:t>Intermodal Transportation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9.75pt;margin-top:18.3pt;width:165.75pt;height:25.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zexuA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" filled="f" stroked="f">
              <v:textbox>
                <w:txbxContent>
                  <w:p w:rsidR="00D17104" w:rsidRDefault="00D17104" w:rsidP="00F54582">
                    <w:pPr>
                      <w:pStyle w:val="Header"/>
                      <w:rPr>
                        <w:b/>
                      </w:rPr>
                    </w:pPr>
                    <w:r>
                      <w:rPr>
                        <w:rStyle w:val="body"/>
                        <w:b/>
                        <w:sz w:val="20"/>
                        <w:szCs w:val="20"/>
                      </w:rPr>
                      <w:t>Intermodal Transportation</w:t>
                    </w:r>
                  </w:p>
                </w:txbxContent>
              </v:textbox>
            </v:shape>
          </w:pict>
        </mc:Fallback>
      </mc:AlternateContent>
    </w:r>
    <w:r>
      <w:rPr>
        <w:noProof/>
      </w:rPr>
      <mc:AlternateContent>
        <mc:Choice Requires="wps">
          <w:drawing>
            <wp:anchor distT="4294967295" distB="4294967295" distL="114300" distR="114300" simplePos="0" relativeHeight="251654144" behindDoc="0" locked="0" layoutInCell="1" allowOverlap="1">
              <wp:simplePos x="0" y="0"/>
              <wp:positionH relativeFrom="column">
                <wp:posOffset>-47625</wp:posOffset>
              </wp:positionH>
              <wp:positionV relativeFrom="paragraph">
                <wp:posOffset>256539</wp:posOffset>
              </wp:positionV>
              <wp:extent cx="597217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5pt,20.2pt" to="466.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23C24"/>
    <w:multiLevelType w:val="hybridMultilevel"/>
    <w:tmpl w:val="44583C1C"/>
    <w:lvl w:ilvl="0" w:tplc="8982E2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E63968"/>
    <w:multiLevelType w:val="hybridMultilevel"/>
    <w:tmpl w:val="3542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8BF"/>
    <w:rsid w:val="00011EC7"/>
    <w:rsid w:val="000301D5"/>
    <w:rsid w:val="000B7ABA"/>
    <w:rsid w:val="000D642F"/>
    <w:rsid w:val="0012403F"/>
    <w:rsid w:val="001C5540"/>
    <w:rsid w:val="002428FB"/>
    <w:rsid w:val="002C5900"/>
    <w:rsid w:val="0032394B"/>
    <w:rsid w:val="003367D4"/>
    <w:rsid w:val="00423154"/>
    <w:rsid w:val="004A2C1F"/>
    <w:rsid w:val="00500EB7"/>
    <w:rsid w:val="0055302F"/>
    <w:rsid w:val="005808FC"/>
    <w:rsid w:val="005C5D9B"/>
    <w:rsid w:val="005F18BF"/>
    <w:rsid w:val="006120DF"/>
    <w:rsid w:val="006E00CD"/>
    <w:rsid w:val="00756950"/>
    <w:rsid w:val="007644F3"/>
    <w:rsid w:val="00780CDC"/>
    <w:rsid w:val="00824B07"/>
    <w:rsid w:val="008A512B"/>
    <w:rsid w:val="008E4600"/>
    <w:rsid w:val="00915FBA"/>
    <w:rsid w:val="009555A2"/>
    <w:rsid w:val="009B56EA"/>
    <w:rsid w:val="009F6C5E"/>
    <w:rsid w:val="00A40227"/>
    <w:rsid w:val="00A566B7"/>
    <w:rsid w:val="00A845B8"/>
    <w:rsid w:val="00AE5B3F"/>
    <w:rsid w:val="00B72191"/>
    <w:rsid w:val="00B865FC"/>
    <w:rsid w:val="00BE3237"/>
    <w:rsid w:val="00C3287C"/>
    <w:rsid w:val="00C50F68"/>
    <w:rsid w:val="00C5492B"/>
    <w:rsid w:val="00D17104"/>
    <w:rsid w:val="00D22E27"/>
    <w:rsid w:val="00D92FA4"/>
    <w:rsid w:val="00E479D5"/>
    <w:rsid w:val="00EA1E23"/>
    <w:rsid w:val="00EF0C8F"/>
    <w:rsid w:val="00F16B52"/>
    <w:rsid w:val="00F54582"/>
    <w:rsid w:val="00F97CBC"/>
    <w:rsid w:val="00FB3B4E"/>
    <w:rsid w:val="00FD6786"/>
    <w:rsid w:val="00FF3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8B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terisk">
    <w:name w:val="Asterisk"/>
    <w:basedOn w:val="Normal"/>
    <w:next w:val="Normal"/>
    <w:link w:val="AsteriskChar"/>
    <w:qFormat/>
    <w:rsid w:val="00D92FA4"/>
    <w:pPr>
      <w:suppressAutoHyphens/>
      <w:autoSpaceDE w:val="0"/>
      <w:autoSpaceDN w:val="0"/>
      <w:adjustRightInd w:val="0"/>
      <w:spacing w:after="270" w:line="288" w:lineRule="auto"/>
      <w:textAlignment w:val="center"/>
    </w:pPr>
    <w:rPr>
      <w:rFonts w:eastAsia="Times New Roman" w:cs="Calibri"/>
      <w:i/>
      <w:iCs/>
      <w:color w:val="000000"/>
      <w:sz w:val="16"/>
      <w:szCs w:val="16"/>
    </w:rPr>
  </w:style>
  <w:style w:type="character" w:customStyle="1" w:styleId="AsteriskChar">
    <w:name w:val="Asterisk Char"/>
    <w:link w:val="Asterisk"/>
    <w:rsid w:val="00D92FA4"/>
    <w:rPr>
      <w:rFonts w:ascii="Calibri" w:eastAsia="Times New Roman" w:hAnsi="Calibri" w:cs="Calibri"/>
      <w:i/>
      <w:iCs/>
      <w:color w:val="000000"/>
      <w:sz w:val="16"/>
      <w:szCs w:val="16"/>
    </w:rPr>
  </w:style>
  <w:style w:type="paragraph" w:customStyle="1" w:styleId="BulletedItems">
    <w:name w:val="Bulleted Items"/>
    <w:basedOn w:val="Normal"/>
    <w:link w:val="BulletedItemsChar"/>
    <w:qFormat/>
    <w:rsid w:val="00D92FA4"/>
    <w:pPr>
      <w:spacing w:after="0"/>
      <w:ind w:left="360" w:hanging="360"/>
      <w:jc w:val="both"/>
    </w:pPr>
    <w:rPr>
      <w:rFonts w:ascii="Times New Roman" w:eastAsia="Times New Roman" w:hAnsi="Times New Roman" w:cs="Calibri"/>
      <w:color w:val="000000"/>
      <w:sz w:val="24"/>
      <w:szCs w:val="24"/>
    </w:rPr>
  </w:style>
  <w:style w:type="character" w:customStyle="1" w:styleId="BulletedItemsChar">
    <w:name w:val="Bulleted Items Char"/>
    <w:link w:val="BulletedItems"/>
    <w:rsid w:val="00D92FA4"/>
    <w:rPr>
      <w:rFonts w:ascii="Times New Roman" w:eastAsia="Times New Roman" w:hAnsi="Times New Roman" w:cs="Calibri"/>
      <w:color w:val="000000"/>
      <w:sz w:val="24"/>
      <w:szCs w:val="24"/>
    </w:rPr>
  </w:style>
  <w:style w:type="paragraph" w:customStyle="1" w:styleId="Content">
    <w:name w:val="Content"/>
    <w:basedOn w:val="NormalWeb"/>
    <w:link w:val="ContentChar"/>
    <w:qFormat/>
    <w:rsid w:val="00D92FA4"/>
    <w:pPr>
      <w:spacing w:before="240" w:after="0"/>
      <w:jc w:val="both"/>
    </w:pPr>
    <w:rPr>
      <w:rFonts w:eastAsia="Times New Roman" w:cs="Calibri"/>
      <w:color w:val="000000"/>
    </w:rPr>
  </w:style>
  <w:style w:type="character" w:customStyle="1" w:styleId="ContentChar">
    <w:name w:val="Content Char"/>
    <w:link w:val="Content"/>
    <w:rsid w:val="00D92FA4"/>
    <w:rPr>
      <w:rFonts w:ascii="Times New Roman" w:eastAsia="Times New Roman" w:hAnsi="Times New Roman" w:cs="Calibri"/>
      <w:color w:val="000000"/>
      <w:sz w:val="24"/>
      <w:szCs w:val="24"/>
    </w:rPr>
  </w:style>
  <w:style w:type="paragraph" w:styleId="NormalWeb">
    <w:name w:val="Normal (Web)"/>
    <w:basedOn w:val="Normal"/>
    <w:uiPriority w:val="99"/>
    <w:semiHidden/>
    <w:unhideWhenUsed/>
    <w:rsid w:val="00D92FA4"/>
    <w:rPr>
      <w:rFonts w:ascii="Times New Roman" w:hAnsi="Times New Roman"/>
      <w:sz w:val="24"/>
      <w:szCs w:val="24"/>
    </w:rPr>
  </w:style>
  <w:style w:type="paragraph" w:customStyle="1" w:styleId="DocumentTitle">
    <w:name w:val="Document Title"/>
    <w:basedOn w:val="Normal"/>
    <w:next w:val="Normal"/>
    <w:link w:val="DocumentTitleChar"/>
    <w:qFormat/>
    <w:rsid w:val="00D92FA4"/>
    <w:pPr>
      <w:spacing w:before="480" w:after="0"/>
    </w:pPr>
    <w:rPr>
      <w:b/>
      <w:sz w:val="48"/>
    </w:rPr>
  </w:style>
  <w:style w:type="character" w:customStyle="1" w:styleId="DocumentTitleChar">
    <w:name w:val="Document Title Char"/>
    <w:link w:val="DocumentTitle"/>
    <w:rsid w:val="00D92FA4"/>
    <w:rPr>
      <w:b/>
      <w:sz w:val="48"/>
    </w:rPr>
  </w:style>
  <w:style w:type="paragraph" w:customStyle="1" w:styleId="FigureCaptions">
    <w:name w:val="Figure Captions"/>
    <w:basedOn w:val="Content"/>
    <w:next w:val="Content"/>
    <w:link w:val="FigureCaptionsChar"/>
    <w:qFormat/>
    <w:rsid w:val="00D92FA4"/>
    <w:pPr>
      <w:spacing w:line="240" w:lineRule="auto"/>
    </w:pPr>
    <w:rPr>
      <w:b/>
      <w:sz w:val="18"/>
    </w:rPr>
  </w:style>
  <w:style w:type="character" w:customStyle="1" w:styleId="FigureCaptionsChar">
    <w:name w:val="Figure Captions Char"/>
    <w:link w:val="FigureCaptions"/>
    <w:rsid w:val="00D92FA4"/>
    <w:rPr>
      <w:rFonts w:ascii="Times New Roman" w:eastAsia="Times New Roman" w:hAnsi="Times New Roman" w:cs="Calibri"/>
      <w:b/>
      <w:color w:val="000000"/>
      <w:sz w:val="18"/>
      <w:szCs w:val="24"/>
    </w:rPr>
  </w:style>
  <w:style w:type="paragraph" w:customStyle="1" w:styleId="SectionHeader">
    <w:name w:val="Section Header"/>
    <w:basedOn w:val="Normal"/>
    <w:next w:val="Content"/>
    <w:link w:val="SectionHeaderChar"/>
    <w:qFormat/>
    <w:rsid w:val="00D92FA4"/>
    <w:pPr>
      <w:spacing w:before="360" w:after="0"/>
    </w:pPr>
    <w:rPr>
      <w:b/>
      <w:sz w:val="28"/>
    </w:rPr>
  </w:style>
  <w:style w:type="character" w:customStyle="1" w:styleId="SectionHeaderChar">
    <w:name w:val="Section Header Char"/>
    <w:link w:val="SectionHeader"/>
    <w:rsid w:val="00D92FA4"/>
    <w:rPr>
      <w:b/>
      <w:sz w:val="28"/>
    </w:rPr>
  </w:style>
  <w:style w:type="paragraph" w:customStyle="1" w:styleId="SectionSubheader">
    <w:name w:val="Section Subheader"/>
    <w:basedOn w:val="Normal"/>
    <w:next w:val="Content"/>
    <w:link w:val="SectionSubheaderChar"/>
    <w:qFormat/>
    <w:rsid w:val="00D92FA4"/>
    <w:pPr>
      <w:spacing w:before="240" w:after="0"/>
    </w:pPr>
    <w:rPr>
      <w:b/>
      <w:sz w:val="24"/>
    </w:rPr>
  </w:style>
  <w:style w:type="character" w:customStyle="1" w:styleId="SectionSubheaderChar">
    <w:name w:val="Section Subheader Char"/>
    <w:link w:val="SectionSubheader"/>
    <w:rsid w:val="00D92FA4"/>
    <w:rPr>
      <w:b/>
      <w:sz w:val="24"/>
    </w:rPr>
  </w:style>
  <w:style w:type="paragraph" w:customStyle="1" w:styleId="SectionSub-subheader">
    <w:name w:val="Section Sub-subheader"/>
    <w:basedOn w:val="Content"/>
    <w:next w:val="Content"/>
    <w:link w:val="SectionSub-subheaderChar"/>
    <w:qFormat/>
    <w:rsid w:val="00D92FA4"/>
    <w:rPr>
      <w:b/>
    </w:rPr>
  </w:style>
  <w:style w:type="character" w:customStyle="1" w:styleId="SectionSub-subheaderChar">
    <w:name w:val="Section Sub-subheader Char"/>
    <w:link w:val="SectionSub-subheader"/>
    <w:rsid w:val="00D92FA4"/>
    <w:rPr>
      <w:rFonts w:ascii="Times New Roman" w:eastAsia="Times New Roman" w:hAnsi="Times New Roman" w:cs="Calibri"/>
      <w:b/>
      <w:color w:val="000000"/>
      <w:sz w:val="24"/>
      <w:szCs w:val="24"/>
    </w:rPr>
  </w:style>
  <w:style w:type="paragraph" w:customStyle="1" w:styleId="TableTitle1">
    <w:name w:val="Table Title 1"/>
    <w:basedOn w:val="Normal"/>
    <w:link w:val="TableTitle1Char"/>
    <w:qFormat/>
    <w:rsid w:val="00D92FA4"/>
    <w:pPr>
      <w:suppressAutoHyphens/>
      <w:autoSpaceDE w:val="0"/>
      <w:autoSpaceDN w:val="0"/>
      <w:adjustRightInd w:val="0"/>
      <w:spacing w:after="270" w:line="288" w:lineRule="auto"/>
      <w:textAlignment w:val="center"/>
    </w:pPr>
    <w:rPr>
      <w:rFonts w:eastAsia="Times New Roman" w:cs="Calibri"/>
      <w:color w:val="000000"/>
      <w:sz w:val="20"/>
      <w:szCs w:val="20"/>
    </w:rPr>
  </w:style>
  <w:style w:type="character" w:customStyle="1" w:styleId="TableTitle1Char">
    <w:name w:val="Table Title 1 Char"/>
    <w:link w:val="TableTitle1"/>
    <w:rsid w:val="00D92FA4"/>
    <w:rPr>
      <w:rFonts w:ascii="Calibri" w:eastAsia="Times New Roman" w:hAnsi="Calibri" w:cs="Calibri"/>
      <w:color w:val="000000"/>
      <w:sz w:val="20"/>
      <w:szCs w:val="20"/>
    </w:rPr>
  </w:style>
  <w:style w:type="paragraph" w:customStyle="1" w:styleId="TableTitle2">
    <w:name w:val="Table Title 2"/>
    <w:basedOn w:val="Normal"/>
    <w:link w:val="TableTitle2Char"/>
    <w:qFormat/>
    <w:rsid w:val="00D92FA4"/>
    <w:pPr>
      <w:suppressAutoHyphens/>
      <w:autoSpaceDE w:val="0"/>
      <w:autoSpaceDN w:val="0"/>
      <w:adjustRightInd w:val="0"/>
      <w:spacing w:after="270" w:line="288" w:lineRule="auto"/>
      <w:jc w:val="center"/>
      <w:textAlignment w:val="center"/>
    </w:pPr>
    <w:rPr>
      <w:rFonts w:eastAsia="Times New Roman" w:cs="Calibri"/>
      <w:color w:val="000000"/>
      <w:sz w:val="20"/>
      <w:szCs w:val="20"/>
    </w:rPr>
  </w:style>
  <w:style w:type="character" w:customStyle="1" w:styleId="TableTitle2Char">
    <w:name w:val="Table Title 2 Char"/>
    <w:link w:val="TableTitle2"/>
    <w:rsid w:val="00D92FA4"/>
    <w:rPr>
      <w:rFonts w:ascii="Calibri" w:eastAsia="Times New Roman" w:hAnsi="Calibri" w:cs="Calibri"/>
      <w:color w:val="000000"/>
      <w:sz w:val="20"/>
      <w:szCs w:val="20"/>
    </w:rPr>
  </w:style>
  <w:style w:type="paragraph" w:styleId="Header">
    <w:name w:val="header"/>
    <w:basedOn w:val="Normal"/>
    <w:link w:val="HeaderChar"/>
    <w:uiPriority w:val="99"/>
    <w:unhideWhenUsed/>
    <w:rsid w:val="005F18BF"/>
    <w:pPr>
      <w:tabs>
        <w:tab w:val="center" w:pos="4680"/>
        <w:tab w:val="right" w:pos="9360"/>
      </w:tabs>
      <w:spacing w:after="0" w:line="240" w:lineRule="auto"/>
    </w:pPr>
  </w:style>
  <w:style w:type="character" w:customStyle="1" w:styleId="HeaderChar">
    <w:name w:val="Header Char"/>
    <w:link w:val="Header"/>
    <w:uiPriority w:val="99"/>
    <w:rsid w:val="005F18BF"/>
    <w:rPr>
      <w:rFonts w:ascii="Calibri" w:eastAsia="Calibri" w:hAnsi="Calibri" w:cs="Times New Roman"/>
    </w:rPr>
  </w:style>
  <w:style w:type="paragraph" w:styleId="Footer">
    <w:name w:val="footer"/>
    <w:basedOn w:val="Normal"/>
    <w:link w:val="FooterChar"/>
    <w:uiPriority w:val="99"/>
    <w:unhideWhenUsed/>
    <w:rsid w:val="005F18BF"/>
    <w:pPr>
      <w:tabs>
        <w:tab w:val="center" w:pos="4680"/>
        <w:tab w:val="right" w:pos="9360"/>
      </w:tabs>
      <w:spacing w:after="0" w:line="240" w:lineRule="auto"/>
    </w:pPr>
  </w:style>
  <w:style w:type="character" w:customStyle="1" w:styleId="FooterChar">
    <w:name w:val="Footer Char"/>
    <w:link w:val="Footer"/>
    <w:uiPriority w:val="99"/>
    <w:rsid w:val="005F18BF"/>
    <w:rPr>
      <w:rFonts w:ascii="Calibri" w:eastAsia="Calibri" w:hAnsi="Calibri" w:cs="Times New Roman"/>
    </w:rPr>
  </w:style>
  <w:style w:type="paragraph" w:styleId="BalloonText">
    <w:name w:val="Balloon Text"/>
    <w:basedOn w:val="Normal"/>
    <w:link w:val="BalloonTextChar"/>
    <w:uiPriority w:val="99"/>
    <w:semiHidden/>
    <w:unhideWhenUsed/>
    <w:rsid w:val="005F18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18BF"/>
    <w:rPr>
      <w:rFonts w:ascii="Tahoma" w:eastAsia="Calibri" w:hAnsi="Tahoma" w:cs="Tahoma"/>
      <w:sz w:val="16"/>
      <w:szCs w:val="16"/>
    </w:rPr>
  </w:style>
  <w:style w:type="character" w:customStyle="1" w:styleId="body">
    <w:name w:val="body"/>
    <w:uiPriority w:val="99"/>
    <w:rsid w:val="005F18BF"/>
    <w:rPr>
      <w:rFonts w:ascii="Calibri" w:hAnsi="Calibri" w:cs="Calibri"/>
      <w:color w:val="000000"/>
      <w:spacing w:val="-2"/>
      <w:sz w:val="22"/>
      <w:szCs w:val="22"/>
    </w:rPr>
  </w:style>
  <w:style w:type="paragraph" w:customStyle="1" w:styleId="BasicParagraph">
    <w:name w:val="[Basic Paragraph]"/>
    <w:basedOn w:val="Normal"/>
    <w:uiPriority w:val="99"/>
    <w:rsid w:val="005F18BF"/>
    <w:pPr>
      <w:autoSpaceDE w:val="0"/>
      <w:autoSpaceDN w:val="0"/>
      <w:adjustRightInd w:val="0"/>
      <w:spacing w:after="0" w:line="288" w:lineRule="auto"/>
      <w:textAlignment w:val="center"/>
    </w:pPr>
    <w:rPr>
      <w:rFonts w:ascii="Minion Pro" w:hAnsi="Minion Pro" w:cs="Minio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8B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terisk">
    <w:name w:val="Asterisk"/>
    <w:basedOn w:val="Normal"/>
    <w:next w:val="Normal"/>
    <w:link w:val="AsteriskChar"/>
    <w:qFormat/>
    <w:rsid w:val="00D92FA4"/>
    <w:pPr>
      <w:suppressAutoHyphens/>
      <w:autoSpaceDE w:val="0"/>
      <w:autoSpaceDN w:val="0"/>
      <w:adjustRightInd w:val="0"/>
      <w:spacing w:after="270" w:line="288" w:lineRule="auto"/>
      <w:textAlignment w:val="center"/>
    </w:pPr>
    <w:rPr>
      <w:rFonts w:eastAsia="Times New Roman" w:cs="Calibri"/>
      <w:i/>
      <w:iCs/>
      <w:color w:val="000000"/>
      <w:sz w:val="16"/>
      <w:szCs w:val="16"/>
    </w:rPr>
  </w:style>
  <w:style w:type="character" w:customStyle="1" w:styleId="AsteriskChar">
    <w:name w:val="Asterisk Char"/>
    <w:link w:val="Asterisk"/>
    <w:rsid w:val="00D92FA4"/>
    <w:rPr>
      <w:rFonts w:ascii="Calibri" w:eastAsia="Times New Roman" w:hAnsi="Calibri" w:cs="Calibri"/>
      <w:i/>
      <w:iCs/>
      <w:color w:val="000000"/>
      <w:sz w:val="16"/>
      <w:szCs w:val="16"/>
    </w:rPr>
  </w:style>
  <w:style w:type="paragraph" w:customStyle="1" w:styleId="BulletedItems">
    <w:name w:val="Bulleted Items"/>
    <w:basedOn w:val="Normal"/>
    <w:link w:val="BulletedItemsChar"/>
    <w:qFormat/>
    <w:rsid w:val="00D92FA4"/>
    <w:pPr>
      <w:spacing w:after="0"/>
      <w:ind w:left="360" w:hanging="360"/>
      <w:jc w:val="both"/>
    </w:pPr>
    <w:rPr>
      <w:rFonts w:ascii="Times New Roman" w:eastAsia="Times New Roman" w:hAnsi="Times New Roman" w:cs="Calibri"/>
      <w:color w:val="000000"/>
      <w:sz w:val="24"/>
      <w:szCs w:val="24"/>
    </w:rPr>
  </w:style>
  <w:style w:type="character" w:customStyle="1" w:styleId="BulletedItemsChar">
    <w:name w:val="Bulleted Items Char"/>
    <w:link w:val="BulletedItems"/>
    <w:rsid w:val="00D92FA4"/>
    <w:rPr>
      <w:rFonts w:ascii="Times New Roman" w:eastAsia="Times New Roman" w:hAnsi="Times New Roman" w:cs="Calibri"/>
      <w:color w:val="000000"/>
      <w:sz w:val="24"/>
      <w:szCs w:val="24"/>
    </w:rPr>
  </w:style>
  <w:style w:type="paragraph" w:customStyle="1" w:styleId="Content">
    <w:name w:val="Content"/>
    <w:basedOn w:val="NormalWeb"/>
    <w:link w:val="ContentChar"/>
    <w:qFormat/>
    <w:rsid w:val="00D92FA4"/>
    <w:pPr>
      <w:spacing w:before="240" w:after="0"/>
      <w:jc w:val="both"/>
    </w:pPr>
    <w:rPr>
      <w:rFonts w:eastAsia="Times New Roman" w:cs="Calibri"/>
      <w:color w:val="000000"/>
    </w:rPr>
  </w:style>
  <w:style w:type="character" w:customStyle="1" w:styleId="ContentChar">
    <w:name w:val="Content Char"/>
    <w:link w:val="Content"/>
    <w:rsid w:val="00D92FA4"/>
    <w:rPr>
      <w:rFonts w:ascii="Times New Roman" w:eastAsia="Times New Roman" w:hAnsi="Times New Roman" w:cs="Calibri"/>
      <w:color w:val="000000"/>
      <w:sz w:val="24"/>
      <w:szCs w:val="24"/>
    </w:rPr>
  </w:style>
  <w:style w:type="paragraph" w:styleId="NormalWeb">
    <w:name w:val="Normal (Web)"/>
    <w:basedOn w:val="Normal"/>
    <w:uiPriority w:val="99"/>
    <w:semiHidden/>
    <w:unhideWhenUsed/>
    <w:rsid w:val="00D92FA4"/>
    <w:rPr>
      <w:rFonts w:ascii="Times New Roman" w:hAnsi="Times New Roman"/>
      <w:sz w:val="24"/>
      <w:szCs w:val="24"/>
    </w:rPr>
  </w:style>
  <w:style w:type="paragraph" w:customStyle="1" w:styleId="DocumentTitle">
    <w:name w:val="Document Title"/>
    <w:basedOn w:val="Normal"/>
    <w:next w:val="Normal"/>
    <w:link w:val="DocumentTitleChar"/>
    <w:qFormat/>
    <w:rsid w:val="00D92FA4"/>
    <w:pPr>
      <w:spacing w:before="480" w:after="0"/>
    </w:pPr>
    <w:rPr>
      <w:b/>
      <w:sz w:val="48"/>
    </w:rPr>
  </w:style>
  <w:style w:type="character" w:customStyle="1" w:styleId="DocumentTitleChar">
    <w:name w:val="Document Title Char"/>
    <w:link w:val="DocumentTitle"/>
    <w:rsid w:val="00D92FA4"/>
    <w:rPr>
      <w:b/>
      <w:sz w:val="48"/>
    </w:rPr>
  </w:style>
  <w:style w:type="paragraph" w:customStyle="1" w:styleId="FigureCaptions">
    <w:name w:val="Figure Captions"/>
    <w:basedOn w:val="Content"/>
    <w:next w:val="Content"/>
    <w:link w:val="FigureCaptionsChar"/>
    <w:qFormat/>
    <w:rsid w:val="00D92FA4"/>
    <w:pPr>
      <w:spacing w:line="240" w:lineRule="auto"/>
    </w:pPr>
    <w:rPr>
      <w:b/>
      <w:sz w:val="18"/>
    </w:rPr>
  </w:style>
  <w:style w:type="character" w:customStyle="1" w:styleId="FigureCaptionsChar">
    <w:name w:val="Figure Captions Char"/>
    <w:link w:val="FigureCaptions"/>
    <w:rsid w:val="00D92FA4"/>
    <w:rPr>
      <w:rFonts w:ascii="Times New Roman" w:eastAsia="Times New Roman" w:hAnsi="Times New Roman" w:cs="Calibri"/>
      <w:b/>
      <w:color w:val="000000"/>
      <w:sz w:val="18"/>
      <w:szCs w:val="24"/>
    </w:rPr>
  </w:style>
  <w:style w:type="paragraph" w:customStyle="1" w:styleId="SectionHeader">
    <w:name w:val="Section Header"/>
    <w:basedOn w:val="Normal"/>
    <w:next w:val="Content"/>
    <w:link w:val="SectionHeaderChar"/>
    <w:qFormat/>
    <w:rsid w:val="00D92FA4"/>
    <w:pPr>
      <w:spacing w:before="360" w:after="0"/>
    </w:pPr>
    <w:rPr>
      <w:b/>
      <w:sz w:val="28"/>
    </w:rPr>
  </w:style>
  <w:style w:type="character" w:customStyle="1" w:styleId="SectionHeaderChar">
    <w:name w:val="Section Header Char"/>
    <w:link w:val="SectionHeader"/>
    <w:rsid w:val="00D92FA4"/>
    <w:rPr>
      <w:b/>
      <w:sz w:val="28"/>
    </w:rPr>
  </w:style>
  <w:style w:type="paragraph" w:customStyle="1" w:styleId="SectionSubheader">
    <w:name w:val="Section Subheader"/>
    <w:basedOn w:val="Normal"/>
    <w:next w:val="Content"/>
    <w:link w:val="SectionSubheaderChar"/>
    <w:qFormat/>
    <w:rsid w:val="00D92FA4"/>
    <w:pPr>
      <w:spacing w:before="240" w:after="0"/>
    </w:pPr>
    <w:rPr>
      <w:b/>
      <w:sz w:val="24"/>
    </w:rPr>
  </w:style>
  <w:style w:type="character" w:customStyle="1" w:styleId="SectionSubheaderChar">
    <w:name w:val="Section Subheader Char"/>
    <w:link w:val="SectionSubheader"/>
    <w:rsid w:val="00D92FA4"/>
    <w:rPr>
      <w:b/>
      <w:sz w:val="24"/>
    </w:rPr>
  </w:style>
  <w:style w:type="paragraph" w:customStyle="1" w:styleId="SectionSub-subheader">
    <w:name w:val="Section Sub-subheader"/>
    <w:basedOn w:val="Content"/>
    <w:next w:val="Content"/>
    <w:link w:val="SectionSub-subheaderChar"/>
    <w:qFormat/>
    <w:rsid w:val="00D92FA4"/>
    <w:rPr>
      <w:b/>
    </w:rPr>
  </w:style>
  <w:style w:type="character" w:customStyle="1" w:styleId="SectionSub-subheaderChar">
    <w:name w:val="Section Sub-subheader Char"/>
    <w:link w:val="SectionSub-subheader"/>
    <w:rsid w:val="00D92FA4"/>
    <w:rPr>
      <w:rFonts w:ascii="Times New Roman" w:eastAsia="Times New Roman" w:hAnsi="Times New Roman" w:cs="Calibri"/>
      <w:b/>
      <w:color w:val="000000"/>
      <w:sz w:val="24"/>
      <w:szCs w:val="24"/>
    </w:rPr>
  </w:style>
  <w:style w:type="paragraph" w:customStyle="1" w:styleId="TableTitle1">
    <w:name w:val="Table Title 1"/>
    <w:basedOn w:val="Normal"/>
    <w:link w:val="TableTitle1Char"/>
    <w:qFormat/>
    <w:rsid w:val="00D92FA4"/>
    <w:pPr>
      <w:suppressAutoHyphens/>
      <w:autoSpaceDE w:val="0"/>
      <w:autoSpaceDN w:val="0"/>
      <w:adjustRightInd w:val="0"/>
      <w:spacing w:after="270" w:line="288" w:lineRule="auto"/>
      <w:textAlignment w:val="center"/>
    </w:pPr>
    <w:rPr>
      <w:rFonts w:eastAsia="Times New Roman" w:cs="Calibri"/>
      <w:color w:val="000000"/>
      <w:sz w:val="20"/>
      <w:szCs w:val="20"/>
    </w:rPr>
  </w:style>
  <w:style w:type="character" w:customStyle="1" w:styleId="TableTitle1Char">
    <w:name w:val="Table Title 1 Char"/>
    <w:link w:val="TableTitle1"/>
    <w:rsid w:val="00D92FA4"/>
    <w:rPr>
      <w:rFonts w:ascii="Calibri" w:eastAsia="Times New Roman" w:hAnsi="Calibri" w:cs="Calibri"/>
      <w:color w:val="000000"/>
      <w:sz w:val="20"/>
      <w:szCs w:val="20"/>
    </w:rPr>
  </w:style>
  <w:style w:type="paragraph" w:customStyle="1" w:styleId="TableTitle2">
    <w:name w:val="Table Title 2"/>
    <w:basedOn w:val="Normal"/>
    <w:link w:val="TableTitle2Char"/>
    <w:qFormat/>
    <w:rsid w:val="00D92FA4"/>
    <w:pPr>
      <w:suppressAutoHyphens/>
      <w:autoSpaceDE w:val="0"/>
      <w:autoSpaceDN w:val="0"/>
      <w:adjustRightInd w:val="0"/>
      <w:spacing w:after="270" w:line="288" w:lineRule="auto"/>
      <w:jc w:val="center"/>
      <w:textAlignment w:val="center"/>
    </w:pPr>
    <w:rPr>
      <w:rFonts w:eastAsia="Times New Roman" w:cs="Calibri"/>
      <w:color w:val="000000"/>
      <w:sz w:val="20"/>
      <w:szCs w:val="20"/>
    </w:rPr>
  </w:style>
  <w:style w:type="character" w:customStyle="1" w:styleId="TableTitle2Char">
    <w:name w:val="Table Title 2 Char"/>
    <w:link w:val="TableTitle2"/>
    <w:rsid w:val="00D92FA4"/>
    <w:rPr>
      <w:rFonts w:ascii="Calibri" w:eastAsia="Times New Roman" w:hAnsi="Calibri" w:cs="Calibri"/>
      <w:color w:val="000000"/>
      <w:sz w:val="20"/>
      <w:szCs w:val="20"/>
    </w:rPr>
  </w:style>
  <w:style w:type="paragraph" w:styleId="Header">
    <w:name w:val="header"/>
    <w:basedOn w:val="Normal"/>
    <w:link w:val="HeaderChar"/>
    <w:uiPriority w:val="99"/>
    <w:unhideWhenUsed/>
    <w:rsid w:val="005F18BF"/>
    <w:pPr>
      <w:tabs>
        <w:tab w:val="center" w:pos="4680"/>
        <w:tab w:val="right" w:pos="9360"/>
      </w:tabs>
      <w:spacing w:after="0" w:line="240" w:lineRule="auto"/>
    </w:pPr>
  </w:style>
  <w:style w:type="character" w:customStyle="1" w:styleId="HeaderChar">
    <w:name w:val="Header Char"/>
    <w:link w:val="Header"/>
    <w:uiPriority w:val="99"/>
    <w:rsid w:val="005F18BF"/>
    <w:rPr>
      <w:rFonts w:ascii="Calibri" w:eastAsia="Calibri" w:hAnsi="Calibri" w:cs="Times New Roman"/>
    </w:rPr>
  </w:style>
  <w:style w:type="paragraph" w:styleId="Footer">
    <w:name w:val="footer"/>
    <w:basedOn w:val="Normal"/>
    <w:link w:val="FooterChar"/>
    <w:uiPriority w:val="99"/>
    <w:unhideWhenUsed/>
    <w:rsid w:val="005F18BF"/>
    <w:pPr>
      <w:tabs>
        <w:tab w:val="center" w:pos="4680"/>
        <w:tab w:val="right" w:pos="9360"/>
      </w:tabs>
      <w:spacing w:after="0" w:line="240" w:lineRule="auto"/>
    </w:pPr>
  </w:style>
  <w:style w:type="character" w:customStyle="1" w:styleId="FooterChar">
    <w:name w:val="Footer Char"/>
    <w:link w:val="Footer"/>
    <w:uiPriority w:val="99"/>
    <w:rsid w:val="005F18BF"/>
    <w:rPr>
      <w:rFonts w:ascii="Calibri" w:eastAsia="Calibri" w:hAnsi="Calibri" w:cs="Times New Roman"/>
    </w:rPr>
  </w:style>
  <w:style w:type="paragraph" w:styleId="BalloonText">
    <w:name w:val="Balloon Text"/>
    <w:basedOn w:val="Normal"/>
    <w:link w:val="BalloonTextChar"/>
    <w:uiPriority w:val="99"/>
    <w:semiHidden/>
    <w:unhideWhenUsed/>
    <w:rsid w:val="005F18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18BF"/>
    <w:rPr>
      <w:rFonts w:ascii="Tahoma" w:eastAsia="Calibri" w:hAnsi="Tahoma" w:cs="Tahoma"/>
      <w:sz w:val="16"/>
      <w:szCs w:val="16"/>
    </w:rPr>
  </w:style>
  <w:style w:type="character" w:customStyle="1" w:styleId="body">
    <w:name w:val="body"/>
    <w:uiPriority w:val="99"/>
    <w:rsid w:val="005F18BF"/>
    <w:rPr>
      <w:rFonts w:ascii="Calibri" w:hAnsi="Calibri" w:cs="Calibri"/>
      <w:color w:val="000000"/>
      <w:spacing w:val="-2"/>
      <w:sz w:val="22"/>
      <w:szCs w:val="22"/>
    </w:rPr>
  </w:style>
  <w:style w:type="paragraph" w:customStyle="1" w:styleId="BasicParagraph">
    <w:name w:val="[Basic Paragraph]"/>
    <w:basedOn w:val="Normal"/>
    <w:uiPriority w:val="99"/>
    <w:rsid w:val="005F18BF"/>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ADOT</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Precon Partnering Notification Letter</dc:title>
  <dc:subject/>
  <dc:creator>ADOT</dc:creator>
  <cp:keywords/>
  <dc:description/>
  <cp:lastModifiedBy>Rebeca Hensler</cp:lastModifiedBy>
  <cp:revision>2</cp:revision>
  <cp:lastPrinted>2015-10-20T18:30:00Z</cp:lastPrinted>
  <dcterms:created xsi:type="dcterms:W3CDTF">2019-06-27T17:08:00Z</dcterms:created>
  <dcterms:modified xsi:type="dcterms:W3CDTF">2019-06-27T17:08:00Z</dcterms:modified>
</cp:coreProperties>
</file>