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5B6A" w14:textId="6634DCDB" w:rsidR="00737178" w:rsidRPr="003D45C1" w:rsidRDefault="00FD685E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ITP </w:t>
      </w:r>
      <w:r w:rsidR="00737178" w:rsidRPr="003D45C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Form </w:t>
      </w:r>
      <w:r w:rsidR="00C70371" w:rsidRPr="003D45C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F</w:t>
      </w:r>
    </w:p>
    <w:p w14:paraId="7A16F152" w14:textId="77777777" w:rsidR="00737178" w:rsidRPr="003D45C1" w:rsidRDefault="00C70371" w:rsidP="00737178">
      <w:pPr>
        <w:spacing w:before="100" w:beforeAutospacing="1" w:after="100" w:afterAutospacing="1"/>
        <w:jc w:val="center"/>
        <w:textAlignment w:val="baseline"/>
        <w:rPr>
          <w:rFonts w:ascii="Arial" w:eastAsia="Arial" w:hAnsi="Arial" w:cs="Arial"/>
          <w:b/>
          <w:color w:val="000000"/>
          <w:sz w:val="22"/>
          <w:szCs w:val="22"/>
          <w:lang w:val="en-US"/>
        </w:rPr>
      </w:pPr>
      <w:r w:rsidRPr="003D45C1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>SUSPENSION AND DEBARMENT CERTIFICATION</w:t>
      </w:r>
    </w:p>
    <w:p w14:paraId="444A1408" w14:textId="77777777" w:rsidR="00737178" w:rsidRPr="003D45C1" w:rsidRDefault="00737178" w:rsidP="00737178">
      <w:pPr>
        <w:keepNext/>
        <w:suppressAutoHyphens/>
        <w:outlineLvl w:val="0"/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</w:pPr>
      <w:r w:rsidRPr="003D45C1">
        <w:rPr>
          <w:rFonts w:ascii="Arial" w:eastAsia="Microsoft JhengHei" w:hAnsi="Arial" w:cs="Noto Naskh Arabic"/>
          <w:b/>
          <w:bCs/>
          <w:caps/>
          <w:sz w:val="22"/>
          <w:szCs w:val="22"/>
          <w:lang w:val="en-US" w:eastAsia="ja-JP"/>
        </w:rPr>
        <w:t>INSTRUCTIONS:</w:t>
      </w:r>
    </w:p>
    <w:p w14:paraId="631673E6" w14:textId="6D05EA53" w:rsidR="00737178" w:rsidRPr="003D45C1" w:rsidRDefault="00737178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Submit one copy of </w:t>
      </w:r>
      <w:r w:rsidR="00FD685E" w:rsidRPr="00FD685E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3D45C1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C70371" w:rsidRPr="003D45C1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F</w:t>
      </w: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completed by the Proposer. For the avoidance of doubt, only one copy is required despite a Proposer submitting Proposals for multiple NEVI Zones. </w:t>
      </w:r>
    </w:p>
    <w:p w14:paraId="75A62A43" w14:textId="13A8E8FA" w:rsidR="00050014" w:rsidRPr="003D45C1" w:rsidRDefault="00050014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The Proposer's Designated Representative must sign this </w:t>
      </w:r>
      <w:r w:rsidR="00FD685E" w:rsidRPr="00FD685E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3D45C1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Form </w:t>
      </w:r>
      <w:r w:rsidR="00C70371" w:rsidRPr="003D45C1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F</w:t>
      </w: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on behalf of the Proposer where indicated.</w:t>
      </w:r>
    </w:p>
    <w:p w14:paraId="7170149D" w14:textId="052E4794" w:rsidR="00C70371" w:rsidRPr="003D45C1" w:rsidRDefault="00C70371" w:rsidP="00C70371">
      <w:pPr>
        <w:numPr>
          <w:ilvl w:val="2"/>
          <w:numId w:val="27"/>
        </w:numPr>
        <w:suppressAutoHyphens/>
        <w:spacing w:after="220" w:line="264" w:lineRule="auto"/>
        <w:ind w:left="630"/>
        <w:outlineLvl w:val="2"/>
        <w:rPr>
          <w:rFonts w:ascii="Arial" w:eastAsia="Microsoft JhengHei" w:hAnsi="Arial" w:cs="Noto Naskh Arabic"/>
          <w:sz w:val="22"/>
          <w:szCs w:val="22"/>
          <w:lang w:val="en-US" w:eastAsia="ja-JP"/>
        </w:rPr>
      </w:pP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If the Proposer is unable to certify to any of the statements, attach to this </w:t>
      </w:r>
      <w:r w:rsidR="00FD685E" w:rsidRPr="00FD685E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 xml:space="preserve">ITP </w:t>
      </w:r>
      <w:r w:rsidRPr="003D45C1">
        <w:rPr>
          <w:rFonts w:ascii="Arial" w:eastAsia="Microsoft JhengHei" w:hAnsi="Arial" w:cs="Noto Naskh Arabic"/>
          <w:sz w:val="22"/>
          <w:szCs w:val="22"/>
          <w:u w:val="single"/>
          <w:lang w:val="en-US" w:eastAsia="ja-JP"/>
        </w:rPr>
        <w:t>Form F</w:t>
      </w: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a statement </w:t>
      </w:r>
      <w:r w:rsidR="00E01125">
        <w:rPr>
          <w:rFonts w:ascii="Arial" w:eastAsia="Microsoft JhengHei" w:hAnsi="Arial" w:cs="Noto Naskh Arabic"/>
          <w:sz w:val="22"/>
          <w:szCs w:val="22"/>
          <w:lang w:val="en-US" w:eastAsia="ja-JP"/>
        </w:rPr>
        <w:t>describing</w:t>
      </w:r>
      <w:r w:rsidRPr="003D45C1">
        <w:rPr>
          <w:rFonts w:ascii="Arial" w:eastAsia="Microsoft JhengHei" w:hAnsi="Arial" w:cs="Noto Naskh Arabic"/>
          <w:sz w:val="22"/>
          <w:szCs w:val="22"/>
          <w:lang w:val="en-US" w:eastAsia="ja-JP"/>
        </w:rPr>
        <w:t xml:space="preserve"> which certification it is unable to provide, and giving details of the reasons for such inability.</w:t>
      </w:r>
    </w:p>
    <w:p w14:paraId="672A6659" w14:textId="64BA428A" w:rsidR="00DC6F85" w:rsidRDefault="00DC6F85" w:rsidP="00737178">
      <w:pPr>
        <w:pBdr>
          <w:bottom w:val="single" w:sz="6" w:space="1" w:color="auto"/>
        </w:pBdr>
        <w:suppressAutoHyphens/>
        <w:ind w:left="6"/>
        <w:jc w:val="left"/>
        <w:outlineLvl w:val="2"/>
        <w:rPr>
          <w:rFonts w:ascii="Arial" w:eastAsia="Microsoft JhengHei" w:hAnsi="Arial" w:cs="Noto Naskh Arabic"/>
          <w:sz w:val="22"/>
          <w:lang w:val="en-US" w:eastAsia="ja-JP"/>
        </w:rPr>
      </w:pPr>
      <w:r>
        <w:rPr>
          <w:rFonts w:ascii="Arial" w:eastAsia="Microsoft JhengHei" w:hAnsi="Arial" w:cs="Noto Naskh Arabic"/>
          <w:sz w:val="22"/>
          <w:lang w:val="en-US" w:eastAsia="ja-JP"/>
        </w:rPr>
        <w:br w:type="page"/>
      </w:r>
    </w:p>
    <w:p w14:paraId="3E5B1991" w14:textId="77777777" w:rsidR="00C70371" w:rsidRPr="003D45C1" w:rsidRDefault="00C70371" w:rsidP="00C70371">
      <w:pPr>
        <w:jc w:val="center"/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bookmarkStart w:id="0" w:name="_Toc112849665"/>
      <w:bookmarkStart w:id="1" w:name="_Toc112850124"/>
      <w:bookmarkStart w:id="2" w:name="_Toc114603948"/>
      <w:bookmarkStart w:id="3" w:name="_Toc123755614"/>
      <w:bookmarkStart w:id="4" w:name="_Toc124801535"/>
      <w:bookmarkStart w:id="5" w:name="_Toc131435968"/>
      <w:bookmarkStart w:id="6" w:name="_Toc131619055"/>
      <w:bookmarkStart w:id="7" w:name="_Toc133487685"/>
      <w:bookmarkStart w:id="8" w:name="_Toc134708924"/>
      <w:r w:rsidRPr="003D45C1">
        <w:rPr>
          <w:rFonts w:ascii="Arial" w:eastAsia="Times New Roman" w:hAnsi="Arial" w:cs="Arial"/>
          <w:b/>
          <w:bCs/>
          <w:sz w:val="22"/>
          <w:szCs w:val="22"/>
          <w:lang w:val="en-US"/>
        </w:rPr>
        <w:lastRenderedPageBreak/>
        <w:t>SUSPENSION AND DEBARMENT CERTIFICATION</w:t>
      </w:r>
    </w:p>
    <w:p w14:paraId="5ABB5F80" w14:textId="77777777" w:rsidR="00C70371" w:rsidRPr="003D45C1" w:rsidRDefault="00C70371" w:rsidP="00C70371">
      <w:pPr>
        <w:suppressAutoHyphens/>
        <w:outlineLvl w:val="0"/>
        <w:rPr>
          <w:rFonts w:ascii="Arial" w:eastAsia="Times New Roman" w:hAnsi="Arial" w:cs="Arial"/>
          <w:sz w:val="22"/>
          <w:szCs w:val="22"/>
          <w:lang w:val="en-US"/>
        </w:rPr>
      </w:pPr>
      <w:bookmarkStart w:id="9" w:name="_Hlk110336252"/>
      <w:bookmarkStart w:id="10" w:name="_Hlk107233418"/>
      <w:r w:rsidRPr="003D45C1">
        <w:rPr>
          <w:rFonts w:ascii="Arial" w:eastAsia="Times New Roman" w:hAnsi="Arial" w:cs="Arial"/>
          <w:sz w:val="22"/>
          <w:szCs w:val="22"/>
          <w:lang w:val="en-US"/>
        </w:rPr>
        <w:t>The undersigned Proposer certifies to the best of its knowledge and belief, that the aforementioned and its principals:</w:t>
      </w:r>
    </w:p>
    <w:bookmarkEnd w:id="9"/>
    <w:p w14:paraId="5197CC81" w14:textId="77777777" w:rsidR="00C70371" w:rsidRPr="003D45C1" w:rsidRDefault="00C70371" w:rsidP="004244ED">
      <w:pPr>
        <w:pStyle w:val="AltSH3Ashurst"/>
        <w:jc w:val="both"/>
      </w:pPr>
      <w:r w:rsidRPr="003D45C1">
        <w:t>are not presently debarred, suspended, proposed for debarment, declared ineligible, or voluntarily excluded from covered transactions by any federal department or agency;</w:t>
      </w:r>
    </w:p>
    <w:p w14:paraId="258349AD" w14:textId="7D543CFC" w:rsidR="00C70371" w:rsidRPr="003D45C1" w:rsidRDefault="00C70371" w:rsidP="004244ED">
      <w:pPr>
        <w:pStyle w:val="AltSH3Ashurst"/>
        <w:jc w:val="both"/>
      </w:pPr>
      <w:r w:rsidRPr="003D45C1">
        <w:t xml:space="preserve">have not within a </w:t>
      </w:r>
      <w:r w:rsidR="6FED0F88" w:rsidRPr="003D45C1">
        <w:t>three</w:t>
      </w:r>
      <w:r w:rsidRPr="003D45C1">
        <w:t>-year period preceding this certification been convicted of or had a civil judgment rendered against them for commission of fraud or a criminal offense in connection with obtaining, attempting to obtain, or performing a public (federal, state or local) transaction or contract under a public transaction; violation of federal or state antitrust statutes or commission of embezzlement, theft, forgery, bribery, falsification or destruction of records, making false statements, or receiving stolen property;</w:t>
      </w:r>
    </w:p>
    <w:p w14:paraId="1C4EB238" w14:textId="60899B64" w:rsidR="00C70371" w:rsidRPr="003D45C1" w:rsidRDefault="00C70371" w:rsidP="004244ED">
      <w:pPr>
        <w:pStyle w:val="AltSH3Ashurst"/>
        <w:jc w:val="both"/>
      </w:pPr>
      <w:r w:rsidRPr="003D45C1">
        <w:t xml:space="preserve">are not presently indicted for or otherwise criminally or civilly charged by a governmental entity (federal, state or local) with commission of any of the offenses enumerated in paragraph </w:t>
      </w:r>
      <w:r w:rsidR="44B00065" w:rsidRPr="003D45C1">
        <w:t>(</w:t>
      </w:r>
      <w:r w:rsidR="004244ED">
        <w:t>ii</w:t>
      </w:r>
      <w:r w:rsidR="09F842BC" w:rsidRPr="003D45C1">
        <w:t>)</w:t>
      </w:r>
      <w:r w:rsidRPr="003D45C1">
        <w:t xml:space="preserve"> of this certification; </w:t>
      </w:r>
    </w:p>
    <w:p w14:paraId="5A1BA06B" w14:textId="1A1B23AC" w:rsidR="00C70371" w:rsidRPr="003D45C1" w:rsidRDefault="00C70371" w:rsidP="004244ED">
      <w:pPr>
        <w:pStyle w:val="AltSH3Ashurst"/>
        <w:jc w:val="both"/>
      </w:pPr>
      <w:r w:rsidRPr="003D45C1">
        <w:t xml:space="preserve">have not within a </w:t>
      </w:r>
      <w:r w:rsidR="030D8485" w:rsidRPr="003D45C1">
        <w:t>three</w:t>
      </w:r>
      <w:r w:rsidRPr="003D45C1">
        <w:t>-year period preceding this application/proposal had one or more public transactions (federal, state or local) terminated for cause or default;</w:t>
      </w:r>
    </w:p>
    <w:p w14:paraId="1C56C477" w14:textId="1E3436E2" w:rsidR="00C70371" w:rsidRPr="003D45C1" w:rsidRDefault="00C70371" w:rsidP="004244ED">
      <w:pPr>
        <w:pStyle w:val="AltSH3Ashurst"/>
        <w:jc w:val="both"/>
      </w:pPr>
      <w:r w:rsidRPr="003D45C1">
        <w:t xml:space="preserve">are not a corporation that has been convicted of a felony violation under any </w:t>
      </w:r>
      <w:r w:rsidR="1496E33F" w:rsidRPr="003D45C1">
        <w:t>f</w:t>
      </w:r>
      <w:r w:rsidRPr="003D45C1">
        <w:t>ederal law within the two-year period preceding this proposal (USDOT Order 4200.6 implementing appropriations act requirements); and</w:t>
      </w:r>
    </w:p>
    <w:p w14:paraId="5085B781" w14:textId="542A34D2" w:rsidR="00C70371" w:rsidRPr="003D45C1" w:rsidRDefault="00C70371" w:rsidP="004244ED">
      <w:pPr>
        <w:pStyle w:val="AltSH3Ashurst"/>
        <w:jc w:val="both"/>
      </w:pPr>
      <w:r w:rsidRPr="003D45C1">
        <w:t xml:space="preserve">are not a corporation with any unpaid </w:t>
      </w:r>
      <w:r w:rsidR="7BA1E971" w:rsidRPr="003D45C1">
        <w:t>f</w:t>
      </w:r>
      <w:r w:rsidRPr="003D45C1">
        <w:t>ederal tax liability that has been assessed, for which all judicial and administrative remedies have been exhausted, or have lapsed, and that is not being paid in a timely manner pursuant to an agreement with the authority responsible for collecting the tax liability (USDOT Order 4200.6 implementing appropriations act requirements).</w:t>
      </w:r>
      <w:bookmarkEnd w:id="10"/>
    </w:p>
    <w:p w14:paraId="7E3FA8C6" w14:textId="77777777" w:rsidR="00C70371" w:rsidRPr="003D45C1" w:rsidRDefault="00C70371" w:rsidP="00C70371">
      <w:pPr>
        <w:keepNext/>
        <w:suppressAutoHyphens/>
        <w:ind w:left="782" w:hanging="782"/>
        <w:jc w:val="left"/>
        <w:outlineLvl w:val="0"/>
        <w:rPr>
          <w:rFonts w:ascii="Arial" w:eastAsia="Microsoft JhengHei" w:hAnsi="Arial" w:cs="Arial"/>
          <w:i/>
          <w:iCs/>
          <w:caps/>
          <w:sz w:val="22"/>
          <w:szCs w:val="22"/>
          <w:lang w:val="en-US" w:eastAsia="zh-TW"/>
        </w:rPr>
      </w:pPr>
      <w:r w:rsidRPr="003D45C1">
        <w:rPr>
          <w:rFonts w:ascii="Arial" w:eastAsia="Microsoft JhengHei" w:hAnsi="Arial" w:cs="Arial"/>
          <w:b/>
          <w:bCs/>
          <w:caps/>
          <w:sz w:val="22"/>
          <w:szCs w:val="22"/>
          <w:lang w:val="en-US" w:eastAsia="zh-TW"/>
        </w:rPr>
        <w:t>AUTHORIZED PROPOSER REPRESENTATIVE</w:t>
      </w:r>
    </w:p>
    <w:p w14:paraId="7C888E40" w14:textId="77777777" w:rsidR="003D45C1" w:rsidRPr="00AB6312" w:rsidRDefault="003D45C1" w:rsidP="00FD685E">
      <w:pPr>
        <w:suppressAutoHyphens/>
        <w:spacing w:after="220" w:line="264" w:lineRule="auto"/>
        <w:jc w:val="right"/>
        <w:rPr>
          <w:rFonts w:ascii="Arial" w:eastAsia="Microsoft JhengHei" w:hAnsi="Arial" w:cs="Noto Naskh Arabic"/>
          <w:sz w:val="22"/>
          <w:szCs w:val="22"/>
          <w:u w:val="single"/>
          <w:lang w:val="en-US" w:eastAsia="zh-TW"/>
        </w:rPr>
      </w:pPr>
      <w:r w:rsidRPr="00AB6312">
        <w:rPr>
          <w:rFonts w:ascii="Arial" w:eastAsia="Microsoft JhengHei" w:hAnsi="Arial" w:cs="Noto Naskh Arabic"/>
          <w:sz w:val="22"/>
          <w:szCs w:val="22"/>
          <w:lang w:val="en-US" w:eastAsia="zh-TW"/>
        </w:rPr>
        <w:t>Authorized Proposer Representative</w:t>
      </w:r>
      <w:r>
        <w:rPr>
          <w:rFonts w:ascii="Arial" w:eastAsia="Microsoft JhengHei" w:hAnsi="Arial" w:cs="Noto Naskh Arabic"/>
          <w:sz w:val="22"/>
          <w:szCs w:val="22"/>
          <w:lang w:val="en-US" w:eastAsia="zh-TW"/>
        </w:rPr>
        <w:t>:</w:t>
      </w:r>
      <w:r w:rsidRPr="00AB6312">
        <w:rPr>
          <w:rFonts w:ascii="Arial" w:eastAsia="Microsoft JhengHei" w:hAnsi="Arial" w:cs="Noto Naskh Arabic"/>
          <w:sz w:val="22"/>
          <w:szCs w:val="22"/>
          <w:u w:val="single"/>
          <w:lang w:val="en-US" w:eastAsia="zh-TW"/>
        </w:rPr>
        <w:t>______________________________________</w:t>
      </w:r>
    </w:p>
    <w:p w14:paraId="1DC630AD" w14:textId="77777777" w:rsidR="003D45C1" w:rsidRPr="00AB6312" w:rsidRDefault="003D45C1" w:rsidP="00FD685E">
      <w:pPr>
        <w:suppressAutoHyphens/>
        <w:spacing w:after="220" w:line="264" w:lineRule="auto"/>
        <w:ind w:left="3150"/>
        <w:jc w:val="right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AB6312">
        <w:rPr>
          <w:rFonts w:ascii="Arial" w:eastAsia="Microsoft JhengHei" w:hAnsi="Arial" w:cs="Noto Naskh Arabic"/>
          <w:sz w:val="22"/>
          <w:szCs w:val="22"/>
          <w:lang w:val="en-US" w:eastAsia="zh-TW"/>
        </w:rPr>
        <w:t>Title</w:t>
      </w:r>
      <w:r>
        <w:rPr>
          <w:rFonts w:ascii="Arial" w:eastAsia="Microsoft JhengHei" w:hAnsi="Arial" w:cs="Noto Naskh Arabic"/>
          <w:sz w:val="22"/>
          <w:szCs w:val="22"/>
          <w:lang w:val="en-US" w:eastAsia="zh-TW"/>
        </w:rPr>
        <w:t>:</w:t>
      </w:r>
      <w:r w:rsidRPr="00AB6312">
        <w:rPr>
          <w:rFonts w:ascii="Arial" w:eastAsia="Microsoft JhengHei" w:hAnsi="Arial" w:cs="Noto Naskh Arabic"/>
          <w:sz w:val="22"/>
          <w:szCs w:val="22"/>
          <w:u w:val="single"/>
          <w:lang w:val="en-US" w:eastAsia="zh-TW"/>
        </w:rPr>
        <w:t>______________________________________</w:t>
      </w:r>
    </w:p>
    <w:p w14:paraId="57462766" w14:textId="77777777" w:rsidR="003D45C1" w:rsidRPr="00AB6312" w:rsidRDefault="003D45C1" w:rsidP="00FD685E">
      <w:pPr>
        <w:suppressAutoHyphens/>
        <w:spacing w:after="220" w:line="264" w:lineRule="auto"/>
        <w:ind w:left="2610"/>
        <w:jc w:val="right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AB6312">
        <w:rPr>
          <w:rFonts w:ascii="Arial" w:eastAsia="Microsoft JhengHei" w:hAnsi="Arial" w:cs="Noto Naskh Arabic"/>
          <w:sz w:val="22"/>
          <w:szCs w:val="22"/>
          <w:lang w:val="en-US" w:eastAsia="zh-TW"/>
        </w:rPr>
        <w:t>Signature</w:t>
      </w:r>
      <w:r>
        <w:rPr>
          <w:rFonts w:ascii="Arial" w:eastAsia="Microsoft JhengHei" w:hAnsi="Arial" w:cs="Noto Naskh Arabic"/>
          <w:sz w:val="22"/>
          <w:szCs w:val="22"/>
          <w:lang w:val="en-US" w:eastAsia="zh-TW"/>
        </w:rPr>
        <w:t>:</w:t>
      </w:r>
      <w:r w:rsidRPr="00AB6312">
        <w:rPr>
          <w:rFonts w:ascii="Arial" w:eastAsia="Microsoft JhengHei" w:hAnsi="Arial" w:cs="Noto Naskh Arabic"/>
          <w:sz w:val="22"/>
          <w:szCs w:val="22"/>
          <w:u w:val="single"/>
          <w:lang w:val="en-US" w:eastAsia="zh-TW"/>
        </w:rPr>
        <w:t>______________________________________</w:t>
      </w:r>
    </w:p>
    <w:p w14:paraId="396269FE" w14:textId="77777777" w:rsidR="003D45C1" w:rsidRPr="00AB6312" w:rsidRDefault="003D45C1" w:rsidP="00FD685E">
      <w:pPr>
        <w:suppressAutoHyphens/>
        <w:spacing w:after="220" w:line="264" w:lineRule="auto"/>
        <w:ind w:left="3060"/>
        <w:jc w:val="right"/>
        <w:rPr>
          <w:rFonts w:ascii="Arial" w:eastAsia="Microsoft JhengHei" w:hAnsi="Arial" w:cs="Noto Naskh Arabic"/>
          <w:sz w:val="22"/>
          <w:szCs w:val="22"/>
          <w:lang w:val="en-US" w:eastAsia="zh-TW"/>
        </w:rPr>
      </w:pPr>
      <w:r w:rsidRPr="00AB6312">
        <w:rPr>
          <w:rFonts w:ascii="Arial" w:eastAsia="Microsoft JhengHei" w:hAnsi="Arial" w:cs="Noto Naskh Arabic"/>
          <w:sz w:val="22"/>
          <w:szCs w:val="22"/>
          <w:lang w:val="en-US" w:eastAsia="zh-TW"/>
        </w:rPr>
        <w:t>Date</w:t>
      </w:r>
      <w:r>
        <w:rPr>
          <w:rFonts w:ascii="Arial" w:eastAsia="Microsoft JhengHei" w:hAnsi="Arial" w:cs="Noto Naskh Arabic"/>
          <w:sz w:val="22"/>
          <w:szCs w:val="22"/>
          <w:lang w:val="en-US" w:eastAsia="zh-TW"/>
        </w:rPr>
        <w:t>:</w:t>
      </w:r>
      <w:r w:rsidRPr="00AB6312">
        <w:rPr>
          <w:rFonts w:ascii="Arial" w:eastAsia="Microsoft JhengHei" w:hAnsi="Arial" w:cs="Noto Naskh Arabic"/>
          <w:sz w:val="22"/>
          <w:szCs w:val="22"/>
          <w:u w:val="single"/>
          <w:lang w:val="en-US" w:eastAsia="zh-TW"/>
        </w:rPr>
        <w:t>______________________________________</w:t>
      </w:r>
    </w:p>
    <w:p w14:paraId="4A769E6A" w14:textId="292FC859" w:rsidR="00C70371" w:rsidRPr="003D45C1" w:rsidRDefault="00C70371" w:rsidP="2BA22B00">
      <w:pPr>
        <w:rPr>
          <w:rFonts w:ascii="Arial" w:eastAsia="Times New Roman" w:hAnsi="Arial" w:cs="Arial"/>
          <w:b/>
          <w:bCs/>
          <w:sz w:val="22"/>
          <w:szCs w:val="22"/>
          <w:lang w:val="en-US"/>
        </w:rPr>
      </w:pPr>
      <w:r w:rsidRPr="003D45C1">
        <w:rPr>
          <w:rFonts w:ascii="Arial" w:eastAsia="Microsoft JhengHei" w:hAnsi="Arial" w:cs="Arial"/>
          <w:sz w:val="22"/>
          <w:szCs w:val="22"/>
          <w:lang w:val="en-US" w:eastAsia="zh-TW"/>
        </w:rPr>
        <w:t>By executing this form</w:t>
      </w:r>
      <w:r w:rsidR="44A9EC5F" w:rsidRPr="003D45C1">
        <w:rPr>
          <w:rFonts w:ascii="Arial" w:eastAsia="Microsoft JhengHei" w:hAnsi="Arial" w:cs="Arial"/>
          <w:sz w:val="22"/>
          <w:szCs w:val="22"/>
          <w:lang w:val="en-US" w:eastAsia="zh-TW"/>
        </w:rPr>
        <w:t>,</w:t>
      </w:r>
      <w:r w:rsidRPr="003D45C1">
        <w:rPr>
          <w:rFonts w:ascii="Arial" w:eastAsia="Microsoft JhengHei" w:hAnsi="Arial" w:cs="Arial"/>
          <w:sz w:val="22"/>
          <w:szCs w:val="22"/>
          <w:lang w:val="en-US" w:eastAsia="zh-TW"/>
        </w:rPr>
        <w:t xml:space="preserve"> the Proposer confirms that the representative named above is authorized to act as agent on behalf of the Proposer</w:t>
      </w:r>
      <w:r w:rsidR="4C9FB91E" w:rsidRPr="003D45C1">
        <w:rPr>
          <w:rFonts w:ascii="Arial" w:eastAsia="Microsoft JhengHei" w:hAnsi="Arial" w:cs="Arial"/>
          <w:sz w:val="22"/>
          <w:szCs w:val="22"/>
          <w:lang w:val="en-US" w:eastAsia="zh-TW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0A37501D" w14:textId="77777777" w:rsidR="00BB6E2D" w:rsidRPr="00B7580A" w:rsidRDefault="00BB6E2D" w:rsidP="00BB6E2D">
      <w:pPr>
        <w:pStyle w:val="SH2Ashurst"/>
        <w:numPr>
          <w:ilvl w:val="0"/>
          <w:numId w:val="0"/>
        </w:numPr>
        <w:ind w:left="782" w:hanging="782"/>
        <w:rPr>
          <w:lang w:val="en-US"/>
        </w:rPr>
      </w:pPr>
    </w:p>
    <w:sectPr w:rsidR="00BB6E2D" w:rsidRPr="00B7580A" w:rsidSect="00E011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1B7EB" w14:textId="77777777" w:rsidR="005C6211" w:rsidRDefault="005C6211">
      <w:pPr>
        <w:spacing w:after="0"/>
      </w:pPr>
      <w:r>
        <w:separator/>
      </w:r>
    </w:p>
  </w:endnote>
  <w:endnote w:type="continuationSeparator" w:id="0">
    <w:p w14:paraId="7E5EA41F" w14:textId="77777777" w:rsidR="005C6211" w:rsidRDefault="005C6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Naskh Arabic">
    <w:altName w:val="Segoe UI"/>
    <w:charset w:val="00"/>
    <w:family w:val="swiss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44A91207" w:rsidR="00C70371" w:rsidRDefault="00536A07" w:rsidP="00F6524E">
    <w:pPr>
      <w:pStyle w:val="FooterReference"/>
    </w:pPr>
    <w:fldSimple w:instr=" DOCVARIABLE #DNDocID \* MERGEFORMAT ">
      <w:r w:rsidR="002A6587">
        <w:t>775418563.2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C10C" w14:textId="77777777" w:rsidR="00BB6E2D" w:rsidRPr="00BB6E2D" w:rsidRDefault="00BB6E2D" w:rsidP="00BB6E2D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Calibri" w:hAnsiTheme="majorHAnsi" w:cstheme="majorHAnsi"/>
        <w:sz w:val="16"/>
        <w:szCs w:val="20"/>
        <w:lang w:val="x-none" w:eastAsia="x-none"/>
      </w:rPr>
    </w:pPr>
    <w:r w:rsidRPr="00BB6E2D">
      <w:rPr>
        <w:rFonts w:asciiTheme="majorHAnsi" w:eastAsia="Arial" w:hAnsiTheme="majorHAnsi" w:cstheme="majorHAnsi"/>
        <w:color w:val="000000"/>
        <w:sz w:val="16"/>
        <w:szCs w:val="22"/>
        <w:lang w:val="en-US" w:eastAsia="x-none"/>
      </w:rPr>
      <w:t>Arizona Department of Transportation</w:t>
    </w:r>
    <w:r w:rsidRPr="00BB6E2D">
      <w:rPr>
        <w:rFonts w:asciiTheme="majorHAnsi" w:eastAsia="Calibri" w:hAnsiTheme="majorHAnsi" w:cstheme="majorHAnsi"/>
        <w:sz w:val="16"/>
        <w:szCs w:val="20"/>
        <w:lang w:val="x-none" w:eastAsia="x-none"/>
      </w:rPr>
      <w:tab/>
    </w:r>
    <w:r w:rsidRPr="00BB6E2D">
      <w:rPr>
        <w:rFonts w:asciiTheme="majorHAnsi" w:eastAsia="Calibri" w:hAnsiTheme="majorHAnsi" w:cstheme="majorHAnsi"/>
        <w:sz w:val="16"/>
        <w:szCs w:val="20"/>
        <w:lang w:val="en-US" w:eastAsia="x-none"/>
      </w:rPr>
      <w:tab/>
      <w:t>Request for Proposals</w:t>
    </w:r>
  </w:p>
  <w:p w14:paraId="24BB06CC" w14:textId="5BBF687D" w:rsidR="00C30A0C" w:rsidRPr="00BB6E2D" w:rsidRDefault="00C30A0C" w:rsidP="00C30A0C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Arizona 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>NEVI Deployment Program</w:t>
    </w:r>
    <w:r>
      <w:rPr>
        <w:rFonts w:asciiTheme="majorHAnsi" w:eastAsia="Times New Roman" w:hAnsiTheme="majorHAnsi" w:cstheme="majorHAnsi"/>
        <w:sz w:val="16"/>
        <w:szCs w:val="16"/>
        <w:lang w:val="en-US"/>
      </w:rPr>
      <w:t xml:space="preserve">: Phase </w:t>
    </w:r>
    <w:r w:rsidR="00F86809">
      <w:rPr>
        <w:rFonts w:asciiTheme="majorHAnsi" w:eastAsia="Times New Roman" w:hAnsiTheme="majorHAnsi" w:cstheme="majorHAnsi"/>
        <w:sz w:val="16"/>
        <w:szCs w:val="16"/>
        <w:lang w:val="en-US"/>
      </w:rPr>
      <w:t>2 – State Roads</w: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begin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instrText xml:space="preserve"> PAGE   \* MERGEFORMAT </w:instrText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fldChar w:fldCharType="separate"/>
    </w:r>
    <w:r>
      <w:rPr>
        <w:rFonts w:asciiTheme="majorHAnsi" w:eastAsia="Times New Roman" w:hAnsiTheme="majorHAnsi" w:cstheme="majorHAnsi"/>
        <w:sz w:val="16"/>
        <w:szCs w:val="16"/>
        <w:lang w:val="en-US"/>
      </w:rPr>
      <w:t>2</w:t>
    </w:r>
    <w:r w:rsidRPr="00BB6E2D">
      <w:rPr>
        <w:rFonts w:asciiTheme="majorHAnsi" w:eastAsia="Times New Roman" w:hAnsiTheme="majorHAnsi" w:cstheme="majorHAnsi"/>
        <w:noProof/>
        <w:sz w:val="16"/>
        <w:szCs w:val="16"/>
        <w:lang w:val="en-US"/>
      </w:rPr>
      <w:fldChar w:fldCharType="end"/>
    </w:r>
    <w:r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>Volume 1 – Instructions to Proposers</w:t>
    </w:r>
  </w:p>
  <w:p w14:paraId="2830A0B8" w14:textId="4CF4B894" w:rsidR="00F6524E" w:rsidRPr="004416B2" w:rsidRDefault="006A52BB" w:rsidP="00C30A0C">
    <w:pPr>
      <w:pBdr>
        <w:top w:val="single" w:sz="4" w:space="0" w:color="auto"/>
      </w:pBdr>
      <w:tabs>
        <w:tab w:val="center" w:pos="4820"/>
        <w:tab w:val="right" w:pos="9896"/>
      </w:tabs>
      <w:spacing w:after="0"/>
      <w:jc w:val="left"/>
      <w:rPr>
        <w:rFonts w:asciiTheme="majorHAnsi" w:eastAsia="Times New Roman" w:hAnsiTheme="majorHAnsi" w:cstheme="majorHAnsi"/>
        <w:sz w:val="16"/>
        <w:szCs w:val="16"/>
        <w:lang w:val="en-US"/>
      </w:rPr>
    </w:pPr>
    <w:r>
      <w:rPr>
        <w:rFonts w:ascii="Arial" w:eastAsia="Times New Roman" w:hAnsi="Arial" w:cs="Arial"/>
        <w:sz w:val="16"/>
        <w:szCs w:val="16"/>
      </w:rPr>
      <w:t>October 17</w:t>
    </w:r>
    <w:r w:rsidR="00C30A0C">
      <w:rPr>
        <w:rFonts w:asciiTheme="majorHAnsi" w:eastAsia="Times New Roman" w:hAnsiTheme="majorHAnsi" w:cstheme="majorHAnsi"/>
        <w:sz w:val="16"/>
        <w:szCs w:val="16"/>
        <w:lang w:val="en-US"/>
      </w:rPr>
      <w:t>, 2025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ab/>
      <w:t xml:space="preserve">Form </w:t>
    </w:r>
    <w:r w:rsidR="00C70371">
      <w:rPr>
        <w:rFonts w:asciiTheme="majorHAnsi" w:eastAsia="Times New Roman" w:hAnsiTheme="majorHAnsi" w:cstheme="majorHAnsi"/>
        <w:sz w:val="16"/>
        <w:szCs w:val="16"/>
        <w:lang w:val="en-US"/>
      </w:rPr>
      <w:t>F</w:t>
    </w:r>
    <w:r w:rsidR="00CB7D18">
      <w:rPr>
        <w:rFonts w:asciiTheme="majorHAnsi" w:eastAsia="Times New Roman" w:hAnsiTheme="majorHAnsi" w:cstheme="majorHAnsi"/>
        <w:sz w:val="16"/>
        <w:szCs w:val="16"/>
        <w:lang w:val="en-US"/>
      </w:rPr>
      <w:t xml:space="preserve"> </w:t>
    </w:r>
    <w:r w:rsidR="00BB6E2D" w:rsidRPr="00BB6E2D">
      <w:rPr>
        <w:rFonts w:asciiTheme="majorHAnsi" w:eastAsia="Times New Roman" w:hAnsiTheme="majorHAnsi" w:cstheme="majorHAnsi"/>
        <w:sz w:val="16"/>
        <w:szCs w:val="16"/>
        <w:lang w:val="en-US"/>
      </w:rPr>
      <w:t xml:space="preserve">– </w:t>
    </w:r>
    <w:r w:rsidR="00C70371">
      <w:rPr>
        <w:rFonts w:asciiTheme="majorHAnsi" w:eastAsia="Times New Roman" w:hAnsiTheme="majorHAnsi" w:cstheme="majorHAnsi"/>
        <w:sz w:val="16"/>
        <w:szCs w:val="16"/>
        <w:lang w:val="en-US"/>
      </w:rPr>
      <w:t>Suspension and Debarment Certification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7"/>
      <w:gridCol w:w="607"/>
      <w:gridCol w:w="4356"/>
    </w:tblGrid>
    <w:tr w:rsidR="00086C09" w:rsidRPr="004373A6" w14:paraId="4590CB77" w14:textId="77777777" w:rsidTr="005F5294">
      <w:tc>
        <w:tcPr>
          <w:tcW w:w="2349" w:type="pct"/>
        </w:tcPr>
        <w:p w14:paraId="6A05A809" w14:textId="0423613B" w:rsidR="00086C09" w:rsidRPr="004373A6" w:rsidRDefault="00536A07" w:rsidP="00F6524E">
          <w:pPr>
            <w:pStyle w:val="FooterReference"/>
          </w:pPr>
          <w:fldSimple w:instr=" DOCVARIABLE #DNDocID \* MERGEFORMAT ">
            <w:r w:rsidR="002A6587">
              <w:t>775418563.2</w:t>
            </w:r>
          </w:fldSimple>
        </w:p>
      </w:tc>
      <w:tc>
        <w:tcPr>
          <w:tcW w:w="324" w:type="pct"/>
        </w:tcPr>
        <w:p w14:paraId="413E490F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5A39BBE3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41C8F396" w14:textId="77777777" w:rsidR="00086C09" w:rsidRDefault="00086C09">
    <w:pPr>
      <w:pStyle w:val="Footer"/>
    </w:pPr>
  </w:p>
  <w:p w14:paraId="72A3D3EC" w14:textId="77777777" w:rsidR="00B7731D" w:rsidRDefault="00B773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23B9D" w14:textId="77777777" w:rsidR="005C6211" w:rsidRDefault="005C6211">
      <w:pPr>
        <w:spacing w:after="0"/>
      </w:pPr>
      <w:r>
        <w:separator/>
      </w:r>
    </w:p>
  </w:footnote>
  <w:footnote w:type="continuationSeparator" w:id="0">
    <w:p w14:paraId="44AC1BF2" w14:textId="77777777" w:rsidR="005C6211" w:rsidRDefault="005C62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5369" w14:textId="77777777" w:rsidR="006A52BB" w:rsidRDefault="006A5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66E9" w14:textId="77777777" w:rsidR="006A52BB" w:rsidRDefault="006A5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B04F" w14:textId="77777777" w:rsidR="005E37BF" w:rsidRPr="005E37BF" w:rsidRDefault="005E37BF" w:rsidP="005E37BF">
    <w:pPr>
      <w:pStyle w:val="Primary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06F93127"/>
    <w:multiLevelType w:val="multilevel"/>
    <w:tmpl w:val="AD622BA6"/>
    <w:numStyleLink w:val="CorrespondNumbering"/>
  </w:abstractNum>
  <w:abstractNum w:abstractNumId="6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3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17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19" w15:restartNumberingAfterBreak="0">
    <w:nsid w:val="407F7A8A"/>
    <w:multiLevelType w:val="multilevel"/>
    <w:tmpl w:val="8CEE159E"/>
    <w:lvl w:ilvl="0">
      <w:start w:val="1"/>
      <w:numFmt w:val="decimal"/>
      <w:pStyle w:val="Alt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decimal"/>
      <w:pStyle w:val="AltSH2Ashurst"/>
      <w:lvlText w:val="%1.%2"/>
      <w:lvlJc w:val="left"/>
      <w:pPr>
        <w:tabs>
          <w:tab w:val="num" w:pos="782"/>
        </w:tabs>
        <w:ind w:left="782" w:hanging="782"/>
      </w:pPr>
      <w:rPr>
        <w:rFonts w:hint="default"/>
        <w:b w:val="0"/>
        <w:bCs/>
        <w:i w:val="0"/>
        <w:sz w:val="22"/>
        <w:szCs w:val="22"/>
        <w:u w:val="none"/>
      </w:rPr>
    </w:lvl>
    <w:lvl w:ilvl="2">
      <w:start w:val="1"/>
      <w:numFmt w:val="lowerRoman"/>
      <w:pStyle w:val="AltSH3Ashurst"/>
      <w:lvlText w:val="%3."/>
      <w:lvlJc w:val="right"/>
      <w:pPr>
        <w:ind w:left="1142" w:hanging="360"/>
      </w:pPr>
    </w:lvl>
    <w:lvl w:ilvl="3">
      <w:start w:val="1"/>
      <w:numFmt w:val="lowerRoman"/>
      <w:pStyle w:val="AltSH4Ashurst"/>
      <w:lvlText w:val="(%4)"/>
      <w:lvlJc w:val="left"/>
      <w:pPr>
        <w:tabs>
          <w:tab w:val="num" w:pos="2030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pStyle w:val="AltSH5Ashurst"/>
      <w:lvlText w:val="(%5)"/>
      <w:lvlJc w:val="left"/>
      <w:pPr>
        <w:tabs>
          <w:tab w:val="num" w:pos="2653"/>
        </w:tabs>
        <w:ind w:left="2653" w:hanging="623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0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031F"/>
    <w:multiLevelType w:val="multilevel"/>
    <w:tmpl w:val="AE104960"/>
    <w:lvl w:ilvl="0">
      <w:start w:val="1"/>
      <w:numFmt w:val="decimal"/>
      <w:pStyle w:val="SH1Ashurst"/>
      <w:lvlText w:val="%1."/>
      <w:lvlJc w:val="left"/>
      <w:pPr>
        <w:tabs>
          <w:tab w:val="num" w:pos="782"/>
        </w:tabs>
        <w:ind w:left="782" w:hanging="782"/>
      </w:pPr>
      <w:rPr>
        <w:rFonts w:hint="default"/>
        <w:b w:val="0"/>
        <w:bCs w:val="0"/>
        <w:i w:val="0"/>
        <w:sz w:val="22"/>
        <w:szCs w:val="22"/>
      </w:rPr>
    </w:lvl>
    <w:lvl w:ilvl="1">
      <w:start w:val="1"/>
      <w:numFmt w:val="decimal"/>
      <w:pStyle w:val="SH2Ashurst"/>
      <w:lvlText w:val="%1.%2"/>
      <w:lvlJc w:val="left"/>
      <w:pPr>
        <w:tabs>
          <w:tab w:val="num" w:pos="1406"/>
        </w:tabs>
        <w:ind w:left="782" w:hanging="78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SH3Ashurst"/>
      <w:lvlText w:val="(%3)"/>
      <w:lvlJc w:val="left"/>
      <w:pPr>
        <w:tabs>
          <w:tab w:val="num" w:pos="947"/>
        </w:tabs>
        <w:ind w:left="1406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  <w:lang w:val="en-GB"/>
      </w:rPr>
    </w:lvl>
    <w:lvl w:ilvl="3">
      <w:start w:val="1"/>
      <w:numFmt w:val="lowerRoman"/>
      <w:pStyle w:val="SH4Ashurst"/>
      <w:lvlText w:val="(%4)"/>
      <w:lvlJc w:val="left"/>
      <w:pPr>
        <w:tabs>
          <w:tab w:val="num" w:pos="11907"/>
        </w:tabs>
        <w:ind w:left="2030" w:hanging="624"/>
      </w:pPr>
      <w:rPr>
        <w:rFonts w:hint="default"/>
        <w:b w:val="0"/>
        <w:i w:val="0"/>
        <w:caps w:val="0"/>
        <w:smallCaps w:val="0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2654"/>
        </w:tabs>
        <w:ind w:left="2654" w:hanging="624"/>
      </w:pPr>
      <w:rPr>
        <w:rFonts w:hint="default"/>
        <w:b w:val="0"/>
        <w:i w:val="0"/>
        <w:caps/>
        <w:sz w:val="22"/>
        <w:szCs w:val="22"/>
        <w:u w:val="none"/>
      </w:rPr>
    </w:lvl>
    <w:lvl w:ilvl="5">
      <w:start w:val="27"/>
      <w:numFmt w:val="none"/>
      <w:lvlText w:val=""/>
      <w:lvlJc w:val="left"/>
      <w:pPr>
        <w:tabs>
          <w:tab w:val="num" w:pos="-459"/>
        </w:tabs>
        <w:ind w:left="-459" w:firstLine="0"/>
      </w:pPr>
      <w:rPr>
        <w:rFonts w:hint="default"/>
        <w:b w:val="0"/>
        <w:i w:val="0"/>
        <w:caps w:val="0"/>
        <w:sz w:val="18"/>
        <w:szCs w:val="18"/>
      </w:rPr>
    </w:lvl>
    <w:lvl w:ilvl="6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-459" w:firstLine="0"/>
      </w:pPr>
      <w:rPr>
        <w:rFonts w:ascii="Times New Roman" w:hAnsi="Times New Roman" w:hint="default"/>
        <w:b w:val="0"/>
        <w:i w:val="0"/>
      </w:rPr>
    </w:lvl>
  </w:abstractNum>
  <w:abstractNum w:abstractNumId="25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num w:numId="1" w16cid:durableId="1003819316">
    <w:abstractNumId w:val="3"/>
  </w:num>
  <w:num w:numId="2" w16cid:durableId="551816507">
    <w:abstractNumId w:val="2"/>
  </w:num>
  <w:num w:numId="3" w16cid:durableId="1489128133">
    <w:abstractNumId w:val="1"/>
  </w:num>
  <w:num w:numId="4" w16cid:durableId="1324626831">
    <w:abstractNumId w:val="0"/>
  </w:num>
  <w:num w:numId="5" w16cid:durableId="1625228439">
    <w:abstractNumId w:val="23"/>
  </w:num>
  <w:num w:numId="6" w16cid:durableId="867378938">
    <w:abstractNumId w:val="14"/>
  </w:num>
  <w:num w:numId="7" w16cid:durableId="564072776">
    <w:abstractNumId w:val="11"/>
  </w:num>
  <w:num w:numId="8" w16cid:durableId="875846924">
    <w:abstractNumId w:val="25"/>
  </w:num>
  <w:num w:numId="9" w16cid:durableId="1403678761">
    <w:abstractNumId w:val="4"/>
  </w:num>
  <w:num w:numId="10" w16cid:durableId="146752402">
    <w:abstractNumId w:val="16"/>
  </w:num>
  <w:num w:numId="11" w16cid:durableId="1064336794">
    <w:abstractNumId w:val="15"/>
  </w:num>
  <w:num w:numId="12" w16cid:durableId="1542666978">
    <w:abstractNumId w:val="22"/>
  </w:num>
  <w:num w:numId="13" w16cid:durableId="241987236">
    <w:abstractNumId w:val="13"/>
  </w:num>
  <w:num w:numId="14" w16cid:durableId="1601404048">
    <w:abstractNumId w:val="26"/>
  </w:num>
  <w:num w:numId="15" w16cid:durableId="1062875138">
    <w:abstractNumId w:val="9"/>
  </w:num>
  <w:num w:numId="16" w16cid:durableId="2102142738">
    <w:abstractNumId w:val="7"/>
  </w:num>
  <w:num w:numId="17" w16cid:durableId="622687651">
    <w:abstractNumId w:val="10"/>
  </w:num>
  <w:num w:numId="18" w16cid:durableId="1302152117">
    <w:abstractNumId w:val="6"/>
  </w:num>
  <w:num w:numId="19" w16cid:durableId="816842646">
    <w:abstractNumId w:val="20"/>
  </w:num>
  <w:num w:numId="20" w16cid:durableId="1418092993">
    <w:abstractNumId w:val="8"/>
  </w:num>
  <w:num w:numId="21" w16cid:durableId="943272810">
    <w:abstractNumId w:val="21"/>
  </w:num>
  <w:num w:numId="22" w16cid:durableId="44915004">
    <w:abstractNumId w:val="12"/>
  </w:num>
  <w:num w:numId="23" w16cid:durableId="1359432153">
    <w:abstractNumId w:val="18"/>
  </w:num>
  <w:num w:numId="24" w16cid:durableId="258874584">
    <w:abstractNumId w:val="5"/>
  </w:num>
  <w:num w:numId="25" w16cid:durableId="2033799994">
    <w:abstractNumId w:val="17"/>
  </w:num>
  <w:num w:numId="26" w16cid:durableId="1258562891">
    <w:abstractNumId w:val="24"/>
  </w:num>
  <w:num w:numId="27" w16cid:durableId="7523132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3416029">
    <w:abstractNumId w:val="19"/>
  </w:num>
  <w:num w:numId="29" w16cid:durableId="1306395488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#DNDocID" w:val="775418563.2"/>
    <w:docVar w:name="CurrentReferenceFormat" w:val="[DocumentNumber].[DocumentVersion]"/>
    <w:docVar w:name="DefaultReferenceFormat" w:val="[DocumentNumber].[DocumentVersion] [SaveDate]"/>
    <w:docVar w:name="DocumentReferencePlacement" w:val="RemoveAll"/>
    <w:docVar w:name="imProfileCustom1Description" w:val="Arizona Department of Transportation"/>
    <w:docVar w:name="imProfileCustom2" w:val="23730401"/>
    <w:docVar w:name="imProfileCustom2Description" w:val="AZDOT re P3 Electric Vehicle NEVI Program Implementation"/>
    <w:docVar w:name="imProfileDatabase" w:val="AMECURRENT"/>
    <w:docVar w:name="imProfileDocNum" w:val="775418563"/>
    <w:docVar w:name="imProfileLastSavedTime" w:val="18-Sep-25 04:23"/>
    <w:docVar w:name="imProfileVersion" w:val="2"/>
    <w:docVar w:name="LastSelectedNamespace" w:val="http://schemas.macroview.com.au/answerfile"/>
    <w:docVar w:name="MacroView Created Version" w:val="0.7.611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E278E4"/>
    <w:rsid w:val="00003F62"/>
    <w:rsid w:val="000042D3"/>
    <w:rsid w:val="00026AC1"/>
    <w:rsid w:val="00027194"/>
    <w:rsid w:val="00031875"/>
    <w:rsid w:val="00050014"/>
    <w:rsid w:val="00052634"/>
    <w:rsid w:val="000530AA"/>
    <w:rsid w:val="00055377"/>
    <w:rsid w:val="00074266"/>
    <w:rsid w:val="00086C09"/>
    <w:rsid w:val="000968B7"/>
    <w:rsid w:val="000B3F5F"/>
    <w:rsid w:val="000C37CE"/>
    <w:rsid w:val="000E6E5F"/>
    <w:rsid w:val="000E7D17"/>
    <w:rsid w:val="000F6E1C"/>
    <w:rsid w:val="000F7AF3"/>
    <w:rsid w:val="00103B51"/>
    <w:rsid w:val="0010785B"/>
    <w:rsid w:val="00114E4D"/>
    <w:rsid w:val="001331C8"/>
    <w:rsid w:val="001400B4"/>
    <w:rsid w:val="00142690"/>
    <w:rsid w:val="00173C5D"/>
    <w:rsid w:val="001B5210"/>
    <w:rsid w:val="001E3A1A"/>
    <w:rsid w:val="001F14AC"/>
    <w:rsid w:val="00217C32"/>
    <w:rsid w:val="00254159"/>
    <w:rsid w:val="00263169"/>
    <w:rsid w:val="002737C2"/>
    <w:rsid w:val="0027512A"/>
    <w:rsid w:val="00297DDD"/>
    <w:rsid w:val="002A0A13"/>
    <w:rsid w:val="002A39B3"/>
    <w:rsid w:val="002A6587"/>
    <w:rsid w:val="002A6CD4"/>
    <w:rsid w:val="002D7656"/>
    <w:rsid w:val="002F6741"/>
    <w:rsid w:val="0030299E"/>
    <w:rsid w:val="003074A1"/>
    <w:rsid w:val="0030750B"/>
    <w:rsid w:val="003220C4"/>
    <w:rsid w:val="003362BF"/>
    <w:rsid w:val="003368A2"/>
    <w:rsid w:val="00356B1A"/>
    <w:rsid w:val="003639A6"/>
    <w:rsid w:val="00382B16"/>
    <w:rsid w:val="003B16F1"/>
    <w:rsid w:val="003D45C1"/>
    <w:rsid w:val="003E7188"/>
    <w:rsid w:val="003F0F04"/>
    <w:rsid w:val="003F4CDB"/>
    <w:rsid w:val="004122A3"/>
    <w:rsid w:val="00413910"/>
    <w:rsid w:val="004244ED"/>
    <w:rsid w:val="00430EC7"/>
    <w:rsid w:val="00434BE9"/>
    <w:rsid w:val="0044100C"/>
    <w:rsid w:val="004416B2"/>
    <w:rsid w:val="00443240"/>
    <w:rsid w:val="00471E41"/>
    <w:rsid w:val="004906F8"/>
    <w:rsid w:val="00494B70"/>
    <w:rsid w:val="00494CC9"/>
    <w:rsid w:val="00496D57"/>
    <w:rsid w:val="004A0CB2"/>
    <w:rsid w:val="004A414F"/>
    <w:rsid w:val="004A55D4"/>
    <w:rsid w:val="004C273E"/>
    <w:rsid w:val="0051773C"/>
    <w:rsid w:val="005215B0"/>
    <w:rsid w:val="00525AEA"/>
    <w:rsid w:val="005337B4"/>
    <w:rsid w:val="00536A07"/>
    <w:rsid w:val="00547DBB"/>
    <w:rsid w:val="00556D62"/>
    <w:rsid w:val="00576D05"/>
    <w:rsid w:val="00583C97"/>
    <w:rsid w:val="00590859"/>
    <w:rsid w:val="005A72D9"/>
    <w:rsid w:val="005C28A8"/>
    <w:rsid w:val="005C4F3B"/>
    <w:rsid w:val="005C6211"/>
    <w:rsid w:val="005E37BF"/>
    <w:rsid w:val="005F1D82"/>
    <w:rsid w:val="005F4915"/>
    <w:rsid w:val="005F7FB4"/>
    <w:rsid w:val="00605F2C"/>
    <w:rsid w:val="006236C6"/>
    <w:rsid w:val="006248AC"/>
    <w:rsid w:val="00631D06"/>
    <w:rsid w:val="00641216"/>
    <w:rsid w:val="00655B75"/>
    <w:rsid w:val="00663A8F"/>
    <w:rsid w:val="00673D9D"/>
    <w:rsid w:val="00684021"/>
    <w:rsid w:val="0068511C"/>
    <w:rsid w:val="006A52BB"/>
    <w:rsid w:val="006B4D7A"/>
    <w:rsid w:val="006B65E9"/>
    <w:rsid w:val="006C6C93"/>
    <w:rsid w:val="006D5FF5"/>
    <w:rsid w:val="006D6E53"/>
    <w:rsid w:val="007030E6"/>
    <w:rsid w:val="00703B3D"/>
    <w:rsid w:val="00737178"/>
    <w:rsid w:val="00757D5B"/>
    <w:rsid w:val="00763917"/>
    <w:rsid w:val="0076400B"/>
    <w:rsid w:val="00765682"/>
    <w:rsid w:val="00775880"/>
    <w:rsid w:val="007B430B"/>
    <w:rsid w:val="007D3639"/>
    <w:rsid w:val="007E5228"/>
    <w:rsid w:val="007F2C95"/>
    <w:rsid w:val="00800A1B"/>
    <w:rsid w:val="008024DB"/>
    <w:rsid w:val="00803DBE"/>
    <w:rsid w:val="008124B8"/>
    <w:rsid w:val="00825ADF"/>
    <w:rsid w:val="008417D1"/>
    <w:rsid w:val="00850F1F"/>
    <w:rsid w:val="008551D7"/>
    <w:rsid w:val="008620D7"/>
    <w:rsid w:val="00866ED2"/>
    <w:rsid w:val="00873A35"/>
    <w:rsid w:val="008962AB"/>
    <w:rsid w:val="008A2EF5"/>
    <w:rsid w:val="008A6A42"/>
    <w:rsid w:val="008B5DA2"/>
    <w:rsid w:val="008C6399"/>
    <w:rsid w:val="008C7215"/>
    <w:rsid w:val="008C736E"/>
    <w:rsid w:val="008D01E5"/>
    <w:rsid w:val="00910D65"/>
    <w:rsid w:val="009200EC"/>
    <w:rsid w:val="0094158E"/>
    <w:rsid w:val="00952022"/>
    <w:rsid w:val="00954765"/>
    <w:rsid w:val="00965C4D"/>
    <w:rsid w:val="00986E81"/>
    <w:rsid w:val="00996F08"/>
    <w:rsid w:val="009C50B4"/>
    <w:rsid w:val="009D1EBF"/>
    <w:rsid w:val="009D789A"/>
    <w:rsid w:val="009E2367"/>
    <w:rsid w:val="009E4622"/>
    <w:rsid w:val="009F02EF"/>
    <w:rsid w:val="00A212B0"/>
    <w:rsid w:val="00A2720F"/>
    <w:rsid w:val="00A31CDE"/>
    <w:rsid w:val="00A60E87"/>
    <w:rsid w:val="00A818B2"/>
    <w:rsid w:val="00A914E0"/>
    <w:rsid w:val="00A937FD"/>
    <w:rsid w:val="00AA64B4"/>
    <w:rsid w:val="00AB3E63"/>
    <w:rsid w:val="00AB73C4"/>
    <w:rsid w:val="00AE5368"/>
    <w:rsid w:val="00AF7134"/>
    <w:rsid w:val="00B137B7"/>
    <w:rsid w:val="00B22EB9"/>
    <w:rsid w:val="00B3470E"/>
    <w:rsid w:val="00B359D9"/>
    <w:rsid w:val="00B52FBF"/>
    <w:rsid w:val="00B7353C"/>
    <w:rsid w:val="00B74F3C"/>
    <w:rsid w:val="00B7731D"/>
    <w:rsid w:val="00B97B2F"/>
    <w:rsid w:val="00BA47FC"/>
    <w:rsid w:val="00BB1B07"/>
    <w:rsid w:val="00BB6E2D"/>
    <w:rsid w:val="00BD67C2"/>
    <w:rsid w:val="00BE70F6"/>
    <w:rsid w:val="00C0119F"/>
    <w:rsid w:val="00C03A05"/>
    <w:rsid w:val="00C04190"/>
    <w:rsid w:val="00C11FD8"/>
    <w:rsid w:val="00C2368D"/>
    <w:rsid w:val="00C30A0C"/>
    <w:rsid w:val="00C41882"/>
    <w:rsid w:val="00C50955"/>
    <w:rsid w:val="00C536C4"/>
    <w:rsid w:val="00C56E68"/>
    <w:rsid w:val="00C6457B"/>
    <w:rsid w:val="00C70371"/>
    <w:rsid w:val="00C84BE4"/>
    <w:rsid w:val="00CB2004"/>
    <w:rsid w:val="00CB7D18"/>
    <w:rsid w:val="00CC004F"/>
    <w:rsid w:val="00CE2BD6"/>
    <w:rsid w:val="00CE6B5A"/>
    <w:rsid w:val="00CF1DA0"/>
    <w:rsid w:val="00D00F5A"/>
    <w:rsid w:val="00D0547F"/>
    <w:rsid w:val="00D31C72"/>
    <w:rsid w:val="00D632C7"/>
    <w:rsid w:val="00D65B3C"/>
    <w:rsid w:val="00D70692"/>
    <w:rsid w:val="00D7105C"/>
    <w:rsid w:val="00D72E4F"/>
    <w:rsid w:val="00D84F8C"/>
    <w:rsid w:val="00D917A3"/>
    <w:rsid w:val="00DA1252"/>
    <w:rsid w:val="00DC6F85"/>
    <w:rsid w:val="00DD5AC7"/>
    <w:rsid w:val="00DF2301"/>
    <w:rsid w:val="00DF4248"/>
    <w:rsid w:val="00DF6171"/>
    <w:rsid w:val="00E01125"/>
    <w:rsid w:val="00E039FD"/>
    <w:rsid w:val="00E15BF3"/>
    <w:rsid w:val="00E27387"/>
    <w:rsid w:val="00E278E4"/>
    <w:rsid w:val="00E41295"/>
    <w:rsid w:val="00E5095E"/>
    <w:rsid w:val="00E74ADB"/>
    <w:rsid w:val="00E75ED0"/>
    <w:rsid w:val="00EB2092"/>
    <w:rsid w:val="00EB3B89"/>
    <w:rsid w:val="00EB4A0C"/>
    <w:rsid w:val="00EC0FEC"/>
    <w:rsid w:val="00EC2A49"/>
    <w:rsid w:val="00ED146C"/>
    <w:rsid w:val="00ED35BA"/>
    <w:rsid w:val="00EE0D94"/>
    <w:rsid w:val="00F003C3"/>
    <w:rsid w:val="00F1138D"/>
    <w:rsid w:val="00F1406F"/>
    <w:rsid w:val="00F14E09"/>
    <w:rsid w:val="00F171DA"/>
    <w:rsid w:val="00F21D7D"/>
    <w:rsid w:val="00F3163A"/>
    <w:rsid w:val="00F32E9D"/>
    <w:rsid w:val="00F44250"/>
    <w:rsid w:val="00F6524E"/>
    <w:rsid w:val="00F66CB8"/>
    <w:rsid w:val="00F8143A"/>
    <w:rsid w:val="00F86809"/>
    <w:rsid w:val="00FA5512"/>
    <w:rsid w:val="00FD1713"/>
    <w:rsid w:val="00FD5FD6"/>
    <w:rsid w:val="00FD685E"/>
    <w:rsid w:val="00FD7DB1"/>
    <w:rsid w:val="030D8485"/>
    <w:rsid w:val="09F842BC"/>
    <w:rsid w:val="1496E33F"/>
    <w:rsid w:val="2BA22B00"/>
    <w:rsid w:val="44A9EC5F"/>
    <w:rsid w:val="44B00065"/>
    <w:rsid w:val="48554A96"/>
    <w:rsid w:val="4C9FB91E"/>
    <w:rsid w:val="4E50A08E"/>
    <w:rsid w:val="6C0670EC"/>
    <w:rsid w:val="6FED0F88"/>
    <w:rsid w:val="7BA1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E7749"/>
  <w15:docId w15:val="{E346EB76-C2F7-4ED2-87BA-239C9B4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17"/>
    <w:pPr>
      <w:spacing w:after="240"/>
      <w:jc w:val="both"/>
    </w:pPr>
    <w:rPr>
      <w:rFonts w:eastAsia="SimSu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763917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763917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763917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763917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763917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763917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763917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763917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763917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63917"/>
  </w:style>
  <w:style w:type="paragraph" w:styleId="Footer">
    <w:name w:val="footer"/>
    <w:basedOn w:val="Normal"/>
    <w:uiPriority w:val="2"/>
    <w:semiHidden/>
    <w:rsid w:val="00763917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763917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763917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763917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763917"/>
    <w:pPr>
      <w:numPr>
        <w:numId w:val="24"/>
      </w:numPr>
      <w:tabs>
        <w:tab w:val="clear" w:pos="720"/>
        <w:tab w:val="num" w:pos="360"/>
      </w:tabs>
      <w:ind w:left="0" w:firstLine="0"/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763917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763917"/>
    <w:pPr>
      <w:numPr>
        <w:ilvl w:val="2"/>
      </w:numPr>
      <w:outlineLvl w:val="2"/>
    </w:pPr>
  </w:style>
  <w:style w:type="table" w:styleId="TableGrid">
    <w:name w:val="Table Grid"/>
    <w:basedOn w:val="TableNormal"/>
    <w:rsid w:val="0076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391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3917"/>
    <w:rPr>
      <w:sz w:val="24"/>
    </w:rPr>
  </w:style>
  <w:style w:type="character" w:customStyle="1" w:styleId="BodyTextChar">
    <w:name w:val="Body Text Char"/>
    <w:basedOn w:val="DefaultParagraphFont"/>
    <w:link w:val="BodyText"/>
    <w:rsid w:val="0076391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63917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763917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rFonts w:ascii="Arial" w:hAnsi="Arial"/>
      <w:i/>
      <w:sz w:val="18"/>
    </w:rPr>
  </w:style>
  <w:style w:type="paragraph" w:customStyle="1" w:styleId="Notice">
    <w:name w:val="Notice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763917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763917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763917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763917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763917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763917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763917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763917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763917"/>
  </w:style>
  <w:style w:type="paragraph" w:customStyle="1" w:styleId="CorrespondCont3">
    <w:name w:val="Correspond Cont 3"/>
    <w:basedOn w:val="CorrespondCont2"/>
    <w:uiPriority w:val="2"/>
    <w:semiHidden/>
    <w:rsid w:val="00763917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763917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763917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763917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763917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763917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763917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763917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763917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763917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763917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763917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763917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763917"/>
    <w:pPr>
      <w:numPr>
        <w:numId w:val="5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763917"/>
    <w:pPr>
      <w:numPr>
        <w:numId w:val="6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763917"/>
    <w:pPr>
      <w:numPr>
        <w:numId w:val="1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763917"/>
    <w:pPr>
      <w:numPr>
        <w:numId w:val="2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763917"/>
    <w:pPr>
      <w:numPr>
        <w:numId w:val="3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763917"/>
    <w:pPr>
      <w:numPr>
        <w:numId w:val="4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763917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763917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763917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763917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14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18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20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763917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763917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763917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76391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3917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917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styleId="Hashtag">
    <w:name w:val="Hashtag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B52FBF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763917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763917"/>
  </w:style>
  <w:style w:type="paragraph" w:customStyle="1" w:styleId="AgreementCont3">
    <w:name w:val="Agreement Cont 3"/>
    <w:basedOn w:val="AgreementCont2"/>
    <w:uiPriority w:val="2"/>
    <w:semiHidden/>
    <w:rsid w:val="00763917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763917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763917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763917"/>
    <w:pPr>
      <w:keepNext/>
      <w:numPr>
        <w:numId w:val="22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763917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763917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763917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763917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10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11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12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763917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763917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763917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763917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763917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763917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763917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763917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763917"/>
    <w:pPr>
      <w:numPr>
        <w:numId w:val="25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763917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763917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763917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763917"/>
    <w:rPr>
      <w:rFonts w:eastAsia="SimSun"/>
      <w:sz w:val="24"/>
      <w:szCs w:val="24"/>
      <w:lang w:val="en-GB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13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13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15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16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17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19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21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763917"/>
    <w:pPr>
      <w:numPr>
        <w:numId w:val="22"/>
      </w:numPr>
    </w:pPr>
  </w:style>
  <w:style w:type="numbering" w:customStyle="1" w:styleId="CorrespondNumbering">
    <w:name w:val="Correspond Numbering"/>
    <w:uiPriority w:val="99"/>
    <w:rsid w:val="00763917"/>
    <w:pPr>
      <w:numPr>
        <w:numId w:val="23"/>
      </w:numPr>
    </w:pPr>
  </w:style>
  <w:style w:type="numbering" w:customStyle="1" w:styleId="DefinitionNumbering">
    <w:name w:val="Definition Numbering"/>
    <w:uiPriority w:val="99"/>
    <w:rsid w:val="00763917"/>
    <w:pPr>
      <w:numPr>
        <w:numId w:val="25"/>
      </w:numPr>
    </w:pPr>
  </w:style>
  <w:style w:type="character" w:styleId="SmartLink">
    <w:name w:val="Smart Link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E278E4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E278E4"/>
    <w:rPr>
      <w:rFonts w:eastAsia="SimSun"/>
      <w:sz w:val="16"/>
      <w:szCs w:val="24"/>
      <w:lang w:val="en-GB"/>
    </w:rPr>
  </w:style>
  <w:style w:type="paragraph" w:customStyle="1" w:styleId="SH1Ashurst">
    <w:name w:val="SH1Ashurst"/>
    <w:basedOn w:val="Normal"/>
    <w:next w:val="SH2Ashurst"/>
    <w:uiPriority w:val="15"/>
    <w:rsid w:val="00737178"/>
    <w:pPr>
      <w:keepNext/>
      <w:numPr>
        <w:numId w:val="26"/>
      </w:numPr>
      <w:suppressAutoHyphens/>
      <w:jc w:val="left"/>
      <w:outlineLvl w:val="0"/>
    </w:pPr>
    <w:rPr>
      <w:rFonts w:ascii="Arial" w:eastAsiaTheme="minorEastAsia" w:hAnsi="Arial" w:cstheme="minorBidi"/>
      <w:b/>
      <w:bCs/>
      <w:caps/>
      <w:sz w:val="22"/>
      <w:lang w:eastAsia="zh-TW"/>
    </w:rPr>
  </w:style>
  <w:style w:type="paragraph" w:customStyle="1" w:styleId="SH2Ashurst">
    <w:name w:val="SH2Ashurst"/>
    <w:basedOn w:val="Normal"/>
    <w:uiPriority w:val="15"/>
    <w:rsid w:val="00737178"/>
    <w:pPr>
      <w:numPr>
        <w:ilvl w:val="1"/>
        <w:numId w:val="26"/>
      </w:numPr>
      <w:suppressAutoHyphens/>
      <w:jc w:val="left"/>
      <w:outlineLvl w:val="1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3Ashurst">
    <w:name w:val="SH3Ashurst"/>
    <w:basedOn w:val="Normal"/>
    <w:uiPriority w:val="15"/>
    <w:rsid w:val="00737178"/>
    <w:pPr>
      <w:numPr>
        <w:ilvl w:val="2"/>
        <w:numId w:val="26"/>
      </w:numPr>
      <w:suppressAutoHyphens/>
      <w:jc w:val="left"/>
      <w:outlineLvl w:val="2"/>
    </w:pPr>
    <w:rPr>
      <w:rFonts w:ascii="Arial" w:eastAsiaTheme="minorEastAsia" w:hAnsi="Arial" w:cstheme="minorBidi"/>
      <w:sz w:val="22"/>
      <w:lang w:eastAsia="zh-TW"/>
    </w:rPr>
  </w:style>
  <w:style w:type="paragraph" w:customStyle="1" w:styleId="SH4Ashurst">
    <w:name w:val="SH4Ashurst"/>
    <w:basedOn w:val="Normal"/>
    <w:uiPriority w:val="15"/>
    <w:rsid w:val="00737178"/>
    <w:pPr>
      <w:numPr>
        <w:ilvl w:val="3"/>
        <w:numId w:val="26"/>
      </w:numPr>
      <w:suppressAutoHyphens/>
      <w:jc w:val="left"/>
      <w:outlineLvl w:val="3"/>
    </w:pPr>
    <w:rPr>
      <w:rFonts w:ascii="Arial" w:eastAsiaTheme="minorEastAsia" w:hAnsi="Arial" w:cstheme="minorBidi"/>
      <w:sz w:val="22"/>
      <w:lang w:eastAsia="zh-TW"/>
    </w:rPr>
  </w:style>
  <w:style w:type="paragraph" w:customStyle="1" w:styleId="AltSH1Ashurst">
    <w:name w:val="AltSH1Ashurst"/>
    <w:basedOn w:val="Normal"/>
    <w:uiPriority w:val="45"/>
    <w:rsid w:val="00C70371"/>
    <w:pPr>
      <w:numPr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0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2Ashurst">
    <w:name w:val="AltSH2Ashurst"/>
    <w:basedOn w:val="Normal"/>
    <w:uiPriority w:val="45"/>
    <w:rsid w:val="00C70371"/>
    <w:pPr>
      <w:numPr>
        <w:ilvl w:val="1"/>
        <w:numId w:val="28"/>
      </w:numPr>
      <w:tabs>
        <w:tab w:val="clear" w:pos="782"/>
        <w:tab w:val="num" w:pos="360"/>
      </w:tabs>
      <w:suppressAutoHyphens/>
      <w:ind w:left="360" w:hanging="360"/>
      <w:jc w:val="left"/>
      <w:outlineLvl w:val="1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3Ashurst">
    <w:name w:val="AltSH3Ashurst"/>
    <w:basedOn w:val="Normal"/>
    <w:uiPriority w:val="45"/>
    <w:rsid w:val="00C70371"/>
    <w:pPr>
      <w:numPr>
        <w:ilvl w:val="2"/>
        <w:numId w:val="29"/>
      </w:numPr>
      <w:suppressAutoHyphens/>
      <w:jc w:val="left"/>
      <w:outlineLvl w:val="2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4Ashurst">
    <w:name w:val="AltSH4Ashurst"/>
    <w:basedOn w:val="Normal"/>
    <w:uiPriority w:val="45"/>
    <w:rsid w:val="00C70371"/>
    <w:pPr>
      <w:numPr>
        <w:ilvl w:val="3"/>
        <w:numId w:val="28"/>
      </w:numPr>
      <w:tabs>
        <w:tab w:val="clear" w:pos="2030"/>
        <w:tab w:val="num" w:pos="360"/>
      </w:tabs>
      <w:suppressAutoHyphens/>
      <w:ind w:left="360" w:hanging="360"/>
      <w:jc w:val="left"/>
      <w:outlineLvl w:val="3"/>
    </w:pPr>
    <w:rPr>
      <w:rFonts w:ascii="Arial" w:eastAsia="Microsoft JhengHei" w:hAnsi="Arial" w:cs="Noto Naskh Arabic"/>
      <w:sz w:val="22"/>
      <w:lang w:eastAsia="zh-TW"/>
    </w:rPr>
  </w:style>
  <w:style w:type="paragraph" w:customStyle="1" w:styleId="AltSH5Ashurst">
    <w:name w:val="AltSH5Ashurst"/>
    <w:basedOn w:val="Normal"/>
    <w:uiPriority w:val="45"/>
    <w:rsid w:val="00C70371"/>
    <w:pPr>
      <w:numPr>
        <w:ilvl w:val="4"/>
        <w:numId w:val="28"/>
      </w:numPr>
      <w:tabs>
        <w:tab w:val="clear" w:pos="2653"/>
        <w:tab w:val="num" w:pos="360"/>
      </w:tabs>
      <w:suppressAutoHyphens/>
      <w:ind w:left="360" w:hanging="360"/>
      <w:jc w:val="left"/>
      <w:outlineLvl w:val="4"/>
    </w:pPr>
    <w:rPr>
      <w:rFonts w:ascii="Arial" w:eastAsia="Microsoft JhengHei" w:hAnsi="Arial" w:cs="Noto Naskh Arabic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��< ? x m l   v e r s i o n = " 1 . 0 "   e n c o d i n g = " u t f - 1 6 " ? > < q 1 : O f f i c e   x m l n s : q 1 = " h t t p : / / s c h e m a s . m a c r o v i e w . c o m . a u / o f f i c e " >  
     < q 1 : A g r e e m e n t C o v e r N a m e > B e i j i n g 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 -N�VS�N^< / q 1 : A d d r e s s 1 >  
         < q 1 : A d d r e s s 2 > g3�:S�^�V�7 9 �S< / q 1 : A d d r e s s 2 >  
         < q 1 : A d d r e s s 3 > NS8�-N�_2 �^< / q 1 : A d d r e s s 3 >  
         < q 1 : A d d r e s s 4 > 1 1 0 2 �[< / q 1 : A d d r e s s 4 >  
         < q 1 : A d d r e s s 5 > ��?ex1 0 0 0 2 5 < / q 1 : A d d r e s s 5 >  
         < q 1 : M u l t i L i n e > -N�VS�N^ 
 g3�:S�^�V�7 9 �S 
 NS8�-N�_2 �^< / q 1 : M u l t i L i n e >  
         < q 1 : S i n g l e L i n e > -N�VS�N^,   g3�:S�^�V�7 9 �S,   NS8�-N�_2 �^< / q 1 : S i n g l e L i n e >  
     < / q 1 : A l t e r n a t e A d d r e s s >  
     < q 1 : A l t e r n a t e E n t i t y N a m e > V[�XSb�_^�N�R@bS�N�Nh�Y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 B e i j i n g 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  B e i j i n g   R e p r e s e n t a t i v e   O f f i c e ,   H K < / q 1 : E n t i t y N a m e >  
     < q 1 : E x c l u d e d T e m p l a t e s >  
         < q 1 : s t r i n g > A g r e e m e n t < / q 1 : s t r i n g >  
         < q 1 : s t r i n g > C o m p l i m e n t   S l i p < / q 1 : s t r i n g >  
     < / q 1 : E x c l u d e d T e m p l a t e s >  
     < q 1 : F a c s i m i l e N u m b e r > + 8 6   1 0   6 5 9 8   9 2 6 6 / 7 7 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H a s D y n a m i c S c h e d u l e N u m b e r i n g > t r u e < / q 1 : H a s D y n a m i c S c h e d u l e N u m b e r i n g >  
     < q 1 : I n c l u d e P o w e r P o i n t R e g i o n s > t r u e < / q 1 : I n c l u d e P o w e r P o i n t R e g i o n s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 f a l s e < / q 1 : I s A s i a C u s t o m C o v e r s V i s i b l e >  
     < q 1 : I s A v a i l a b l e I n P o w e r P o i n t > t r u e < / q 1 : I s A v a i l a b l e I n P o w e r P o i n t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g o H e i g h t   d 2 p 1 : n i l = " t r u e "   x m l n s : d 2 p 1 = " h t t p : / / w w w . w 3 . o r g / 2 0 0 1 / X M L S c h e m a - i n s t a n c e " / >  
     < q 1 : L o g o L e f t   d 2 p 1 : n i l = " t r u e "   x m l n s : d 2 p 1 = " h t t p : / / w w w . w 3 . o r g / 2 0 0 1 / X M L S c h e m a - i n s t a n c e " / >  
     < q 1 : L o g o T o p   d 2 p 1 : n i l = " t r u e "   x m l n s : d 2 p 1 = " h t t p : / / w w w . w 3 . o r g / 2 0 0 1 / X M L S c h e m a - i n s t a n c e " / >  
     < q 1 : L o g o W i d t h   d 2 p 1 : n i l = " t r u e "   x m l n s : d 2 p 1 = " h t t p : / / w w w . w 3 . o r g / 2 0 0 1 / X M L S c h e m a - i n s t a n c e " / >  
     < q 1 : L o n g D a t e F o r m a t > d   M M M M   y y y y < / q 1 : L o n g D a t e F o r m a t >  
     < q 1 : N a m e > B e i j i n g   ( E n g l i s h ) < / q 1 : N a m e >  
     < q 1 : P a p e r S i z e > A 4 < / q 1 : P a p e r S i z e >  
     < q 1 : P h o n e N u m b e r > + 8 6   1 0   6 5 9 9   9 2 0 0 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  & a m p ;   W a l e s ) ,   M a y e r   B r o w n   ( a   H o n g   K o n g   p a r t n e r s h i p )   a n d   T a u i l   & a m p ;   C h e q u e r   A d v o g a d o s   ( a   B r a z i l i a n   l a w   p a r t n e r s h i p )   a n d   n o n - l e g a l   s e r v i c e   p r o v i d e r s ,   w h i c h   p r o v i d e   c o n s u l t a n c y   s e r v i c e s   ( c o l l e c t i v e l y ,   t h e    M a y e r   B r o w n   P r a c t i c e s  ) .   T h e   M a y e r   B r o w n   P r a c t i c e s   a r e   e s t a b l i s h e d   i n   v a r i o u s   j u r i s d i c t i o n s   a n d   m a y   b e   a   l e g a l   p e r s o n   o r   a   p a r t n e r s h i p .   P K   W o n g   & a m p ;   N a i r   L L C   (  P K W N  )   i s   t h e   c o n s t i t u e n t   S i n g a p o r e   l a w   p r a c t i c e   o f   o u r   l i c e n s e d     j o i n t   l a w   v e n t u r e   i n   S i n g a p o r e ,   M a y e r   B r o w n   P K   W o n g   & a m p ;   N a i r   P t e .   L t d .     D e t a i l s   o f   t h e     i n d i v i d u a l   M a y e r   B r o w n   P r a c t i c e s   a n d   P K W N   c a n   b e   f o u n d   i n   t h e   L e g a l   N o t i c e s   s e c t i o n   o f   o u r   w e b s i t e .   �   M a y e r   B r o w n .   A l l   r i g h t s   r e s e r v e d . < / q 1 : P o w e r P o i n t D i s c l a i m e r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D i s c l a i m e r S l i d e T i t l e > D i s c l a i m e r < / q 1 : P o w e r P o i n t D i s c l a i m e r S l i d e T i t l e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 S u i t e   1 1 0 2 < / q 1 : A d d r e s s 1 >  
         < q 1 : A d d r e s s 2 > T o w e r   2 < / q 1 : A d d r e s s 2 >  
         < q 1 : A d d r e s s 3 > C h i n a   C e n t r a l   P l a c e < / q 1 : A d d r e s s 3 >  
         < q 1 : A d d r e s s 4 > N o . 7 9   J i a n g u o   R o a d < / q 1 : A d d r e s s 4 >  
         < q 1 : A d d r e s s 5 > C h a o y a n g   D i s t r i c t < / q 1 : A d d r e s s 5 >  
         < q 1 : A d d r e s s 6 > B e i j i n g   1 0 0 0 2 5 < / q 1 : A d d r e s s 6 >  
         < q 1 : A d d r e s s 7 > P R C < / q 1 : A d d r e s s 7 >  
         < q 1 : M u l t i L i n e > S u i t e   1 1 0 2  
 T o w e r   2  
 C h i n a   C e n t r a l   P l a c e < / q 1 : M u l t i L i n e >  
         < q 1 : S i n g l e L i n e > S u i t e   1 1 0 2 ,   T o w e r   2 ,   C h i n a   C e n t r a l   P l a c e < / q 1 : S i n g l e L i n e >  
     < / q 1 : P r i m a r y A d d r e s s >  
     < q 1 : P r i n t e r /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S e t L o g o W i d t h O n R e p l a c e > t r u e < / q 1 : S e t L o g o W i d t h O n R e p l a c e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2.xml><?xml version="1.0" encoding="utf-8"?>
<RibbonSettings xmlns="http://schemas.macroview.com.au/ribbonsettings">
  <IsChangeOfficeVisible>true</IsChangeOfficeVisible>
  <IsToggleLogoVisible>true</IsToggleLogoVisible>
</RibbonSetting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b53cb-c2e0-4c4f-a676-ab8f1dcbd822">
      <Terms xmlns="http://schemas.microsoft.com/office/infopath/2007/PartnerControls"/>
    </lcf76f155ced4ddcb4097134ff3c332f>
    <DateUploaded xmlns="5aeb53cb-c2e0-4c4f-a676-ab8f1dcbd822" xsi:nil="true"/>
    <TaxCatchAll xmlns="5fbffb9e-eaed-45db-b60c-dbdd11182dd8" xsi:nil="true"/>
  </documentManagement>
</p:properties>
</file>

<file path=customXml/item4.xml><?xml version="1.0" encoding="utf-8"?>
<DocumentSettings xmlns="http://schemas.macroview.com.au/documentsettings">
  <DefaultReferenceFormat>[DocumentNumber].[DocumentVersion] [SaveDate]</DefaultReferenceFormat>
</DocumentSetting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C84E7C32D534DBDDC3A1BE5039E7B" ma:contentTypeVersion="15" ma:contentTypeDescription="Create a new document." ma:contentTypeScope="" ma:versionID="b377ff2fc782f2e9fa447f6ed33b6dac">
  <xsd:schema xmlns:xsd="http://www.w3.org/2001/XMLSchema" xmlns:xs="http://www.w3.org/2001/XMLSchema" xmlns:p="http://schemas.microsoft.com/office/2006/metadata/properties" xmlns:ns2="5aeb53cb-c2e0-4c4f-a676-ab8f1dcbd822" xmlns:ns3="5fbffb9e-eaed-45db-b60c-dbdd11182dd8" targetNamespace="http://schemas.microsoft.com/office/2006/metadata/properties" ma:root="true" ma:fieldsID="6c07537c165bdb42da29de1bdcfe65c3" ns2:_="" ns3:_="">
    <xsd:import namespace="5aeb53cb-c2e0-4c4f-a676-ab8f1dcbd822"/>
    <xsd:import namespace="5fbffb9e-eaed-45db-b60c-dbdd11182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Upload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53cb-c2e0-4c4f-a676-ab8f1dcbd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Uploaded" ma:index="17" nillable="true" ma:displayName="Date Uploaded" ma:format="DateOnly" ma:internalName="DateUploaded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ffb9e-eaed-45db-b60c-dbdd11182d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b6d708-d407-42d0-bd17-d1744904076d}" ma:internalName="TaxCatchAll" ma:showField="CatchAllData" ma:web="5fbffb9e-eaed-45db-b60c-dbdd11182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��< ? x m l   v e r s i o n = " 1 . 0 "   e n c o d i n g = " u t f - 1 6 " ? > < p r o p e r t i e s   x m l n s = " h t t p : / / w w w . i m a n a g e . c o m / w o r k / x m l s c h e m a " >  
     < d o c u m e n t i d > A M E C U R R E N T ! 7 7 5 4 1 8 5 6 3 . 2 < / d o c u m e n t i d >  
     < s e n d e r i d > G C 0 5 5 7 4 8 < / s e n d e r i d >  
     < s e n d e r e m a i l > g c h a v e z @ m a y e r b r o w n . c o m < / s e n d e r e m a i l >  
     < l a s t m o d i f i e d > 2 0 2 4 - 1 1 - 2 0 T 1 0 : 5 6 : 0 0 . 0 0 0 0 0 0 0 - 0 6 : 0 0 < / l a s t m o d i f i e d >  
     < d a t a b a s e > A M E C U R R E N T < / d a t a b a s e >  
 < / p r o p e r t i e s > 
</file>

<file path=customXml/itemProps1.xml><?xml version="1.0" encoding="utf-8"?>
<ds:datastoreItem xmlns:ds="http://schemas.openxmlformats.org/officeDocument/2006/customXml" ds:itemID="{92D69669-F045-43E3-A4FD-BEA8F20D62BF}">
  <ds:schemaRefs>
    <ds:schemaRef ds:uri="http://schemas.macroview.com.au/office"/>
    <ds:schemaRef ds:uri="http://schemas.macroview.com.au/dialogsettings"/>
  </ds:schemaRefs>
</ds:datastoreItem>
</file>

<file path=customXml/itemProps2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customXml/itemProps3.xml><?xml version="1.0" encoding="utf-8"?>
<ds:datastoreItem xmlns:ds="http://schemas.openxmlformats.org/officeDocument/2006/customXml" ds:itemID="{371CAB99-3811-4CB5-BE81-E99F94B12892}">
  <ds:schemaRefs>
    <ds:schemaRef ds:uri="http://schemas.microsoft.com/office/2006/metadata/properties"/>
    <ds:schemaRef ds:uri="http://schemas.microsoft.com/office/infopath/2007/PartnerControls"/>
    <ds:schemaRef ds:uri="5aeb53cb-c2e0-4c4f-a676-ab8f1dcbd822"/>
    <ds:schemaRef ds:uri="5fbffb9e-eaed-45db-b60c-dbdd11182dd8"/>
  </ds:schemaRefs>
</ds:datastoreItem>
</file>

<file path=customXml/itemProps4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5.xml><?xml version="1.0" encoding="utf-8"?>
<ds:datastoreItem xmlns:ds="http://schemas.openxmlformats.org/officeDocument/2006/customXml" ds:itemID="{D9C68D32-4A70-4542-BFD9-947B82E962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AB0631-4B64-4B1C-93FA-C5DE8788998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55C868C-57FF-4D06-92F5-DC3DAD752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b53cb-c2e0-4c4f-a676-ab8f1dcbd822"/>
    <ds:schemaRef ds:uri="5fbffb9e-eaed-45db-b60c-dbdd1118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FCEED94B-ADCF-4689-8B73-AD1835ED2FF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</TotalTime>
  <Pages>2</Pages>
  <Words>398</Words>
  <Characters>2412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 Brown</dc:creator>
  <cp:keywords/>
  <dc:description/>
  <cp:lastModifiedBy>Elena Lockhart</cp:lastModifiedBy>
  <cp:revision>10</cp:revision>
  <dcterms:created xsi:type="dcterms:W3CDTF">2024-11-20T13:30:00Z</dcterms:created>
  <dcterms:modified xsi:type="dcterms:W3CDTF">2025-09-18T09:23:00Z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ContentTypeId">
    <vt:lpwstr>0x0101001EEC84E7C32D534DBDDC3A1BE5039E7B</vt:lpwstr>
  </property>
  <property fmtid="{D5CDD505-2E9C-101B-9397-08002B2CF9AE}" pid="6" name="MediaServiceImageTags">
    <vt:lpwstr/>
  </property>
  <property fmtid="{D5CDD505-2E9C-101B-9397-08002B2CF9AE}" pid="7" name="iManageFooter">
    <vt:lpwstr>ITP Form F - Suspension and Debarment Certification - Addendum 2 [11.20.2024](775418563_2)</vt:lpwstr>
  </property>
</Properties>
</file>