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DE88" w14:textId="1F412CED" w:rsidR="00CB3D39" w:rsidRPr="00CB3D39" w:rsidRDefault="00CB3D39" w:rsidP="00CB3D39">
      <w:pPr>
        <w:spacing w:before="100" w:beforeAutospacing="1" w:after="100" w:afterAutospacing="1" w:line="240" w:lineRule="auto"/>
        <w:jc w:val="center"/>
        <w:textAlignment w:val="baseline"/>
        <w:rPr>
          <w:rFonts w:ascii="Arial" w:eastAsia="Arial" w:hAnsi="Arial" w:cs="Arial"/>
          <w:b/>
          <w:color w:val="000000"/>
          <w:spacing w:val="-4"/>
          <w:sz w:val="22"/>
          <w:szCs w:val="22"/>
          <w:u w:val="single"/>
          <w:lang w:eastAsia="en-US"/>
        </w:rPr>
      </w:pPr>
      <w:bookmarkStart w:id="0" w:name="_Toc135736191"/>
      <w:r w:rsidRPr="00CB3D39">
        <w:rPr>
          <w:rFonts w:ascii="Arial" w:eastAsia="Arial" w:hAnsi="Arial" w:cs="Arial"/>
          <w:b/>
          <w:color w:val="000000"/>
          <w:spacing w:val="-4"/>
          <w:sz w:val="22"/>
          <w:szCs w:val="22"/>
          <w:u w:val="single"/>
          <w:lang w:eastAsia="en-US"/>
        </w:rPr>
        <w:t xml:space="preserve">ITP </w:t>
      </w:r>
      <w:r w:rsidR="007317C0">
        <w:rPr>
          <w:rFonts w:ascii="Arial" w:eastAsia="Arial" w:hAnsi="Arial" w:cs="Arial"/>
          <w:b/>
          <w:color w:val="000000"/>
          <w:spacing w:val="-4"/>
          <w:sz w:val="22"/>
          <w:szCs w:val="22"/>
          <w:u w:val="single"/>
          <w:lang w:eastAsia="en-US"/>
        </w:rPr>
        <w:t>Form M</w:t>
      </w:r>
    </w:p>
    <w:p w14:paraId="1A6FBF9B" w14:textId="488CB965" w:rsidR="00CB3D39" w:rsidRPr="00CB3D39" w:rsidRDefault="00CB3D39" w:rsidP="00CB3D39">
      <w:pPr>
        <w:spacing w:before="100" w:beforeAutospacing="1" w:after="100" w:afterAutospacing="1" w:line="240" w:lineRule="auto"/>
        <w:jc w:val="center"/>
        <w:textAlignment w:val="baseline"/>
        <w:rPr>
          <w:rFonts w:ascii="Arial" w:eastAsia="Arial" w:hAnsi="Arial" w:cs="Arial"/>
          <w:b/>
          <w:color w:val="000000"/>
          <w:sz w:val="22"/>
          <w:szCs w:val="22"/>
          <w:lang w:eastAsia="en-US"/>
        </w:rPr>
      </w:pPr>
      <w:r>
        <w:rPr>
          <w:rFonts w:ascii="Arial" w:eastAsia="Arial" w:hAnsi="Arial" w:cs="Arial"/>
          <w:b/>
          <w:color w:val="000000"/>
          <w:sz w:val="22"/>
          <w:szCs w:val="22"/>
          <w:lang w:eastAsia="en-US"/>
        </w:rPr>
        <w:t>FINANCIAL OFFICER'S CERTIFICATE AND FINANCIAL SUMMARY</w:t>
      </w:r>
    </w:p>
    <w:bookmarkEnd w:id="0"/>
    <w:p w14:paraId="75416027" w14:textId="4A471A62" w:rsidR="00543CC4" w:rsidRPr="00CB3D39" w:rsidRDefault="00A07F95" w:rsidP="00543CC4">
      <w:pPr>
        <w:pStyle w:val="NormalAshurst"/>
        <w:rPr>
          <w:rFonts w:cs="Arial"/>
          <w:b/>
          <w:bCs/>
          <w:szCs w:val="22"/>
        </w:rPr>
      </w:pPr>
      <w:r>
        <w:rPr>
          <w:rFonts w:cs="Arial"/>
          <w:b/>
          <w:bCs/>
          <w:szCs w:val="22"/>
        </w:rPr>
        <w:br/>
      </w:r>
      <w:r w:rsidR="00543CC4" w:rsidRPr="00CB3D39">
        <w:rPr>
          <w:rFonts w:cs="Arial"/>
          <w:b/>
          <w:bCs/>
          <w:szCs w:val="22"/>
        </w:rPr>
        <w:t>INSTRUCTIONS:</w:t>
      </w:r>
    </w:p>
    <w:p w14:paraId="5757D44E" w14:textId="7DEFB5EF" w:rsidR="00543CC4" w:rsidRPr="00CB3D39" w:rsidRDefault="0035630D" w:rsidP="00CB3D39">
      <w:pPr>
        <w:pStyle w:val="FooterReference"/>
        <w:spacing w:after="240" w:line="240" w:lineRule="auto"/>
        <w:jc w:val="both"/>
        <w:rPr>
          <w:rFonts w:ascii="Arial" w:hAnsi="Arial" w:cs="Arial"/>
          <w:sz w:val="22"/>
          <w:szCs w:val="22"/>
        </w:rPr>
      </w:pPr>
      <w:r w:rsidRPr="00CB3D39">
        <w:rPr>
          <w:rFonts w:ascii="Arial" w:hAnsi="Arial" w:cs="Arial"/>
          <w:sz w:val="22"/>
          <w:szCs w:val="22"/>
        </w:rPr>
        <w:t xml:space="preserve">Submit </w:t>
      </w:r>
      <w:r w:rsidR="00E826DA" w:rsidRPr="00CB3D39">
        <w:rPr>
          <w:rFonts w:ascii="Arial" w:hAnsi="Arial" w:cs="Arial"/>
          <w:sz w:val="22"/>
          <w:szCs w:val="22"/>
        </w:rPr>
        <w:t xml:space="preserve">one </w:t>
      </w:r>
      <w:r w:rsidRPr="00CB3D39">
        <w:rPr>
          <w:rFonts w:ascii="Arial" w:hAnsi="Arial" w:cs="Arial"/>
          <w:sz w:val="22"/>
          <w:szCs w:val="22"/>
        </w:rPr>
        <w:t xml:space="preserve">copy of this </w:t>
      </w:r>
      <w:r w:rsidR="001A66B7" w:rsidRPr="00CB3D39">
        <w:rPr>
          <w:rFonts w:ascii="Arial" w:hAnsi="Arial" w:cs="Arial"/>
          <w:sz w:val="22"/>
          <w:szCs w:val="22"/>
          <w:u w:val="single"/>
        </w:rPr>
        <w:t xml:space="preserve">ITP </w:t>
      </w:r>
      <w:r w:rsidR="007317C0">
        <w:rPr>
          <w:rFonts w:ascii="Arial" w:hAnsi="Arial" w:cs="Arial"/>
          <w:sz w:val="22"/>
          <w:szCs w:val="22"/>
          <w:u w:val="single"/>
        </w:rPr>
        <w:t>Form M</w:t>
      </w:r>
      <w:r w:rsidR="0038616F" w:rsidRPr="00CB3D39">
        <w:rPr>
          <w:rFonts w:ascii="Arial" w:hAnsi="Arial" w:cs="Arial"/>
          <w:sz w:val="22"/>
          <w:szCs w:val="22"/>
        </w:rPr>
        <w:t xml:space="preserve"> </w:t>
      </w:r>
      <w:r w:rsidR="007F7168" w:rsidRPr="00CB3D39">
        <w:rPr>
          <w:rFonts w:ascii="Arial" w:hAnsi="Arial" w:cs="Arial"/>
          <w:sz w:val="22"/>
          <w:szCs w:val="22"/>
        </w:rPr>
        <w:t>and all Annexes</w:t>
      </w:r>
      <w:r w:rsidRPr="00CB3D39">
        <w:rPr>
          <w:rFonts w:ascii="Arial" w:hAnsi="Arial" w:cs="Arial"/>
          <w:sz w:val="22"/>
          <w:szCs w:val="22"/>
        </w:rPr>
        <w:t xml:space="preserve"> for the </w:t>
      </w:r>
      <w:r w:rsidR="001A66B7" w:rsidRPr="00CB3D39">
        <w:rPr>
          <w:rFonts w:ascii="Arial" w:hAnsi="Arial" w:cs="Arial"/>
          <w:sz w:val="22"/>
          <w:szCs w:val="22"/>
        </w:rPr>
        <w:t xml:space="preserve">Proposer </w:t>
      </w:r>
      <w:r w:rsidR="00656A17" w:rsidRPr="00CB3D39">
        <w:rPr>
          <w:rFonts w:ascii="Arial" w:hAnsi="Arial" w:cs="Arial"/>
          <w:sz w:val="22"/>
          <w:szCs w:val="22"/>
        </w:rPr>
        <w:t>and</w:t>
      </w:r>
      <w:r w:rsidR="00CB3D39" w:rsidRPr="00CB3D39">
        <w:rPr>
          <w:rFonts w:ascii="Arial" w:hAnsi="Arial" w:cs="Arial"/>
          <w:sz w:val="22"/>
          <w:szCs w:val="22"/>
        </w:rPr>
        <w:t xml:space="preserve"> any</w:t>
      </w:r>
      <w:r w:rsidR="00656A17" w:rsidRPr="00CB3D39">
        <w:rPr>
          <w:rFonts w:ascii="Arial" w:hAnsi="Arial" w:cs="Arial"/>
          <w:sz w:val="22"/>
          <w:szCs w:val="22"/>
        </w:rPr>
        <w:t xml:space="preserve"> </w:t>
      </w:r>
      <w:r w:rsidR="00CB3D39" w:rsidRPr="00CB3D39">
        <w:rPr>
          <w:rFonts w:ascii="Arial" w:hAnsi="Arial" w:cs="Arial"/>
          <w:sz w:val="22"/>
          <w:szCs w:val="22"/>
        </w:rPr>
        <w:t>g</w:t>
      </w:r>
      <w:r w:rsidR="00656A17" w:rsidRPr="00CB3D39">
        <w:rPr>
          <w:rFonts w:ascii="Arial" w:hAnsi="Arial" w:cs="Arial"/>
          <w:sz w:val="22"/>
          <w:szCs w:val="22"/>
        </w:rPr>
        <w:t>uarantor(s) identified</w:t>
      </w:r>
      <w:r w:rsidRPr="00CB3D39">
        <w:rPr>
          <w:rFonts w:ascii="Arial" w:hAnsi="Arial" w:cs="Arial"/>
          <w:sz w:val="22"/>
          <w:szCs w:val="22"/>
        </w:rPr>
        <w:t xml:space="preserve"> in the </w:t>
      </w:r>
      <w:r w:rsidR="00830BD0" w:rsidRPr="00CB3D39">
        <w:rPr>
          <w:rFonts w:ascii="Arial" w:hAnsi="Arial" w:cs="Arial"/>
          <w:sz w:val="22"/>
          <w:szCs w:val="22"/>
        </w:rPr>
        <w:t xml:space="preserve">Proposal </w:t>
      </w:r>
      <w:r w:rsidRPr="00CB3D39">
        <w:rPr>
          <w:rFonts w:ascii="Arial" w:hAnsi="Arial" w:cs="Arial"/>
          <w:sz w:val="22"/>
          <w:szCs w:val="22"/>
        </w:rPr>
        <w:t xml:space="preserve">to assess which entities are relevant from a financial capacity perspective </w:t>
      </w:r>
      <w:r w:rsidR="005901A8" w:rsidRPr="00CB3D39">
        <w:rPr>
          <w:rFonts w:ascii="Arial" w:hAnsi="Arial" w:cs="Arial"/>
          <w:sz w:val="22"/>
          <w:szCs w:val="22"/>
        </w:rPr>
        <w:t xml:space="preserve">to deliver each NEVI </w:t>
      </w:r>
      <w:r w:rsidR="000B6553" w:rsidRPr="00CB3D39">
        <w:rPr>
          <w:rFonts w:ascii="Arial" w:hAnsi="Arial" w:cs="Arial"/>
          <w:sz w:val="22"/>
          <w:szCs w:val="22"/>
        </w:rPr>
        <w:t>Zone</w:t>
      </w:r>
      <w:r w:rsidRPr="00CB3D39">
        <w:rPr>
          <w:rFonts w:ascii="Arial" w:hAnsi="Arial" w:cs="Arial"/>
          <w:sz w:val="22"/>
          <w:szCs w:val="22"/>
        </w:rPr>
        <w:t xml:space="preserve"> location. </w:t>
      </w:r>
    </w:p>
    <w:p w14:paraId="68BB4C1F" w14:textId="2D5B05E4" w:rsidR="0035630D" w:rsidRPr="00CB3D39" w:rsidRDefault="0035630D" w:rsidP="00CB3D39">
      <w:pPr>
        <w:pStyle w:val="FooterReference"/>
        <w:spacing w:after="240" w:line="240" w:lineRule="auto"/>
        <w:jc w:val="both"/>
        <w:rPr>
          <w:rFonts w:ascii="Arial" w:hAnsi="Arial" w:cs="Arial"/>
          <w:sz w:val="22"/>
          <w:szCs w:val="22"/>
        </w:rPr>
      </w:pPr>
      <w:r w:rsidRPr="00CB3D39">
        <w:rPr>
          <w:rFonts w:ascii="Arial" w:hAnsi="Arial" w:cs="Arial"/>
          <w:sz w:val="22"/>
          <w:szCs w:val="22"/>
        </w:rPr>
        <w:t xml:space="preserve">Each Financial Officer's Certificate should be signed by the </w:t>
      </w:r>
      <w:r w:rsidRPr="003C260E">
        <w:rPr>
          <w:rFonts w:ascii="Arial" w:hAnsi="Arial" w:cs="Arial"/>
          <w:b/>
          <w:bCs/>
          <w:sz w:val="22"/>
          <w:szCs w:val="22"/>
        </w:rPr>
        <w:t>President, Chief Executive Officer, Chief Financial Officer, Treasurer, or equivalent position</w:t>
      </w:r>
      <w:r w:rsidRPr="00CB3D39">
        <w:rPr>
          <w:rFonts w:ascii="Arial" w:hAnsi="Arial" w:cs="Arial"/>
          <w:sz w:val="22"/>
          <w:szCs w:val="22"/>
        </w:rPr>
        <w:t xml:space="preserve"> for each entity listed above, dated not earlier than 14 calendar days prior to the </w:t>
      </w:r>
      <w:r w:rsidR="001A66B7" w:rsidRPr="00CB3D39">
        <w:rPr>
          <w:rFonts w:ascii="Arial" w:hAnsi="Arial" w:cs="Arial"/>
          <w:sz w:val="22"/>
          <w:szCs w:val="22"/>
          <w:lang w:val="en-GB"/>
        </w:rPr>
        <w:t>Proposal</w:t>
      </w:r>
      <w:r w:rsidR="001A66B7" w:rsidRPr="00CB3D39">
        <w:rPr>
          <w:rFonts w:ascii="Arial" w:hAnsi="Arial" w:cs="Arial"/>
          <w:sz w:val="22"/>
          <w:szCs w:val="22"/>
        </w:rPr>
        <w:t xml:space="preserve"> </w:t>
      </w:r>
      <w:r w:rsidRPr="00CB3D39">
        <w:rPr>
          <w:rFonts w:ascii="Arial" w:hAnsi="Arial" w:cs="Arial"/>
          <w:sz w:val="22"/>
          <w:szCs w:val="22"/>
        </w:rPr>
        <w:t xml:space="preserve">Due Date. </w:t>
      </w:r>
    </w:p>
    <w:p w14:paraId="35F2BCCF" w14:textId="160D756B" w:rsidR="000971DF" w:rsidRDefault="00843166" w:rsidP="00CB3D39">
      <w:pPr>
        <w:pStyle w:val="FooterReference"/>
        <w:spacing w:after="240" w:line="240" w:lineRule="auto"/>
        <w:jc w:val="both"/>
        <w:rPr>
          <w:rFonts w:ascii="Arial" w:hAnsi="Arial" w:cs="Arial"/>
          <w:sz w:val="22"/>
          <w:szCs w:val="22"/>
        </w:rPr>
      </w:pPr>
      <w:r w:rsidRPr="00CB3D39">
        <w:rPr>
          <w:rFonts w:ascii="Arial" w:hAnsi="Arial" w:cs="Arial"/>
          <w:sz w:val="22"/>
          <w:szCs w:val="22"/>
        </w:rPr>
        <w:t xml:space="preserve">All </w:t>
      </w:r>
      <w:r w:rsidR="00085B98" w:rsidRPr="00CB3D39">
        <w:rPr>
          <w:rFonts w:ascii="Arial" w:hAnsi="Arial" w:cs="Arial"/>
          <w:sz w:val="22"/>
          <w:szCs w:val="22"/>
        </w:rPr>
        <w:t xml:space="preserve">required </w:t>
      </w:r>
      <w:r w:rsidRPr="00CB3D39">
        <w:rPr>
          <w:rFonts w:ascii="Arial" w:hAnsi="Arial" w:cs="Arial"/>
          <w:sz w:val="22"/>
          <w:szCs w:val="22"/>
        </w:rPr>
        <w:t xml:space="preserve">financial information presented </w:t>
      </w:r>
      <w:r w:rsidR="00C6348F" w:rsidRPr="00CB3D39">
        <w:rPr>
          <w:rFonts w:ascii="Arial" w:hAnsi="Arial" w:cs="Arial"/>
          <w:sz w:val="22"/>
          <w:szCs w:val="22"/>
        </w:rPr>
        <w:t xml:space="preserve">in </w:t>
      </w:r>
      <w:r w:rsidR="000C50B1" w:rsidRPr="00CB3D39">
        <w:rPr>
          <w:rFonts w:ascii="Arial" w:hAnsi="Arial" w:cs="Arial"/>
          <w:sz w:val="22"/>
          <w:szCs w:val="22"/>
        </w:rPr>
        <w:t xml:space="preserve">provided </w:t>
      </w:r>
      <w:r w:rsidR="00C6348F" w:rsidRPr="00CB3D39">
        <w:rPr>
          <w:rFonts w:ascii="Arial" w:hAnsi="Arial" w:cs="Arial"/>
          <w:sz w:val="22"/>
          <w:szCs w:val="22"/>
        </w:rPr>
        <w:t xml:space="preserve">Annexes </w:t>
      </w:r>
      <w:r w:rsidRPr="00CB3D39">
        <w:rPr>
          <w:rFonts w:ascii="Arial" w:hAnsi="Arial" w:cs="Arial"/>
          <w:sz w:val="22"/>
          <w:szCs w:val="22"/>
        </w:rPr>
        <w:t>must be</w:t>
      </w:r>
      <w:r w:rsidR="00F15A6D" w:rsidRPr="00CB3D39">
        <w:rPr>
          <w:rFonts w:ascii="Arial" w:hAnsi="Arial" w:cs="Arial"/>
          <w:sz w:val="22"/>
          <w:szCs w:val="22"/>
        </w:rPr>
        <w:t xml:space="preserve"> for the last three fiscal years</w:t>
      </w:r>
      <w:r w:rsidR="000A65E5" w:rsidRPr="00CB3D39">
        <w:rPr>
          <w:rFonts w:ascii="Arial" w:hAnsi="Arial" w:cs="Arial"/>
          <w:sz w:val="22"/>
          <w:szCs w:val="22"/>
        </w:rPr>
        <w:t xml:space="preserve"> provided</w:t>
      </w:r>
      <w:r w:rsidRPr="00CB3D39">
        <w:rPr>
          <w:rFonts w:ascii="Arial" w:hAnsi="Arial" w:cs="Arial"/>
          <w:sz w:val="22"/>
          <w:szCs w:val="22"/>
        </w:rPr>
        <w:t xml:space="preserve"> in United States Dollar currency only. </w:t>
      </w:r>
      <w:r w:rsidR="0035630D" w:rsidRPr="00CB3D39">
        <w:rPr>
          <w:rFonts w:ascii="Arial" w:hAnsi="Arial" w:cs="Arial"/>
          <w:sz w:val="22"/>
          <w:szCs w:val="22"/>
        </w:rPr>
        <w:t xml:space="preserve">This </w:t>
      </w:r>
      <w:r w:rsidR="0035630D" w:rsidRPr="007317C0">
        <w:rPr>
          <w:rFonts w:ascii="Arial" w:hAnsi="Arial" w:cs="Arial"/>
          <w:sz w:val="22"/>
          <w:szCs w:val="22"/>
          <w:u w:val="single"/>
        </w:rPr>
        <w:t>‎</w:t>
      </w:r>
      <w:r w:rsidR="001A66B7" w:rsidRPr="007317C0">
        <w:rPr>
          <w:rFonts w:ascii="Arial" w:hAnsi="Arial" w:cs="Arial"/>
          <w:sz w:val="22"/>
          <w:szCs w:val="22"/>
          <w:u w:val="single"/>
        </w:rPr>
        <w:t xml:space="preserve">ITP </w:t>
      </w:r>
      <w:r w:rsidR="007317C0" w:rsidRPr="007317C0">
        <w:rPr>
          <w:rFonts w:ascii="Arial" w:hAnsi="Arial" w:cs="Arial"/>
          <w:sz w:val="22"/>
          <w:szCs w:val="22"/>
          <w:u w:val="single"/>
        </w:rPr>
        <w:t>Form M</w:t>
      </w:r>
      <w:r w:rsidR="001A66B7" w:rsidRPr="00CB3D39">
        <w:rPr>
          <w:rFonts w:ascii="Arial" w:hAnsi="Arial" w:cs="Arial"/>
          <w:sz w:val="22"/>
          <w:szCs w:val="22"/>
        </w:rPr>
        <w:t xml:space="preserve"> </w:t>
      </w:r>
      <w:r w:rsidR="0035630D" w:rsidRPr="00CB3D39">
        <w:rPr>
          <w:rFonts w:ascii="Arial" w:hAnsi="Arial" w:cs="Arial"/>
          <w:sz w:val="22"/>
          <w:szCs w:val="22"/>
        </w:rPr>
        <w:t>and its Annexes</w:t>
      </w:r>
      <w:r w:rsidR="001F20F5" w:rsidRPr="00CB3D39">
        <w:rPr>
          <w:rFonts w:ascii="Arial" w:hAnsi="Arial" w:cs="Arial"/>
          <w:sz w:val="22"/>
          <w:szCs w:val="22"/>
        </w:rPr>
        <w:t xml:space="preserve"> must</w:t>
      </w:r>
      <w:r w:rsidR="0035630D" w:rsidRPr="00CB3D39">
        <w:rPr>
          <w:rFonts w:ascii="Arial" w:hAnsi="Arial" w:cs="Arial"/>
          <w:sz w:val="22"/>
          <w:szCs w:val="22"/>
        </w:rPr>
        <w:t xml:space="preserve"> be submitted in searchable PDF format</w:t>
      </w:r>
      <w:r w:rsidR="00ED59D3" w:rsidRPr="00CB3D39">
        <w:rPr>
          <w:rFonts w:ascii="Arial" w:hAnsi="Arial" w:cs="Arial"/>
          <w:sz w:val="22"/>
          <w:szCs w:val="22"/>
        </w:rPr>
        <w:t>.</w:t>
      </w:r>
    </w:p>
    <w:p w14:paraId="68D666BC" w14:textId="77777777" w:rsidR="00CB3D39" w:rsidRPr="00CB3D39" w:rsidRDefault="00CB3D39" w:rsidP="00CB3D39">
      <w:pPr>
        <w:pStyle w:val="FooterReference"/>
        <w:spacing w:after="240" w:line="240" w:lineRule="auto"/>
        <w:jc w:val="both"/>
        <w:rPr>
          <w:rFonts w:ascii="Arial" w:hAnsi="Arial" w:cs="Arial"/>
          <w:sz w:val="22"/>
          <w:szCs w:val="22"/>
          <w:lang w:eastAsia="en-US"/>
        </w:rPr>
      </w:pPr>
      <w:r w:rsidRPr="00CB3D39">
        <w:rPr>
          <w:rFonts w:ascii="Arial" w:hAnsi="Arial" w:cs="Arial"/>
          <w:sz w:val="22"/>
          <w:szCs w:val="22"/>
          <w:lang w:eastAsia="en-US"/>
        </w:rPr>
        <w:t>Initially capitalized terms not otherwise defined herein shall have the meanings ascribed thereto pursuant to the Instructions to Proposers within the Request for Proposals for the Project.</w:t>
      </w:r>
    </w:p>
    <w:p w14:paraId="043028D2" w14:textId="0AD0A4C5" w:rsidR="009F22F3" w:rsidRDefault="009F22F3" w:rsidP="00CB3D39">
      <w:pPr>
        <w:pBdr>
          <w:bottom w:val="single" w:sz="6" w:space="1" w:color="auto"/>
        </w:pBdr>
        <w:suppressAutoHyphens/>
        <w:jc w:val="left"/>
        <w:outlineLvl w:val="2"/>
        <w:rPr>
          <w:rFonts w:ascii="Arial" w:eastAsia="Microsoft JhengHei" w:hAnsi="Arial" w:cs="Noto Naskh Arabic"/>
          <w:sz w:val="22"/>
          <w:szCs w:val="22"/>
        </w:rPr>
      </w:pPr>
      <w:r>
        <w:rPr>
          <w:rFonts w:ascii="Arial" w:eastAsia="Microsoft JhengHei" w:hAnsi="Arial" w:cs="Noto Naskh Arabic"/>
          <w:sz w:val="22"/>
          <w:szCs w:val="22"/>
        </w:rPr>
        <w:br w:type="page"/>
      </w:r>
    </w:p>
    <w:p w14:paraId="6D9E620A" w14:textId="77777777" w:rsidR="00CB3D39" w:rsidRPr="00CB3D39" w:rsidRDefault="00CB3D39" w:rsidP="00CB3D39">
      <w:pPr>
        <w:pStyle w:val="FooterReference"/>
        <w:numPr>
          <w:ilvl w:val="0"/>
          <w:numId w:val="0"/>
        </w:numPr>
        <w:ind w:left="720" w:hanging="360"/>
      </w:pPr>
    </w:p>
    <w:p w14:paraId="427E62F1" w14:textId="5A907442" w:rsidR="0035630D" w:rsidRPr="00CB3D39" w:rsidRDefault="00BC15CE" w:rsidP="005901A8">
      <w:pPr>
        <w:pStyle w:val="NormalAshurst"/>
        <w:ind w:left="-90"/>
        <w:rPr>
          <w:rFonts w:cs="Arial"/>
          <w:szCs w:val="22"/>
        </w:rPr>
      </w:pPr>
      <w:r w:rsidRPr="00CB3D39">
        <w:rPr>
          <w:rFonts w:cs="Arial"/>
          <w:szCs w:val="22"/>
        </w:rPr>
        <w:softHyphen/>
      </w:r>
      <w:r w:rsidRPr="00CB3D39">
        <w:rPr>
          <w:rFonts w:cs="Arial"/>
          <w:szCs w:val="22"/>
        </w:rPr>
        <w:softHyphen/>
      </w:r>
      <w:r w:rsidRPr="00CB3D39">
        <w:rPr>
          <w:rFonts w:cs="Arial"/>
          <w:szCs w:val="22"/>
        </w:rPr>
        <w:softHyphen/>
      </w:r>
      <w:r w:rsidRPr="00CB3D39">
        <w:rPr>
          <w:rFonts w:cs="Arial"/>
          <w:szCs w:val="22"/>
        </w:rPr>
        <w:softHyphen/>
      </w:r>
      <w:r w:rsidRPr="00CB3D39">
        <w:rPr>
          <w:rFonts w:cs="Arial"/>
          <w:szCs w:val="22"/>
        </w:rPr>
        <w:softHyphen/>
      </w:r>
      <w:r w:rsidRPr="00CB3D39">
        <w:rPr>
          <w:rFonts w:cs="Arial"/>
          <w:szCs w:val="22"/>
        </w:rPr>
        <w:softHyphen/>
      </w:r>
      <w:r w:rsidRPr="00CB3D39">
        <w:rPr>
          <w:rFonts w:cs="Arial"/>
          <w:szCs w:val="22"/>
        </w:rPr>
        <w:softHyphen/>
      </w:r>
      <w:r w:rsidRPr="00CB3D39">
        <w:rPr>
          <w:rFonts w:cs="Arial"/>
          <w:szCs w:val="22"/>
        </w:rPr>
        <w:softHyphen/>
      </w:r>
      <w:r w:rsidRPr="00CB3D39">
        <w:rPr>
          <w:rFonts w:cs="Arial"/>
          <w:szCs w:val="22"/>
        </w:rPr>
        <w:softHyphen/>
      </w:r>
      <w:r w:rsidRPr="00CB3D39">
        <w:rPr>
          <w:rFonts w:cs="Arial"/>
          <w:szCs w:val="22"/>
        </w:rPr>
        <w:softHyphen/>
      </w:r>
      <w:r w:rsidRPr="00CB3D39">
        <w:rPr>
          <w:rFonts w:cs="Arial"/>
          <w:szCs w:val="22"/>
        </w:rPr>
        <w:softHyphen/>
      </w:r>
      <w:r w:rsidRPr="00CB3D39">
        <w:rPr>
          <w:rFonts w:cs="Arial"/>
          <w:szCs w:val="22"/>
        </w:rPr>
        <w:softHyphen/>
      </w:r>
      <w:r w:rsidRPr="00CB3D39">
        <w:rPr>
          <w:rFonts w:cs="Arial"/>
          <w:szCs w:val="22"/>
        </w:rPr>
        <w:softHyphen/>
      </w:r>
      <w:r w:rsidR="0035630D" w:rsidRPr="00CB3D39">
        <w:rPr>
          <w:rFonts w:cs="Arial"/>
          <w:szCs w:val="22"/>
        </w:rPr>
        <w:t>I, [</w:t>
      </w:r>
      <w:r w:rsidR="0035630D" w:rsidRPr="00CB3D39">
        <w:rPr>
          <w:rFonts w:cs="Arial"/>
          <w:i/>
          <w:szCs w:val="22"/>
        </w:rPr>
        <w:t>Name</w:t>
      </w:r>
      <w:r w:rsidR="0035630D" w:rsidRPr="00CB3D39">
        <w:rPr>
          <w:rFonts w:cs="Arial"/>
          <w:szCs w:val="22"/>
        </w:rPr>
        <w:t>], the [</w:t>
      </w:r>
      <w:r w:rsidR="0035630D" w:rsidRPr="00CB3D39">
        <w:rPr>
          <w:rFonts w:cs="Arial"/>
          <w:i/>
          <w:szCs w:val="22"/>
        </w:rPr>
        <w:t>Title</w:t>
      </w:r>
      <w:r w:rsidR="0035630D" w:rsidRPr="00CB3D39">
        <w:rPr>
          <w:rFonts w:cs="Arial"/>
          <w:szCs w:val="22"/>
        </w:rPr>
        <w:t>] of [</w:t>
      </w:r>
      <w:r w:rsidR="0035630D" w:rsidRPr="00CB3D39">
        <w:rPr>
          <w:rFonts w:cs="Arial"/>
          <w:i/>
          <w:szCs w:val="22"/>
        </w:rPr>
        <w:t>Name of Entity</w:t>
      </w:r>
      <w:r w:rsidR="0035630D" w:rsidRPr="00CB3D39">
        <w:rPr>
          <w:rFonts w:cs="Arial"/>
          <w:szCs w:val="22"/>
        </w:rPr>
        <w:t xml:space="preserve">] (the </w:t>
      </w:r>
      <w:r w:rsidR="001A66B7" w:rsidRPr="00CB3D39">
        <w:rPr>
          <w:rFonts w:cs="Arial"/>
          <w:szCs w:val="22"/>
        </w:rPr>
        <w:t>"</w:t>
      </w:r>
      <w:r w:rsidR="0035630D" w:rsidRPr="00CB3D39">
        <w:rPr>
          <w:rFonts w:cs="Arial"/>
          <w:b/>
          <w:bCs/>
          <w:szCs w:val="22"/>
        </w:rPr>
        <w:t>Company</w:t>
      </w:r>
      <w:r w:rsidR="001A66B7" w:rsidRPr="00CB3D39">
        <w:rPr>
          <w:rFonts w:cs="Arial"/>
          <w:szCs w:val="22"/>
        </w:rPr>
        <w:t>"</w:t>
      </w:r>
      <w:r w:rsidR="0035630D" w:rsidRPr="00CB3D39">
        <w:rPr>
          <w:rFonts w:cs="Arial"/>
          <w:szCs w:val="22"/>
        </w:rPr>
        <w:t>), do hereby certify as of [</w:t>
      </w:r>
      <w:r w:rsidR="0035630D" w:rsidRPr="00CB3D39">
        <w:rPr>
          <w:rFonts w:cs="Arial"/>
          <w:i/>
          <w:szCs w:val="22"/>
        </w:rPr>
        <w:t>Date</w:t>
      </w:r>
      <w:r w:rsidR="0035630D" w:rsidRPr="00CB3D39">
        <w:rPr>
          <w:rFonts w:cs="Arial"/>
          <w:szCs w:val="22"/>
        </w:rPr>
        <w:t>]</w:t>
      </w:r>
      <w:r w:rsidR="0035630D" w:rsidRPr="00CB3D39">
        <w:rPr>
          <w:rFonts w:cs="Arial"/>
          <w:szCs w:val="22"/>
          <w:vertAlign w:val="superscript"/>
        </w:rPr>
        <w:footnoteReference w:id="2"/>
      </w:r>
      <w:r w:rsidR="0035630D" w:rsidRPr="00CB3D39">
        <w:rPr>
          <w:rFonts w:cs="Arial"/>
          <w:szCs w:val="22"/>
        </w:rPr>
        <w:t xml:space="preserve"> that: </w:t>
      </w:r>
    </w:p>
    <w:p w14:paraId="05A688B4" w14:textId="2D01AAA3" w:rsidR="0035630D" w:rsidRPr="00CB3D39" w:rsidRDefault="0035630D" w:rsidP="0035630D">
      <w:pPr>
        <w:pStyle w:val="ListParagraph"/>
        <w:numPr>
          <w:ilvl w:val="0"/>
          <w:numId w:val="66"/>
        </w:numPr>
        <w:rPr>
          <w:rFonts w:ascii="Arial" w:hAnsi="Arial" w:cs="Arial"/>
          <w:sz w:val="22"/>
          <w:szCs w:val="22"/>
          <w:lang w:eastAsia="ja-JP"/>
        </w:rPr>
      </w:pPr>
      <w:r w:rsidRPr="00CB3D39">
        <w:rPr>
          <w:rFonts w:ascii="Arial" w:hAnsi="Arial" w:cs="Arial"/>
          <w:sz w:val="22"/>
          <w:szCs w:val="22"/>
          <w:lang w:eastAsia="ja-JP"/>
        </w:rPr>
        <w:t xml:space="preserve">This certificate is being executed and delivered in connection with the </w:t>
      </w:r>
      <w:r w:rsidR="001A66B7" w:rsidRPr="00CB3D39">
        <w:rPr>
          <w:rFonts w:ascii="Arial" w:hAnsi="Arial" w:cs="Arial"/>
          <w:sz w:val="22"/>
          <w:szCs w:val="22"/>
          <w:lang w:eastAsia="ja-JP"/>
        </w:rPr>
        <w:t xml:space="preserve">Proposal </w:t>
      </w:r>
      <w:r w:rsidRPr="00CB3D39">
        <w:rPr>
          <w:rFonts w:ascii="Arial" w:hAnsi="Arial" w:cs="Arial"/>
          <w:sz w:val="22"/>
          <w:szCs w:val="22"/>
          <w:lang w:eastAsia="ja-JP"/>
        </w:rPr>
        <w:t>submitted by [</w:t>
      </w:r>
      <w:r w:rsidR="00CB3D39">
        <w:rPr>
          <w:rFonts w:ascii="Arial" w:hAnsi="Arial" w:cs="Arial"/>
          <w:i/>
          <w:iCs/>
          <w:sz w:val="22"/>
          <w:szCs w:val="22"/>
          <w:lang w:eastAsia="ja-JP"/>
        </w:rPr>
        <w:t>INSERT NAME OF PROPOSER</w:t>
      </w:r>
      <w:r w:rsidRPr="00CB3D39">
        <w:rPr>
          <w:rFonts w:ascii="Arial" w:hAnsi="Arial" w:cs="Arial"/>
          <w:sz w:val="22"/>
          <w:szCs w:val="22"/>
          <w:lang w:eastAsia="ja-JP"/>
        </w:rPr>
        <w:t xml:space="preserve">] (the </w:t>
      </w:r>
      <w:r w:rsidR="001A66B7" w:rsidRPr="00CB3D39">
        <w:rPr>
          <w:rFonts w:ascii="Arial" w:hAnsi="Arial" w:cs="Arial"/>
          <w:sz w:val="22"/>
          <w:szCs w:val="22"/>
          <w:lang w:eastAsia="ja-JP"/>
        </w:rPr>
        <w:t>"</w:t>
      </w:r>
      <w:r w:rsidR="001A66B7" w:rsidRPr="00CB3D39">
        <w:rPr>
          <w:rFonts w:ascii="Arial" w:hAnsi="Arial" w:cs="Arial"/>
          <w:b/>
          <w:bCs/>
          <w:sz w:val="22"/>
          <w:szCs w:val="22"/>
          <w:lang w:eastAsia="ja-JP"/>
        </w:rPr>
        <w:t>Proposer</w:t>
      </w:r>
      <w:r w:rsidR="001A66B7" w:rsidRPr="00CB3D39">
        <w:rPr>
          <w:rFonts w:ascii="Arial" w:hAnsi="Arial" w:cs="Arial"/>
          <w:sz w:val="22"/>
          <w:szCs w:val="22"/>
          <w:lang w:eastAsia="ja-JP"/>
        </w:rPr>
        <w:t>"</w:t>
      </w:r>
      <w:r w:rsidRPr="00CB3D39">
        <w:rPr>
          <w:rFonts w:ascii="Arial" w:hAnsi="Arial" w:cs="Arial"/>
          <w:sz w:val="22"/>
          <w:szCs w:val="22"/>
          <w:lang w:eastAsia="ja-JP"/>
        </w:rPr>
        <w:t xml:space="preserve">) in response to the Request for Proposals </w:t>
      </w:r>
      <w:r w:rsidR="001A66B7" w:rsidRPr="00CB3D39">
        <w:rPr>
          <w:rFonts w:ascii="Arial" w:hAnsi="Arial" w:cs="Arial"/>
          <w:sz w:val="22"/>
          <w:szCs w:val="22"/>
          <w:lang w:eastAsia="ja-JP"/>
        </w:rPr>
        <w:t xml:space="preserve">for Project Number </w:t>
      </w:r>
      <w:r w:rsidR="00643F2A" w:rsidRPr="00643F2A">
        <w:rPr>
          <w:rFonts w:ascii="Arial" w:hAnsi="Arial" w:cs="Arial"/>
          <w:sz w:val="22"/>
          <w:szCs w:val="22"/>
          <w:lang w:eastAsia="ja-JP"/>
        </w:rPr>
        <w:t>MEV</w:t>
      </w:r>
      <w:r w:rsidR="003F6EA9">
        <w:rPr>
          <w:rFonts w:ascii="Arial" w:hAnsi="Arial" w:cs="Arial"/>
          <w:sz w:val="22"/>
          <w:szCs w:val="22"/>
          <w:lang w:eastAsia="ja-JP"/>
        </w:rPr>
        <w:t>03</w:t>
      </w:r>
      <w:r w:rsidR="00643F2A" w:rsidRPr="00643F2A">
        <w:rPr>
          <w:rFonts w:ascii="Arial" w:hAnsi="Arial" w:cs="Arial"/>
          <w:sz w:val="22"/>
          <w:szCs w:val="22"/>
          <w:lang w:eastAsia="ja-JP"/>
        </w:rPr>
        <w:t>25X</w:t>
      </w:r>
      <w:r w:rsidR="001A66B7" w:rsidRPr="00643F2A">
        <w:rPr>
          <w:rFonts w:ascii="Arial" w:hAnsi="Arial" w:cs="Arial"/>
          <w:sz w:val="22"/>
          <w:szCs w:val="22"/>
          <w:lang w:eastAsia="ja-JP"/>
        </w:rPr>
        <w:t xml:space="preserve">– Arizona National </w:t>
      </w:r>
      <w:r w:rsidRPr="00643F2A">
        <w:rPr>
          <w:rFonts w:ascii="Arial" w:hAnsi="Arial" w:cs="Arial"/>
          <w:sz w:val="22"/>
          <w:szCs w:val="22"/>
          <w:lang w:eastAsia="ja-JP"/>
        </w:rPr>
        <w:t xml:space="preserve">Electric Vehicle Charging Infrastructure </w:t>
      </w:r>
      <w:r w:rsidR="00830BD0" w:rsidRPr="00643F2A">
        <w:rPr>
          <w:rFonts w:ascii="Arial" w:hAnsi="Arial" w:cs="Arial"/>
          <w:sz w:val="22"/>
          <w:szCs w:val="22"/>
          <w:lang w:eastAsia="ja-JP"/>
        </w:rPr>
        <w:t xml:space="preserve">Deployment Program: Phase </w:t>
      </w:r>
      <w:r w:rsidR="00643F2A">
        <w:rPr>
          <w:rFonts w:ascii="Arial" w:hAnsi="Arial" w:cs="Arial"/>
          <w:sz w:val="22"/>
          <w:szCs w:val="22"/>
          <w:lang w:eastAsia="ja-JP"/>
        </w:rPr>
        <w:t>2</w:t>
      </w:r>
      <w:r w:rsidR="00830BD0" w:rsidRPr="00643F2A">
        <w:rPr>
          <w:rFonts w:ascii="Arial" w:hAnsi="Arial" w:cs="Arial"/>
          <w:sz w:val="22"/>
          <w:szCs w:val="22"/>
          <w:lang w:eastAsia="ja-JP"/>
        </w:rPr>
        <w:t xml:space="preserve"> </w:t>
      </w:r>
      <w:r w:rsidR="00643F2A">
        <w:rPr>
          <w:rFonts w:ascii="Arial" w:hAnsi="Arial" w:cs="Arial"/>
          <w:sz w:val="22"/>
          <w:szCs w:val="22"/>
          <w:lang w:eastAsia="ja-JP"/>
        </w:rPr>
        <w:t>–</w:t>
      </w:r>
      <w:r w:rsidR="00830BD0" w:rsidRPr="00643F2A">
        <w:rPr>
          <w:rFonts w:ascii="Arial" w:hAnsi="Arial" w:cs="Arial"/>
          <w:sz w:val="22"/>
          <w:szCs w:val="22"/>
          <w:lang w:eastAsia="ja-JP"/>
        </w:rPr>
        <w:t xml:space="preserve"> </w:t>
      </w:r>
      <w:r w:rsidR="00643F2A">
        <w:rPr>
          <w:rFonts w:ascii="Arial" w:hAnsi="Arial" w:cs="Arial"/>
          <w:sz w:val="22"/>
          <w:szCs w:val="22"/>
          <w:lang w:eastAsia="ja-JP"/>
        </w:rPr>
        <w:t>State Roads</w:t>
      </w:r>
      <w:r w:rsidR="00830BD0" w:rsidRPr="00CB3D39">
        <w:rPr>
          <w:rFonts w:ascii="Arial" w:hAnsi="Arial" w:cs="Arial"/>
          <w:sz w:val="22"/>
          <w:szCs w:val="22"/>
          <w:lang w:eastAsia="ja-JP"/>
        </w:rPr>
        <w:t xml:space="preserve"> </w:t>
      </w:r>
      <w:r w:rsidRPr="00CB3D39">
        <w:rPr>
          <w:rFonts w:ascii="Arial" w:hAnsi="Arial" w:cs="Arial"/>
          <w:sz w:val="22"/>
          <w:szCs w:val="22"/>
          <w:lang w:eastAsia="ja-JP"/>
        </w:rPr>
        <w:t>(</w:t>
      </w:r>
      <w:r w:rsidR="00830BD0" w:rsidRPr="00CB3D39">
        <w:rPr>
          <w:rFonts w:ascii="Arial" w:hAnsi="Arial" w:cs="Arial"/>
          <w:sz w:val="22"/>
          <w:szCs w:val="22"/>
          <w:lang w:eastAsia="ja-JP"/>
        </w:rPr>
        <w:t>"</w:t>
      </w:r>
      <w:r w:rsidRPr="00CB3D39">
        <w:rPr>
          <w:rFonts w:ascii="Arial" w:hAnsi="Arial" w:cs="Arial"/>
          <w:b/>
          <w:bCs/>
          <w:sz w:val="22"/>
          <w:szCs w:val="22"/>
          <w:lang w:eastAsia="ja-JP"/>
        </w:rPr>
        <w:t>Project</w:t>
      </w:r>
      <w:r w:rsidR="00830BD0" w:rsidRPr="00CB3D39">
        <w:rPr>
          <w:rFonts w:ascii="Arial" w:hAnsi="Arial" w:cs="Arial"/>
          <w:sz w:val="22"/>
          <w:szCs w:val="22"/>
          <w:lang w:eastAsia="ja-JP"/>
        </w:rPr>
        <w:t>"</w:t>
      </w:r>
      <w:r w:rsidRPr="00CB3D39">
        <w:rPr>
          <w:rFonts w:ascii="Arial" w:hAnsi="Arial" w:cs="Arial"/>
          <w:sz w:val="22"/>
          <w:szCs w:val="22"/>
          <w:lang w:eastAsia="ja-JP"/>
        </w:rPr>
        <w:t xml:space="preserve">), dated </w:t>
      </w:r>
      <w:r w:rsidR="008D4AF0">
        <w:rPr>
          <w:rFonts w:ascii="Arial" w:hAnsi="Arial" w:cs="Arial"/>
          <w:sz w:val="22"/>
          <w:szCs w:val="22"/>
          <w:lang w:eastAsia="ja-JP"/>
        </w:rPr>
        <w:t>October</w:t>
      </w:r>
      <w:r w:rsidR="00830BD0" w:rsidRPr="00CB3D39">
        <w:rPr>
          <w:rFonts w:ascii="Arial" w:hAnsi="Arial" w:cs="Arial"/>
          <w:sz w:val="22"/>
          <w:szCs w:val="22"/>
          <w:lang w:eastAsia="ja-JP"/>
        </w:rPr>
        <w:t xml:space="preserve"> </w:t>
      </w:r>
      <w:r w:rsidR="005B65B9">
        <w:rPr>
          <w:rFonts w:ascii="Arial" w:hAnsi="Arial" w:cs="Arial"/>
          <w:sz w:val="22"/>
          <w:szCs w:val="22"/>
          <w:lang w:eastAsia="ja-JP"/>
        </w:rPr>
        <w:t>1</w:t>
      </w:r>
      <w:r w:rsidR="00643F2A">
        <w:rPr>
          <w:rFonts w:ascii="Arial" w:hAnsi="Arial" w:cs="Arial"/>
          <w:sz w:val="22"/>
          <w:szCs w:val="22"/>
          <w:lang w:eastAsia="ja-JP"/>
        </w:rPr>
        <w:t>7</w:t>
      </w:r>
      <w:r w:rsidR="00830BD0" w:rsidRPr="00CB3D39">
        <w:rPr>
          <w:rFonts w:ascii="Arial" w:hAnsi="Arial" w:cs="Arial"/>
          <w:sz w:val="22"/>
          <w:szCs w:val="22"/>
          <w:lang w:eastAsia="ja-JP"/>
        </w:rPr>
        <w:t>, 202</w:t>
      </w:r>
      <w:r w:rsidR="00643F2A">
        <w:rPr>
          <w:rFonts w:ascii="Arial" w:hAnsi="Arial" w:cs="Arial"/>
          <w:sz w:val="22"/>
          <w:szCs w:val="22"/>
          <w:lang w:eastAsia="ja-JP"/>
        </w:rPr>
        <w:t>5</w:t>
      </w:r>
      <w:r w:rsidRPr="00CB3D39">
        <w:rPr>
          <w:rFonts w:ascii="Arial" w:hAnsi="Arial" w:cs="Arial"/>
          <w:sz w:val="22"/>
          <w:szCs w:val="22"/>
          <w:lang w:eastAsia="ja-JP"/>
        </w:rPr>
        <w:t xml:space="preserve"> </w:t>
      </w:r>
      <w:r w:rsidR="000F3DF5">
        <w:rPr>
          <w:rFonts w:ascii="Arial" w:hAnsi="Arial" w:cs="Arial"/>
          <w:sz w:val="22"/>
          <w:szCs w:val="22"/>
          <w:lang w:eastAsia="ja-JP"/>
        </w:rPr>
        <w:t>(as amended</w:t>
      </w:r>
      <w:r w:rsidR="007145C5">
        <w:rPr>
          <w:rFonts w:ascii="Arial" w:hAnsi="Arial" w:cs="Arial"/>
          <w:sz w:val="22"/>
          <w:szCs w:val="22"/>
          <w:lang w:eastAsia="ja-JP"/>
        </w:rPr>
        <w:t>, t</w:t>
      </w:r>
      <w:r w:rsidRPr="00CB3D39">
        <w:rPr>
          <w:rFonts w:ascii="Arial" w:hAnsi="Arial" w:cs="Arial"/>
          <w:sz w:val="22"/>
          <w:szCs w:val="22"/>
          <w:lang w:eastAsia="ja-JP"/>
        </w:rPr>
        <w:t xml:space="preserve">he </w:t>
      </w:r>
      <w:r w:rsidR="00830BD0" w:rsidRPr="00CB3D39">
        <w:rPr>
          <w:rFonts w:ascii="Arial" w:hAnsi="Arial" w:cs="Arial"/>
          <w:sz w:val="22"/>
          <w:szCs w:val="22"/>
          <w:lang w:eastAsia="ja-JP"/>
        </w:rPr>
        <w:t>"</w:t>
      </w:r>
      <w:r w:rsidRPr="00CB3D39">
        <w:rPr>
          <w:rFonts w:ascii="Arial" w:hAnsi="Arial" w:cs="Arial"/>
          <w:b/>
          <w:bCs/>
          <w:sz w:val="22"/>
          <w:szCs w:val="22"/>
          <w:lang w:eastAsia="ja-JP"/>
        </w:rPr>
        <w:t>RFP</w:t>
      </w:r>
      <w:r w:rsidR="00830BD0" w:rsidRPr="00B90302">
        <w:rPr>
          <w:rFonts w:ascii="Arial" w:hAnsi="Arial" w:cs="Arial"/>
          <w:sz w:val="22"/>
          <w:szCs w:val="22"/>
          <w:lang w:eastAsia="ja-JP"/>
        </w:rPr>
        <w:t>"</w:t>
      </w:r>
      <w:r w:rsidRPr="00CB3D39">
        <w:rPr>
          <w:rFonts w:ascii="Arial" w:hAnsi="Arial" w:cs="Arial"/>
          <w:sz w:val="22"/>
          <w:szCs w:val="22"/>
          <w:lang w:eastAsia="ja-JP"/>
        </w:rPr>
        <w:t>), issued by the Arizona Department of Transportation (</w:t>
      </w:r>
      <w:r w:rsidR="00830BD0" w:rsidRPr="00CB3D39">
        <w:rPr>
          <w:rFonts w:ascii="Arial" w:hAnsi="Arial" w:cs="Arial"/>
          <w:sz w:val="22"/>
          <w:szCs w:val="22"/>
          <w:lang w:eastAsia="ja-JP"/>
        </w:rPr>
        <w:t>"</w:t>
      </w:r>
      <w:r w:rsidRPr="00CB3D39">
        <w:rPr>
          <w:rFonts w:ascii="Arial" w:hAnsi="Arial" w:cs="Arial"/>
          <w:b/>
          <w:bCs/>
          <w:sz w:val="22"/>
          <w:szCs w:val="22"/>
          <w:lang w:eastAsia="ja-JP"/>
        </w:rPr>
        <w:t>ADOT</w:t>
      </w:r>
      <w:r w:rsidR="00830BD0" w:rsidRPr="00CB3D39">
        <w:rPr>
          <w:rFonts w:ascii="Arial" w:hAnsi="Arial" w:cs="Arial"/>
          <w:sz w:val="22"/>
          <w:szCs w:val="22"/>
          <w:lang w:eastAsia="ja-JP"/>
        </w:rPr>
        <w:t>"</w:t>
      </w:r>
      <w:r w:rsidRPr="00CB3D39">
        <w:rPr>
          <w:rFonts w:ascii="Arial" w:hAnsi="Arial" w:cs="Arial"/>
          <w:sz w:val="22"/>
          <w:szCs w:val="22"/>
          <w:lang w:eastAsia="ja-JP"/>
        </w:rPr>
        <w:t>).</w:t>
      </w:r>
      <w:r w:rsidR="00830BD0" w:rsidRPr="00CB3D39">
        <w:rPr>
          <w:rFonts w:ascii="Arial" w:hAnsi="Arial" w:cs="Arial"/>
          <w:sz w:val="22"/>
          <w:szCs w:val="22"/>
          <w:lang w:eastAsia="ja-JP"/>
        </w:rPr>
        <w:t xml:space="preserve"> Capitalized terms used and not defined in this Financial Officer's Certificate and Financial Summary shall have the meanings given to those terms in the RFP.</w:t>
      </w:r>
      <w:r w:rsidRPr="00CB3D39">
        <w:rPr>
          <w:rFonts w:ascii="Arial" w:hAnsi="Arial" w:cs="Arial"/>
          <w:sz w:val="22"/>
          <w:szCs w:val="22"/>
          <w:lang w:eastAsia="ja-JP"/>
        </w:rPr>
        <w:t xml:space="preserve"> </w:t>
      </w:r>
    </w:p>
    <w:p w14:paraId="60D70A00" w14:textId="77777777" w:rsidR="0035630D" w:rsidRPr="00CB3D39" w:rsidRDefault="0035630D" w:rsidP="0035630D">
      <w:pPr>
        <w:pStyle w:val="ListParagraph"/>
        <w:rPr>
          <w:rFonts w:ascii="Arial" w:hAnsi="Arial" w:cs="Arial"/>
          <w:sz w:val="22"/>
          <w:szCs w:val="22"/>
          <w:lang w:eastAsia="ja-JP"/>
        </w:rPr>
      </w:pPr>
    </w:p>
    <w:p w14:paraId="34A78D13" w14:textId="620064DE" w:rsidR="0035630D" w:rsidRPr="00CB3D39" w:rsidRDefault="0035630D" w:rsidP="0035630D">
      <w:pPr>
        <w:pStyle w:val="ListParagraph"/>
        <w:numPr>
          <w:ilvl w:val="0"/>
          <w:numId w:val="66"/>
        </w:numPr>
        <w:rPr>
          <w:rFonts w:ascii="Arial" w:hAnsi="Arial" w:cs="Arial"/>
          <w:sz w:val="22"/>
          <w:szCs w:val="22"/>
          <w:lang w:eastAsia="ja-JP"/>
        </w:rPr>
      </w:pPr>
      <w:r w:rsidRPr="00CB3D39">
        <w:rPr>
          <w:rFonts w:ascii="Arial" w:hAnsi="Arial" w:cs="Arial"/>
          <w:sz w:val="22"/>
          <w:szCs w:val="22"/>
          <w:lang w:eastAsia="ja-JP"/>
        </w:rPr>
        <w:t xml:space="preserve">If </w:t>
      </w:r>
      <w:r w:rsidR="001A66B7" w:rsidRPr="00CB3D39">
        <w:rPr>
          <w:rFonts w:ascii="Arial" w:hAnsi="Arial" w:cs="Arial"/>
          <w:sz w:val="22"/>
          <w:szCs w:val="22"/>
          <w:lang w:eastAsia="ja-JP"/>
        </w:rPr>
        <w:t xml:space="preserve">selected as the Best Value Proposer for the NEVI Zones for which the </w:t>
      </w:r>
      <w:r w:rsidR="00CB3D39">
        <w:rPr>
          <w:rFonts w:ascii="Arial" w:hAnsi="Arial" w:cs="Arial"/>
          <w:sz w:val="22"/>
          <w:szCs w:val="22"/>
          <w:lang w:eastAsia="ja-JP"/>
        </w:rPr>
        <w:t>Proposer</w:t>
      </w:r>
      <w:r w:rsidR="001A66B7" w:rsidRPr="00CB3D39">
        <w:rPr>
          <w:rFonts w:ascii="Arial" w:hAnsi="Arial" w:cs="Arial"/>
          <w:sz w:val="22"/>
          <w:szCs w:val="22"/>
          <w:lang w:eastAsia="ja-JP"/>
        </w:rPr>
        <w:t xml:space="preserve"> has submitted a Proposal</w:t>
      </w:r>
      <w:r w:rsidRPr="00CB3D39">
        <w:rPr>
          <w:rFonts w:ascii="Arial" w:hAnsi="Arial" w:cs="Arial"/>
          <w:sz w:val="22"/>
          <w:szCs w:val="22"/>
          <w:lang w:eastAsia="ja-JP"/>
        </w:rPr>
        <w:t>, the Company has sufficient financial capacity, strength, and ability to carry out the Project responsibilities for the Project</w:t>
      </w:r>
      <w:r w:rsidR="001A66B7" w:rsidRPr="00CB3D39">
        <w:rPr>
          <w:rFonts w:ascii="Arial" w:hAnsi="Arial" w:cs="Arial"/>
          <w:sz w:val="22"/>
          <w:szCs w:val="22"/>
          <w:lang w:eastAsia="ja-JP"/>
        </w:rPr>
        <w:t xml:space="preserve">, including, without limitation, obtaining and maintaining payment and performance bonds as required pursuant </w:t>
      </w:r>
      <w:r w:rsidR="00830BD0" w:rsidRPr="00CB3D39">
        <w:rPr>
          <w:rFonts w:ascii="Arial" w:hAnsi="Arial" w:cs="Arial"/>
          <w:sz w:val="22"/>
          <w:szCs w:val="22"/>
          <w:lang w:eastAsia="ja-JP"/>
        </w:rPr>
        <w:t>to</w:t>
      </w:r>
      <w:r w:rsidR="001A66B7" w:rsidRPr="00CB3D39">
        <w:rPr>
          <w:rFonts w:ascii="Arial" w:hAnsi="Arial" w:cs="Arial"/>
          <w:sz w:val="22"/>
          <w:szCs w:val="22"/>
          <w:lang w:eastAsia="ja-JP"/>
        </w:rPr>
        <w:t xml:space="preserve"> the Project Agreement</w:t>
      </w:r>
      <w:r w:rsidRPr="00CB3D39">
        <w:rPr>
          <w:rFonts w:ascii="Arial" w:hAnsi="Arial" w:cs="Arial"/>
          <w:sz w:val="22"/>
          <w:szCs w:val="22"/>
          <w:lang w:eastAsia="ja-JP"/>
        </w:rPr>
        <w:t>.</w:t>
      </w:r>
    </w:p>
    <w:p w14:paraId="1ADBDB09" w14:textId="77777777" w:rsidR="0035630D" w:rsidRPr="00CB3D39" w:rsidRDefault="0035630D" w:rsidP="0035630D">
      <w:pPr>
        <w:rPr>
          <w:rFonts w:ascii="Arial" w:hAnsi="Arial" w:cs="Arial"/>
          <w:sz w:val="22"/>
          <w:szCs w:val="22"/>
          <w:lang w:eastAsia="ja-JP"/>
        </w:rPr>
      </w:pPr>
    </w:p>
    <w:p w14:paraId="7F6EA688" w14:textId="6C8446A8" w:rsidR="0035630D" w:rsidRPr="00CB3D39" w:rsidRDefault="0038275E" w:rsidP="0035630D">
      <w:pPr>
        <w:pStyle w:val="ListParagraph"/>
        <w:numPr>
          <w:ilvl w:val="0"/>
          <w:numId w:val="66"/>
        </w:numPr>
        <w:rPr>
          <w:rFonts w:ascii="Arial" w:hAnsi="Arial" w:cs="Arial"/>
          <w:sz w:val="22"/>
          <w:szCs w:val="22"/>
          <w:lang w:eastAsia="ja-JP"/>
        </w:rPr>
      </w:pPr>
      <w:r w:rsidRPr="00CB3D39">
        <w:rPr>
          <w:rFonts w:ascii="Arial" w:hAnsi="Arial" w:cs="Arial"/>
          <w:sz w:val="22"/>
          <w:szCs w:val="22"/>
          <w:lang w:eastAsia="ja-JP"/>
        </w:rPr>
        <w:t xml:space="preserve">With </w:t>
      </w:r>
      <w:r w:rsidR="00801777" w:rsidRPr="00CB3D39">
        <w:rPr>
          <w:rFonts w:ascii="Arial" w:hAnsi="Arial" w:cs="Arial"/>
          <w:sz w:val="22"/>
          <w:szCs w:val="22"/>
          <w:lang w:eastAsia="ja-JP"/>
        </w:rPr>
        <w:t>regards</w:t>
      </w:r>
      <w:r w:rsidR="0035630D" w:rsidRPr="00CB3D39">
        <w:rPr>
          <w:rFonts w:ascii="Arial" w:hAnsi="Arial" w:cs="Arial"/>
          <w:sz w:val="22"/>
          <w:szCs w:val="22"/>
          <w:lang w:eastAsia="ja-JP"/>
        </w:rPr>
        <w:t xml:space="preserve"> to the </w:t>
      </w:r>
      <w:r w:rsidR="00021B99" w:rsidRPr="00CB3D39">
        <w:rPr>
          <w:rFonts w:ascii="Arial" w:hAnsi="Arial" w:cs="Arial"/>
          <w:sz w:val="22"/>
          <w:szCs w:val="22"/>
          <w:lang w:eastAsia="ja-JP"/>
        </w:rPr>
        <w:t>following Annexes</w:t>
      </w:r>
      <w:r w:rsidR="0035630D" w:rsidRPr="00CB3D39">
        <w:rPr>
          <w:rFonts w:ascii="Arial" w:hAnsi="Arial" w:cs="Arial"/>
          <w:sz w:val="22"/>
          <w:szCs w:val="22"/>
          <w:lang w:eastAsia="ja-JP"/>
        </w:rPr>
        <w:t xml:space="preserve">, I either have personal knowledge or have obtained information from officers or employees of the Company in whom I have confidence and whose duties require them to have personal knowledge thereof. </w:t>
      </w:r>
      <w:r w:rsidR="00EC2A9C" w:rsidRPr="00CB3D39">
        <w:rPr>
          <w:rFonts w:ascii="Arial" w:hAnsi="Arial" w:cs="Arial"/>
          <w:sz w:val="22"/>
          <w:szCs w:val="22"/>
          <w:lang w:eastAsia="ja-JP"/>
        </w:rPr>
        <w:t>All the information provided in th</w:t>
      </w:r>
      <w:r w:rsidR="003A6E06" w:rsidRPr="00CB3D39">
        <w:rPr>
          <w:rFonts w:ascii="Arial" w:hAnsi="Arial" w:cs="Arial"/>
          <w:sz w:val="22"/>
          <w:szCs w:val="22"/>
          <w:lang w:eastAsia="ja-JP"/>
        </w:rPr>
        <w:t xml:space="preserve">is </w:t>
      </w:r>
      <w:r w:rsidR="00830BD0" w:rsidRPr="00CB3D39">
        <w:rPr>
          <w:rFonts w:ascii="Arial" w:hAnsi="Arial" w:cs="Arial"/>
          <w:sz w:val="22"/>
          <w:szCs w:val="22"/>
          <w:lang w:eastAsia="ja-JP"/>
        </w:rPr>
        <w:t xml:space="preserve">Financial Officer's Certificate and Financial Summary </w:t>
      </w:r>
      <w:r w:rsidR="00353EC1" w:rsidRPr="00CB3D39">
        <w:rPr>
          <w:rFonts w:ascii="Arial" w:hAnsi="Arial" w:cs="Arial"/>
          <w:sz w:val="22"/>
          <w:szCs w:val="22"/>
          <w:lang w:eastAsia="ja-JP"/>
        </w:rPr>
        <w:t>is complete and correct to the best of my knowledge</w:t>
      </w:r>
      <w:r w:rsidR="00EA7BB5" w:rsidRPr="00CB3D39">
        <w:rPr>
          <w:rFonts w:ascii="Arial" w:hAnsi="Arial" w:cs="Arial"/>
          <w:sz w:val="22"/>
          <w:szCs w:val="22"/>
          <w:lang w:eastAsia="ja-JP"/>
        </w:rPr>
        <w:t xml:space="preserve">. </w:t>
      </w:r>
      <w:r w:rsidR="0035630D" w:rsidRPr="00CB3D39">
        <w:rPr>
          <w:rFonts w:ascii="Arial" w:hAnsi="Arial" w:cs="Arial"/>
          <w:sz w:val="22"/>
          <w:szCs w:val="22"/>
          <w:lang w:eastAsia="ja-JP"/>
        </w:rPr>
        <w:t xml:space="preserve">I make the certifications herein to ADOT pursuant to the requirements of the RFP with the intent and understanding that they will be relied upon by ADOT as a basis for the evaluation of the </w:t>
      </w:r>
      <w:r w:rsidR="00830BD0" w:rsidRPr="00CB3D39">
        <w:rPr>
          <w:rFonts w:ascii="Arial" w:hAnsi="Arial" w:cs="Arial"/>
          <w:sz w:val="22"/>
          <w:szCs w:val="22"/>
          <w:lang w:eastAsia="ja-JP"/>
        </w:rPr>
        <w:t xml:space="preserve">Proposal </w:t>
      </w:r>
      <w:r w:rsidR="0035630D" w:rsidRPr="00CB3D39">
        <w:rPr>
          <w:rFonts w:ascii="Arial" w:hAnsi="Arial" w:cs="Arial"/>
          <w:sz w:val="22"/>
          <w:szCs w:val="22"/>
          <w:lang w:eastAsia="ja-JP"/>
        </w:rPr>
        <w:t>contemplated by the RFP.</w:t>
      </w:r>
    </w:p>
    <w:p w14:paraId="669250BA" w14:textId="77777777" w:rsidR="0035630D" w:rsidRPr="00CB3D39" w:rsidRDefault="0035630D" w:rsidP="00EA7BB5">
      <w:pPr>
        <w:pStyle w:val="ListParagraph"/>
        <w:rPr>
          <w:rFonts w:ascii="Arial" w:hAnsi="Arial" w:cs="Arial"/>
          <w:sz w:val="22"/>
          <w:szCs w:val="22"/>
          <w:lang w:eastAsia="ja-JP"/>
        </w:rPr>
      </w:pPr>
    </w:p>
    <w:p w14:paraId="75E5767D" w14:textId="339B25C8" w:rsidR="00D77EC7" w:rsidRPr="00CB3D39" w:rsidRDefault="00EA7BB5" w:rsidP="00C3314B">
      <w:pPr>
        <w:pStyle w:val="ListParagraph"/>
        <w:numPr>
          <w:ilvl w:val="0"/>
          <w:numId w:val="66"/>
        </w:numPr>
        <w:rPr>
          <w:rFonts w:ascii="Arial" w:hAnsi="Arial" w:cs="Arial"/>
          <w:sz w:val="22"/>
          <w:szCs w:val="22"/>
          <w:lang w:eastAsia="ja-JP"/>
        </w:rPr>
      </w:pPr>
      <w:r w:rsidRPr="00CB3D39">
        <w:rPr>
          <w:rFonts w:ascii="Arial" w:hAnsi="Arial" w:cs="Arial"/>
          <w:sz w:val="22"/>
          <w:szCs w:val="22"/>
          <w:lang w:eastAsia="ja-JP"/>
        </w:rPr>
        <w:t>[</w:t>
      </w:r>
      <w:r w:rsidRPr="00CB3D39">
        <w:rPr>
          <w:rFonts w:ascii="Arial" w:hAnsi="Arial" w:cs="Arial"/>
          <w:i/>
          <w:iCs/>
          <w:sz w:val="22"/>
          <w:szCs w:val="22"/>
          <w:lang w:eastAsia="ja-JP"/>
        </w:rPr>
        <w:t xml:space="preserve">If </w:t>
      </w:r>
      <w:r w:rsidR="00CB3D39">
        <w:rPr>
          <w:rFonts w:ascii="Arial" w:hAnsi="Arial" w:cs="Arial"/>
          <w:i/>
          <w:iCs/>
          <w:sz w:val="22"/>
          <w:szCs w:val="22"/>
          <w:lang w:eastAsia="ja-JP"/>
        </w:rPr>
        <w:t>g</w:t>
      </w:r>
      <w:r w:rsidR="0035630D" w:rsidRPr="00CB3D39">
        <w:rPr>
          <w:rFonts w:ascii="Arial" w:hAnsi="Arial" w:cs="Arial"/>
          <w:i/>
          <w:iCs/>
          <w:sz w:val="22"/>
          <w:szCs w:val="22"/>
          <w:lang w:eastAsia="ja-JP"/>
        </w:rPr>
        <w:t xml:space="preserve">uarantor </w:t>
      </w:r>
      <w:r w:rsidR="00CB3D39">
        <w:rPr>
          <w:rFonts w:ascii="Arial" w:hAnsi="Arial" w:cs="Arial"/>
          <w:i/>
          <w:iCs/>
          <w:sz w:val="22"/>
          <w:szCs w:val="22"/>
          <w:lang w:eastAsia="ja-JP"/>
        </w:rPr>
        <w:t>s</w:t>
      </w:r>
      <w:r w:rsidR="0035630D" w:rsidRPr="00CB3D39">
        <w:rPr>
          <w:rFonts w:ascii="Arial" w:hAnsi="Arial" w:cs="Arial"/>
          <w:i/>
          <w:iCs/>
          <w:sz w:val="22"/>
          <w:szCs w:val="22"/>
          <w:lang w:eastAsia="ja-JP"/>
        </w:rPr>
        <w:t>upport</w:t>
      </w:r>
      <w:r w:rsidRPr="00CB3D39">
        <w:rPr>
          <w:rFonts w:ascii="Arial" w:hAnsi="Arial" w:cs="Arial"/>
          <w:i/>
          <w:iCs/>
          <w:sz w:val="22"/>
          <w:szCs w:val="22"/>
          <w:lang w:eastAsia="ja-JP"/>
        </w:rPr>
        <w:t xml:space="preserve"> is </w:t>
      </w:r>
      <w:r w:rsidR="00C3314B" w:rsidRPr="00CB3D39">
        <w:rPr>
          <w:rFonts w:ascii="Arial" w:hAnsi="Arial" w:cs="Arial"/>
          <w:i/>
          <w:iCs/>
          <w:sz w:val="22"/>
          <w:szCs w:val="22"/>
          <w:lang w:eastAsia="ja-JP"/>
        </w:rPr>
        <w:t>named</w:t>
      </w:r>
      <w:r w:rsidR="00CB3D39">
        <w:rPr>
          <w:rFonts w:ascii="Arial" w:hAnsi="Arial" w:cs="Arial"/>
          <w:i/>
          <w:iCs/>
          <w:sz w:val="22"/>
          <w:szCs w:val="22"/>
          <w:lang w:eastAsia="ja-JP"/>
        </w:rPr>
        <w:t xml:space="preserve"> include the following</w:t>
      </w:r>
      <w:r w:rsidR="003B4B68" w:rsidRPr="00CB3D39">
        <w:rPr>
          <w:rFonts w:ascii="Arial" w:hAnsi="Arial" w:cs="Arial"/>
          <w:sz w:val="22"/>
          <w:szCs w:val="22"/>
          <w:lang w:eastAsia="ja-JP"/>
        </w:rPr>
        <w:t>]</w:t>
      </w:r>
      <w:r w:rsidR="0035630D" w:rsidRPr="00CB3D39">
        <w:rPr>
          <w:rFonts w:ascii="Arial" w:hAnsi="Arial" w:cs="Arial"/>
          <w:sz w:val="22"/>
          <w:szCs w:val="22"/>
          <w:lang w:eastAsia="ja-JP"/>
        </w:rPr>
        <w:t xml:space="preserve"> </w:t>
      </w:r>
      <w:r w:rsidR="00CB3D39">
        <w:rPr>
          <w:rFonts w:ascii="Arial" w:hAnsi="Arial" w:cs="Arial"/>
          <w:sz w:val="22"/>
          <w:szCs w:val="22"/>
          <w:lang w:eastAsia="ja-JP"/>
        </w:rPr>
        <w:t>[</w:t>
      </w:r>
      <w:r w:rsidR="0035630D" w:rsidRPr="00CB3D39">
        <w:rPr>
          <w:rFonts w:ascii="Arial" w:hAnsi="Arial" w:cs="Arial"/>
          <w:sz w:val="22"/>
          <w:szCs w:val="22"/>
          <w:lang w:eastAsia="ja-JP"/>
        </w:rPr>
        <w:t>It is the intention of the [</w:t>
      </w:r>
      <w:r w:rsidR="00CB3D39">
        <w:rPr>
          <w:rFonts w:ascii="Arial" w:hAnsi="Arial" w:cs="Arial"/>
          <w:i/>
          <w:iCs/>
          <w:sz w:val="22"/>
          <w:szCs w:val="22"/>
          <w:lang w:eastAsia="ja-JP"/>
        </w:rPr>
        <w:t>INSERT NAME OF GUARANTOR</w:t>
      </w:r>
      <w:r w:rsidR="0035630D" w:rsidRPr="00CB3D39">
        <w:rPr>
          <w:rFonts w:ascii="Arial" w:hAnsi="Arial" w:cs="Arial"/>
          <w:sz w:val="22"/>
          <w:szCs w:val="22"/>
          <w:lang w:eastAsia="ja-JP"/>
        </w:rPr>
        <w:t xml:space="preserve">] to support the </w:t>
      </w:r>
      <w:r w:rsidR="00CB3D39">
        <w:rPr>
          <w:rFonts w:ascii="Arial" w:hAnsi="Arial" w:cs="Arial"/>
          <w:sz w:val="22"/>
          <w:szCs w:val="22"/>
          <w:lang w:eastAsia="ja-JP"/>
        </w:rPr>
        <w:t>Proposer</w:t>
      </w:r>
      <w:r w:rsidR="0035630D" w:rsidRPr="00CB3D39">
        <w:rPr>
          <w:rFonts w:ascii="Arial" w:hAnsi="Arial" w:cs="Arial"/>
          <w:sz w:val="22"/>
          <w:szCs w:val="22"/>
          <w:lang w:eastAsia="ja-JP"/>
        </w:rPr>
        <w:t xml:space="preserve"> with the financial, human resources and other support needed by it to successfully satisfy its obligations in respect of the Project.]</w:t>
      </w:r>
    </w:p>
    <w:p w14:paraId="2F3A6513" w14:textId="517C5B88" w:rsidR="0076753D" w:rsidRPr="00CB3D39" w:rsidRDefault="0076753D" w:rsidP="00D1337E">
      <w:pPr>
        <w:pStyle w:val="NormalAshurst"/>
        <w:rPr>
          <w:rFonts w:cs="Arial"/>
          <w:szCs w:val="22"/>
        </w:rPr>
      </w:pPr>
    </w:p>
    <w:p w14:paraId="0BF34BAF" w14:textId="34911682" w:rsidR="00C5414F" w:rsidRPr="00CB3D39" w:rsidRDefault="00C5414F" w:rsidP="00C5414F">
      <w:pPr>
        <w:pStyle w:val="NormalAshurst"/>
        <w:rPr>
          <w:rFonts w:cs="Arial"/>
          <w:szCs w:val="22"/>
        </w:rPr>
      </w:pPr>
      <w:r w:rsidRPr="00CB3D39">
        <w:rPr>
          <w:rFonts w:cs="Arial"/>
          <w:szCs w:val="22"/>
        </w:rPr>
        <w:t>IN WITNESS WHEREOF, the undersigned is the [</w:t>
      </w:r>
      <w:r w:rsidR="00CB3D39">
        <w:rPr>
          <w:rFonts w:cs="Arial"/>
          <w:i/>
          <w:iCs/>
          <w:szCs w:val="22"/>
        </w:rPr>
        <w:t xml:space="preserve">Insert Position - </w:t>
      </w:r>
      <w:r w:rsidRPr="00CB3D39">
        <w:rPr>
          <w:rFonts w:cs="Arial"/>
          <w:i/>
          <w:szCs w:val="22"/>
        </w:rPr>
        <w:t>President, Chief Executive Officer, Chief Financial Officer, Treasurer, or equivalent position</w:t>
      </w:r>
      <w:r w:rsidRPr="00CB3D39">
        <w:rPr>
          <w:rFonts w:cs="Arial"/>
          <w:szCs w:val="22"/>
        </w:rPr>
        <w:t>] of the entity to which this form relates and has duly executed this certificate as of the date first written above.</w:t>
      </w:r>
    </w:p>
    <w:p w14:paraId="57DF6486" w14:textId="77777777" w:rsidR="00E13B34" w:rsidRPr="00CB3D39" w:rsidRDefault="00E13B34" w:rsidP="00C5414F">
      <w:pPr>
        <w:pStyle w:val="NormalAshurst"/>
        <w:rPr>
          <w:rFonts w:cs="Arial"/>
          <w:szCs w:val="22"/>
        </w:rPr>
      </w:pPr>
    </w:p>
    <w:tbl>
      <w:tblPr>
        <w:tblW w:w="0" w:type="auto"/>
        <w:tblLook w:val="04A0" w:firstRow="1" w:lastRow="0" w:firstColumn="1" w:lastColumn="0" w:noHBand="0" w:noVBand="1"/>
      </w:tblPr>
      <w:tblGrid>
        <w:gridCol w:w="4680"/>
        <w:gridCol w:w="4680"/>
      </w:tblGrid>
      <w:tr w:rsidR="00C5414F" w:rsidRPr="00CB3D39" w14:paraId="31265105" w14:textId="77777777">
        <w:tc>
          <w:tcPr>
            <w:tcW w:w="4900" w:type="dxa"/>
            <w:hideMark/>
          </w:tcPr>
          <w:p w14:paraId="0FAB2E27" w14:textId="77777777" w:rsidR="00C5414F" w:rsidRPr="00CB3D39" w:rsidRDefault="00C5414F" w:rsidP="00C5414F">
            <w:pPr>
              <w:pStyle w:val="NormalAshurst"/>
              <w:rPr>
                <w:rFonts w:cs="Arial"/>
                <w:szCs w:val="22"/>
              </w:rPr>
            </w:pPr>
            <w:r w:rsidRPr="00CB3D39">
              <w:rPr>
                <w:rFonts w:cs="Arial"/>
                <w:szCs w:val="22"/>
              </w:rPr>
              <w:t>By:</w:t>
            </w:r>
            <w:r w:rsidRPr="00CB3D39">
              <w:rPr>
                <w:rFonts w:cs="Arial"/>
                <w:szCs w:val="22"/>
                <w:u w:val="single"/>
              </w:rPr>
              <w:tab/>
            </w:r>
            <w:r w:rsidRPr="00CB3D39">
              <w:rPr>
                <w:rFonts w:cs="Arial"/>
                <w:szCs w:val="22"/>
                <w:u w:val="single"/>
              </w:rPr>
              <w:tab/>
            </w:r>
            <w:r w:rsidRPr="00CB3D39">
              <w:rPr>
                <w:rFonts w:cs="Arial"/>
                <w:szCs w:val="22"/>
                <w:u w:val="single"/>
              </w:rPr>
              <w:tab/>
            </w:r>
            <w:r w:rsidRPr="00CB3D39">
              <w:rPr>
                <w:rFonts w:cs="Arial"/>
                <w:szCs w:val="22"/>
                <w:u w:val="single"/>
              </w:rPr>
              <w:tab/>
            </w:r>
            <w:r w:rsidRPr="00CB3D39">
              <w:rPr>
                <w:rFonts w:cs="Arial"/>
                <w:szCs w:val="22"/>
                <w:u w:val="single"/>
              </w:rPr>
              <w:tab/>
            </w:r>
            <w:r w:rsidRPr="00CB3D39">
              <w:rPr>
                <w:rFonts w:cs="Arial"/>
                <w:szCs w:val="22"/>
                <w:u w:val="single"/>
              </w:rPr>
              <w:tab/>
            </w:r>
          </w:p>
        </w:tc>
        <w:tc>
          <w:tcPr>
            <w:tcW w:w="4901" w:type="dxa"/>
            <w:hideMark/>
          </w:tcPr>
          <w:p w14:paraId="35163CC6" w14:textId="77777777" w:rsidR="00C5414F" w:rsidRPr="00CB3D39" w:rsidRDefault="00C5414F" w:rsidP="00C5414F">
            <w:pPr>
              <w:pStyle w:val="NormalAshurst"/>
              <w:rPr>
                <w:rFonts w:cs="Arial"/>
                <w:szCs w:val="22"/>
              </w:rPr>
            </w:pPr>
            <w:r w:rsidRPr="00CB3D39">
              <w:rPr>
                <w:rFonts w:cs="Arial"/>
                <w:szCs w:val="22"/>
              </w:rPr>
              <w:t>Print Name:</w:t>
            </w:r>
            <w:r w:rsidRPr="00CB3D39">
              <w:rPr>
                <w:rFonts w:cs="Arial"/>
                <w:szCs w:val="22"/>
                <w:u w:val="single"/>
              </w:rPr>
              <w:tab/>
            </w:r>
            <w:r w:rsidRPr="00CB3D39">
              <w:rPr>
                <w:rFonts w:cs="Arial"/>
                <w:szCs w:val="22"/>
                <w:u w:val="single"/>
              </w:rPr>
              <w:tab/>
            </w:r>
            <w:r w:rsidRPr="00CB3D39">
              <w:rPr>
                <w:rFonts w:cs="Arial"/>
                <w:szCs w:val="22"/>
                <w:u w:val="single"/>
              </w:rPr>
              <w:tab/>
            </w:r>
            <w:r w:rsidRPr="00CB3D39">
              <w:rPr>
                <w:rFonts w:cs="Arial"/>
                <w:szCs w:val="22"/>
                <w:u w:val="single"/>
              </w:rPr>
              <w:tab/>
            </w:r>
            <w:r w:rsidRPr="00CB3D39">
              <w:rPr>
                <w:rFonts w:cs="Arial"/>
                <w:szCs w:val="22"/>
                <w:u w:val="single"/>
              </w:rPr>
              <w:tab/>
            </w:r>
          </w:p>
        </w:tc>
      </w:tr>
      <w:tr w:rsidR="00C5414F" w:rsidRPr="00CB3D39" w14:paraId="3C329A6C" w14:textId="77777777">
        <w:tc>
          <w:tcPr>
            <w:tcW w:w="4900" w:type="dxa"/>
            <w:hideMark/>
          </w:tcPr>
          <w:p w14:paraId="634DFB56" w14:textId="77777777" w:rsidR="00E13B34" w:rsidRPr="00CB3D39" w:rsidRDefault="00E13B34" w:rsidP="00C5414F">
            <w:pPr>
              <w:pStyle w:val="NormalAshurst"/>
              <w:rPr>
                <w:rFonts w:cs="Arial"/>
                <w:szCs w:val="22"/>
              </w:rPr>
            </w:pPr>
          </w:p>
          <w:p w14:paraId="25FF0589" w14:textId="30205447" w:rsidR="00C5414F" w:rsidRPr="00CB3D39" w:rsidRDefault="00C5414F" w:rsidP="00C5414F">
            <w:pPr>
              <w:pStyle w:val="NormalAshurst"/>
              <w:rPr>
                <w:rFonts w:cs="Arial"/>
                <w:szCs w:val="22"/>
              </w:rPr>
            </w:pPr>
            <w:r w:rsidRPr="00CB3D39">
              <w:rPr>
                <w:rFonts w:cs="Arial"/>
                <w:szCs w:val="22"/>
              </w:rPr>
              <w:t>Title:</w:t>
            </w:r>
            <w:r w:rsidRPr="00CB3D39">
              <w:rPr>
                <w:rFonts w:cs="Arial"/>
                <w:szCs w:val="22"/>
                <w:u w:val="single"/>
              </w:rPr>
              <w:tab/>
            </w:r>
            <w:r w:rsidRPr="00CB3D39">
              <w:rPr>
                <w:rFonts w:cs="Arial"/>
                <w:szCs w:val="22"/>
                <w:u w:val="single"/>
              </w:rPr>
              <w:tab/>
            </w:r>
            <w:r w:rsidRPr="00CB3D39">
              <w:rPr>
                <w:rFonts w:cs="Arial"/>
                <w:szCs w:val="22"/>
                <w:u w:val="single"/>
              </w:rPr>
              <w:tab/>
            </w:r>
            <w:r w:rsidRPr="00CB3D39">
              <w:rPr>
                <w:rFonts w:cs="Arial"/>
                <w:szCs w:val="22"/>
                <w:u w:val="single"/>
              </w:rPr>
              <w:tab/>
            </w:r>
            <w:r w:rsidRPr="00CB3D39">
              <w:rPr>
                <w:rFonts w:cs="Arial"/>
                <w:szCs w:val="22"/>
                <w:u w:val="single"/>
              </w:rPr>
              <w:tab/>
            </w:r>
            <w:r w:rsidRPr="00CB3D39">
              <w:rPr>
                <w:rFonts w:cs="Arial"/>
                <w:szCs w:val="22"/>
                <w:u w:val="single"/>
              </w:rPr>
              <w:tab/>
            </w:r>
          </w:p>
        </w:tc>
        <w:tc>
          <w:tcPr>
            <w:tcW w:w="4901" w:type="dxa"/>
          </w:tcPr>
          <w:p w14:paraId="43840EA5" w14:textId="77777777" w:rsidR="00C5414F" w:rsidRPr="00CB3D39" w:rsidRDefault="00C5414F" w:rsidP="00C5414F">
            <w:pPr>
              <w:pStyle w:val="NormalAshurst"/>
              <w:rPr>
                <w:rFonts w:cs="Arial"/>
                <w:szCs w:val="22"/>
              </w:rPr>
            </w:pPr>
          </w:p>
        </w:tc>
      </w:tr>
    </w:tbl>
    <w:p w14:paraId="7C5AE9D6" w14:textId="77777777" w:rsidR="00C5414F" w:rsidRPr="00CB3D39" w:rsidRDefault="00C5414F" w:rsidP="00C5414F">
      <w:pPr>
        <w:pStyle w:val="NormalAshurst"/>
        <w:rPr>
          <w:rFonts w:cs="Arial"/>
          <w:bCs/>
          <w:szCs w:val="22"/>
        </w:rPr>
      </w:pPr>
    </w:p>
    <w:p w14:paraId="46C9B752" w14:textId="77777777" w:rsidR="00C5414F" w:rsidRPr="00CB3D39" w:rsidRDefault="00C5414F" w:rsidP="00C5414F">
      <w:pPr>
        <w:pStyle w:val="NormalAshurst"/>
        <w:rPr>
          <w:rFonts w:cs="Arial"/>
          <w:szCs w:val="22"/>
        </w:rPr>
      </w:pPr>
      <w:r w:rsidRPr="00CB3D39">
        <w:rPr>
          <w:rFonts w:cs="Arial"/>
          <w:szCs w:val="22"/>
        </w:rPr>
        <w:br w:type="page"/>
      </w:r>
    </w:p>
    <w:p w14:paraId="3B150C9A" w14:textId="5E5E2E6C" w:rsidR="00F03E9C" w:rsidRPr="00CB3D39" w:rsidRDefault="00F03E9C" w:rsidP="00F03E9C">
      <w:pPr>
        <w:pStyle w:val="NormalAshurst"/>
        <w:jc w:val="center"/>
        <w:rPr>
          <w:rFonts w:cs="Arial"/>
          <w:b/>
          <w:szCs w:val="22"/>
        </w:rPr>
      </w:pPr>
      <w:bookmarkStart w:id="1" w:name="_Toc123755620"/>
      <w:bookmarkStart w:id="2" w:name="_Toc124801545"/>
      <w:r w:rsidRPr="00CB3D39">
        <w:rPr>
          <w:rFonts w:cs="Arial"/>
          <w:b/>
          <w:szCs w:val="22"/>
        </w:rPr>
        <w:lastRenderedPageBreak/>
        <w:t>ANNEX A TO FINANCIAL OFFICER’S CERTIFICATE</w:t>
      </w:r>
    </w:p>
    <w:p w14:paraId="2F115740" w14:textId="4353BCA9" w:rsidR="00F15A6D" w:rsidRPr="00CB3D39" w:rsidRDefault="00F15A6D" w:rsidP="00F15A6D">
      <w:pPr>
        <w:pStyle w:val="NormalAshurst"/>
        <w:jc w:val="center"/>
        <w:rPr>
          <w:rFonts w:cs="Arial"/>
          <w:b/>
          <w:szCs w:val="22"/>
        </w:rPr>
      </w:pPr>
      <w:r w:rsidRPr="00CB3D39">
        <w:rPr>
          <w:rFonts w:cs="Arial"/>
          <w:b/>
          <w:szCs w:val="22"/>
          <w:lang w:bidi="ar-AE"/>
        </w:rPr>
        <w:t>Financial Statement Summary</w:t>
      </w:r>
      <w:r w:rsidRPr="00CB3D39">
        <w:rPr>
          <w:rFonts w:cs="Arial"/>
          <w:b/>
          <w:szCs w:val="22"/>
        </w:rPr>
        <w:t xml:space="preserve"> </w:t>
      </w:r>
    </w:p>
    <w:tbl>
      <w:tblPr>
        <w:tblStyle w:val="TableGrid"/>
        <w:tblW w:w="0" w:type="auto"/>
        <w:jc w:val="center"/>
        <w:tblLook w:val="04A0" w:firstRow="1" w:lastRow="0" w:firstColumn="1" w:lastColumn="0" w:noHBand="0" w:noVBand="1"/>
      </w:tblPr>
      <w:tblGrid>
        <w:gridCol w:w="4585"/>
        <w:gridCol w:w="1648"/>
        <w:gridCol w:w="1558"/>
        <w:gridCol w:w="1559"/>
      </w:tblGrid>
      <w:tr w:rsidR="006F3B84" w:rsidRPr="00CB3D39" w14:paraId="6BA2C19F" w14:textId="77777777">
        <w:trPr>
          <w:jc w:val="center"/>
        </w:trPr>
        <w:tc>
          <w:tcPr>
            <w:tcW w:w="9350" w:type="dxa"/>
            <w:gridSpan w:val="4"/>
            <w:shd w:val="clear" w:color="auto" w:fill="A6A6A6" w:themeFill="background1" w:themeFillShade="A6"/>
          </w:tcPr>
          <w:p w14:paraId="65CC59ED" w14:textId="2D70BE82" w:rsidR="006F3B84" w:rsidRPr="00CB3D39" w:rsidRDefault="00527800">
            <w:pPr>
              <w:pStyle w:val="NormalAshurst"/>
              <w:rPr>
                <w:rFonts w:cs="Arial"/>
                <w:b/>
                <w:szCs w:val="22"/>
                <w:lang w:bidi="ar-AE"/>
              </w:rPr>
            </w:pPr>
            <w:r w:rsidRPr="00CB3D39">
              <w:rPr>
                <w:rFonts w:cs="Arial"/>
                <w:b/>
                <w:i/>
                <w:iCs/>
                <w:szCs w:val="22"/>
                <w:lang w:bidi="ar-AE"/>
              </w:rPr>
              <w:t xml:space="preserve">COMPANY/GUARANTOR NAME </w:t>
            </w:r>
            <w:r w:rsidR="006F3B84" w:rsidRPr="00CB3D39">
              <w:rPr>
                <w:rFonts w:cs="Arial"/>
                <w:b/>
                <w:i/>
                <w:iCs/>
                <w:szCs w:val="22"/>
                <w:lang w:bidi="ar-AE"/>
              </w:rPr>
              <w:t>(U.S. Dollar currency only)</w:t>
            </w:r>
          </w:p>
        </w:tc>
      </w:tr>
      <w:tr w:rsidR="006F3B84" w:rsidRPr="00CB3D39" w14:paraId="15A74E09" w14:textId="77777777">
        <w:trPr>
          <w:trHeight w:val="557"/>
          <w:jc w:val="center"/>
        </w:trPr>
        <w:tc>
          <w:tcPr>
            <w:tcW w:w="9350" w:type="dxa"/>
            <w:gridSpan w:val="4"/>
            <w:shd w:val="clear" w:color="auto" w:fill="BFBFBF" w:themeFill="background1" w:themeFillShade="BF"/>
          </w:tcPr>
          <w:p w14:paraId="5DEAD983" w14:textId="77777777" w:rsidR="006F3B84" w:rsidRPr="00CB3D39" w:rsidRDefault="006F3B84">
            <w:pPr>
              <w:pStyle w:val="NormalAshurst"/>
              <w:jc w:val="center"/>
              <w:rPr>
                <w:rFonts w:cs="Arial"/>
                <w:b/>
                <w:bCs/>
                <w:szCs w:val="22"/>
                <w:lang w:bidi="ar-AE"/>
              </w:rPr>
            </w:pPr>
            <w:r w:rsidRPr="00CB3D39">
              <w:rPr>
                <w:rFonts w:cs="Arial"/>
                <w:b/>
                <w:bCs/>
                <w:szCs w:val="22"/>
                <w:lang w:bidi="ar-AE"/>
              </w:rPr>
              <w:t>Balance Sheet</w:t>
            </w:r>
          </w:p>
        </w:tc>
      </w:tr>
      <w:tr w:rsidR="006F3B84" w:rsidRPr="00CB3D39" w14:paraId="544DD5D6" w14:textId="77777777">
        <w:trPr>
          <w:trHeight w:val="557"/>
          <w:jc w:val="center"/>
        </w:trPr>
        <w:tc>
          <w:tcPr>
            <w:tcW w:w="4585" w:type="dxa"/>
            <w:shd w:val="clear" w:color="auto" w:fill="FFFFFF" w:themeFill="background1"/>
          </w:tcPr>
          <w:p w14:paraId="4E6961C5" w14:textId="77777777" w:rsidR="006F3B84" w:rsidRPr="00CB3D39" w:rsidRDefault="006F3B84">
            <w:pPr>
              <w:pStyle w:val="NormalAshurst"/>
              <w:jc w:val="left"/>
              <w:rPr>
                <w:rFonts w:cs="Arial"/>
                <w:b/>
                <w:bCs/>
                <w:szCs w:val="22"/>
                <w:lang w:bidi="ar-AE"/>
              </w:rPr>
            </w:pPr>
          </w:p>
        </w:tc>
        <w:tc>
          <w:tcPr>
            <w:tcW w:w="1648" w:type="dxa"/>
            <w:shd w:val="clear" w:color="auto" w:fill="FFFFFF" w:themeFill="background1"/>
          </w:tcPr>
          <w:p w14:paraId="3BD8ACBE" w14:textId="1657B706" w:rsidR="006F3B84" w:rsidRPr="00CB3D39" w:rsidRDefault="006F3B84">
            <w:pPr>
              <w:pStyle w:val="NormalAshurst"/>
              <w:jc w:val="center"/>
              <w:rPr>
                <w:rFonts w:cs="Arial"/>
                <w:b/>
                <w:bCs/>
                <w:szCs w:val="22"/>
                <w:lang w:bidi="ar-AE"/>
              </w:rPr>
            </w:pPr>
            <w:r w:rsidRPr="00CB3D39">
              <w:rPr>
                <w:rFonts w:cs="Arial"/>
                <w:b/>
                <w:bCs/>
                <w:szCs w:val="22"/>
                <w:lang w:bidi="ar-AE"/>
              </w:rPr>
              <w:t>Fiscal Year 202</w:t>
            </w:r>
            <w:r w:rsidR="00F15A6D" w:rsidRPr="00CB3D39">
              <w:rPr>
                <w:rFonts w:cs="Arial"/>
                <w:b/>
                <w:bCs/>
                <w:szCs w:val="22"/>
                <w:lang w:bidi="ar-AE"/>
              </w:rPr>
              <w:t>X</w:t>
            </w:r>
          </w:p>
        </w:tc>
        <w:tc>
          <w:tcPr>
            <w:tcW w:w="1558" w:type="dxa"/>
            <w:shd w:val="clear" w:color="auto" w:fill="FFFFFF" w:themeFill="background1"/>
          </w:tcPr>
          <w:p w14:paraId="0267B744" w14:textId="48BDCE9A" w:rsidR="006F3B84" w:rsidRPr="00CB3D39" w:rsidRDefault="006F3B84">
            <w:pPr>
              <w:pStyle w:val="NormalAshurst"/>
              <w:jc w:val="center"/>
              <w:rPr>
                <w:rFonts w:cs="Arial"/>
                <w:b/>
                <w:bCs/>
                <w:szCs w:val="22"/>
                <w:lang w:bidi="ar-AE"/>
              </w:rPr>
            </w:pPr>
            <w:r w:rsidRPr="00CB3D39">
              <w:rPr>
                <w:rFonts w:cs="Arial"/>
                <w:b/>
                <w:bCs/>
                <w:szCs w:val="22"/>
                <w:lang w:bidi="ar-AE"/>
              </w:rPr>
              <w:t>Fiscal Year 202</w:t>
            </w:r>
            <w:r w:rsidR="00F15A6D" w:rsidRPr="00CB3D39">
              <w:rPr>
                <w:rFonts w:cs="Arial"/>
                <w:b/>
                <w:bCs/>
                <w:szCs w:val="22"/>
                <w:lang w:bidi="ar-AE"/>
              </w:rPr>
              <w:t>X</w:t>
            </w:r>
          </w:p>
        </w:tc>
        <w:tc>
          <w:tcPr>
            <w:tcW w:w="1559" w:type="dxa"/>
            <w:shd w:val="clear" w:color="auto" w:fill="FFFFFF" w:themeFill="background1"/>
          </w:tcPr>
          <w:p w14:paraId="5FEE4EB1" w14:textId="3BC5103A" w:rsidR="006F3B84" w:rsidRPr="00CB3D39" w:rsidRDefault="006F3B84">
            <w:pPr>
              <w:pStyle w:val="NormalAshurst"/>
              <w:jc w:val="center"/>
              <w:rPr>
                <w:rFonts w:cs="Arial"/>
                <w:b/>
                <w:bCs/>
                <w:szCs w:val="22"/>
                <w:lang w:bidi="ar-AE"/>
              </w:rPr>
            </w:pPr>
            <w:r w:rsidRPr="00CB3D39">
              <w:rPr>
                <w:rFonts w:cs="Arial"/>
                <w:b/>
                <w:bCs/>
                <w:szCs w:val="22"/>
                <w:lang w:bidi="ar-AE"/>
              </w:rPr>
              <w:t>Fiscal Year 202</w:t>
            </w:r>
            <w:r w:rsidR="00F15A6D" w:rsidRPr="00CB3D39">
              <w:rPr>
                <w:rFonts w:cs="Arial"/>
                <w:b/>
                <w:bCs/>
                <w:szCs w:val="22"/>
                <w:lang w:bidi="ar-AE"/>
              </w:rPr>
              <w:t>X</w:t>
            </w:r>
          </w:p>
        </w:tc>
      </w:tr>
      <w:tr w:rsidR="006F3B84" w:rsidRPr="00CB3D39" w14:paraId="7F62D809" w14:textId="77777777">
        <w:trPr>
          <w:jc w:val="center"/>
        </w:trPr>
        <w:tc>
          <w:tcPr>
            <w:tcW w:w="4585" w:type="dxa"/>
            <w:shd w:val="clear" w:color="auto" w:fill="D9D9D9" w:themeFill="background1" w:themeFillShade="D9"/>
          </w:tcPr>
          <w:p w14:paraId="4911550C" w14:textId="77777777" w:rsidR="006F3B84" w:rsidRPr="00CB3D39" w:rsidDel="0009695B" w:rsidRDefault="006F3B84">
            <w:pPr>
              <w:pStyle w:val="NormalAshurst"/>
              <w:rPr>
                <w:rFonts w:cs="Arial"/>
                <w:b/>
                <w:bCs/>
                <w:szCs w:val="22"/>
                <w:lang w:bidi="ar-AE"/>
              </w:rPr>
            </w:pPr>
            <w:r w:rsidRPr="00CB3D39">
              <w:rPr>
                <w:rFonts w:cs="Arial"/>
                <w:b/>
                <w:bCs/>
                <w:szCs w:val="22"/>
                <w:lang w:bidi="ar-AE"/>
              </w:rPr>
              <w:t>Assets</w:t>
            </w:r>
          </w:p>
        </w:tc>
        <w:tc>
          <w:tcPr>
            <w:tcW w:w="1648" w:type="dxa"/>
            <w:shd w:val="clear" w:color="auto" w:fill="D9D9D9" w:themeFill="background1" w:themeFillShade="D9"/>
          </w:tcPr>
          <w:p w14:paraId="38F89330" w14:textId="77777777" w:rsidR="006F3B84" w:rsidRPr="00CB3D39" w:rsidRDefault="006F3B84">
            <w:pPr>
              <w:pStyle w:val="NormalAshurst"/>
              <w:rPr>
                <w:rFonts w:cs="Arial"/>
                <w:bCs/>
                <w:i/>
                <w:iCs/>
                <w:szCs w:val="22"/>
                <w:lang w:bidi="ar-AE"/>
              </w:rPr>
            </w:pPr>
          </w:p>
        </w:tc>
        <w:tc>
          <w:tcPr>
            <w:tcW w:w="1558" w:type="dxa"/>
            <w:shd w:val="clear" w:color="auto" w:fill="D9D9D9" w:themeFill="background1" w:themeFillShade="D9"/>
          </w:tcPr>
          <w:p w14:paraId="33336C82" w14:textId="77777777" w:rsidR="006F3B84" w:rsidRPr="00CB3D39" w:rsidRDefault="006F3B84">
            <w:pPr>
              <w:pStyle w:val="NormalAshurst"/>
              <w:rPr>
                <w:rFonts w:cs="Arial"/>
                <w:bCs/>
                <w:i/>
                <w:iCs/>
                <w:szCs w:val="22"/>
                <w:lang w:bidi="ar-AE"/>
              </w:rPr>
            </w:pPr>
          </w:p>
        </w:tc>
        <w:tc>
          <w:tcPr>
            <w:tcW w:w="1559" w:type="dxa"/>
            <w:shd w:val="clear" w:color="auto" w:fill="D9D9D9" w:themeFill="background1" w:themeFillShade="D9"/>
          </w:tcPr>
          <w:p w14:paraId="56D6896C" w14:textId="77777777" w:rsidR="006F3B84" w:rsidRPr="00CB3D39" w:rsidRDefault="006F3B84">
            <w:pPr>
              <w:pStyle w:val="NormalAshurst"/>
              <w:rPr>
                <w:rFonts w:cs="Arial"/>
                <w:bCs/>
                <w:i/>
                <w:iCs/>
                <w:szCs w:val="22"/>
                <w:lang w:bidi="ar-AE"/>
              </w:rPr>
            </w:pPr>
          </w:p>
        </w:tc>
      </w:tr>
      <w:tr w:rsidR="006F3B84" w:rsidRPr="00CB3D39" w14:paraId="5F81C36D" w14:textId="77777777">
        <w:trPr>
          <w:jc w:val="center"/>
        </w:trPr>
        <w:tc>
          <w:tcPr>
            <w:tcW w:w="4585" w:type="dxa"/>
            <w:shd w:val="clear" w:color="auto" w:fill="FFFFFF" w:themeFill="background1"/>
          </w:tcPr>
          <w:p w14:paraId="0E06CF61" w14:textId="77777777" w:rsidR="006F3B84" w:rsidRPr="00CB3D39" w:rsidRDefault="006F3B84">
            <w:pPr>
              <w:pStyle w:val="NormalAshurst"/>
              <w:rPr>
                <w:rFonts w:cs="Arial"/>
                <w:szCs w:val="22"/>
                <w:lang w:bidi="ar-AE"/>
              </w:rPr>
            </w:pPr>
            <w:r w:rsidRPr="00CB3D39">
              <w:rPr>
                <w:rFonts w:cs="Arial"/>
                <w:szCs w:val="22"/>
                <w:lang w:bidi="ar-AE"/>
              </w:rPr>
              <w:t xml:space="preserve">Current Assets: Cash &amp; Equivalents </w:t>
            </w:r>
          </w:p>
        </w:tc>
        <w:tc>
          <w:tcPr>
            <w:tcW w:w="1648" w:type="dxa"/>
            <w:shd w:val="clear" w:color="auto" w:fill="FFFFFF" w:themeFill="background1"/>
          </w:tcPr>
          <w:p w14:paraId="364E6453" w14:textId="77777777" w:rsidR="006F3B84" w:rsidRPr="00CB3D39" w:rsidRDefault="006F3B84">
            <w:pPr>
              <w:pStyle w:val="NormalAshurst"/>
              <w:rPr>
                <w:rFonts w:cs="Arial"/>
                <w:szCs w:val="22"/>
                <w:lang w:bidi="ar-AE"/>
              </w:rPr>
            </w:pPr>
            <w:r w:rsidRPr="00CB3D39">
              <w:rPr>
                <w:rFonts w:cs="Arial"/>
                <w:bCs/>
                <w:i/>
                <w:iCs/>
                <w:szCs w:val="22"/>
                <w:lang w:bidi="ar-AE"/>
              </w:rPr>
              <w:t>[ ]</w:t>
            </w:r>
          </w:p>
        </w:tc>
        <w:tc>
          <w:tcPr>
            <w:tcW w:w="1558" w:type="dxa"/>
            <w:shd w:val="clear" w:color="auto" w:fill="FFFFFF" w:themeFill="background1"/>
          </w:tcPr>
          <w:p w14:paraId="786BA4CF" w14:textId="77777777" w:rsidR="006F3B84" w:rsidRPr="00CB3D39" w:rsidRDefault="006F3B84">
            <w:pPr>
              <w:pStyle w:val="NormalAshurst"/>
              <w:rPr>
                <w:rFonts w:cs="Arial"/>
                <w:szCs w:val="22"/>
                <w:lang w:bidi="ar-AE"/>
              </w:rPr>
            </w:pPr>
            <w:r w:rsidRPr="00CB3D39">
              <w:rPr>
                <w:rFonts w:cs="Arial"/>
                <w:bCs/>
                <w:i/>
                <w:iCs/>
                <w:szCs w:val="22"/>
                <w:lang w:bidi="ar-AE"/>
              </w:rPr>
              <w:t>[ ]</w:t>
            </w:r>
          </w:p>
        </w:tc>
        <w:tc>
          <w:tcPr>
            <w:tcW w:w="1559" w:type="dxa"/>
            <w:shd w:val="clear" w:color="auto" w:fill="FFFFFF" w:themeFill="background1"/>
          </w:tcPr>
          <w:p w14:paraId="549E7F2D" w14:textId="77777777" w:rsidR="006F3B84" w:rsidRPr="00CB3D39" w:rsidRDefault="006F3B84">
            <w:pPr>
              <w:pStyle w:val="NormalAshurst"/>
              <w:rPr>
                <w:rFonts w:cs="Arial"/>
                <w:szCs w:val="22"/>
                <w:lang w:bidi="ar-AE"/>
              </w:rPr>
            </w:pPr>
            <w:r w:rsidRPr="00CB3D39">
              <w:rPr>
                <w:rFonts w:cs="Arial"/>
                <w:bCs/>
                <w:i/>
                <w:iCs/>
                <w:szCs w:val="22"/>
                <w:lang w:bidi="ar-AE"/>
              </w:rPr>
              <w:t>[ ]</w:t>
            </w:r>
          </w:p>
        </w:tc>
      </w:tr>
      <w:tr w:rsidR="006F3B84" w:rsidRPr="00CB3D39" w14:paraId="147E4028" w14:textId="77777777">
        <w:trPr>
          <w:jc w:val="center"/>
        </w:trPr>
        <w:tc>
          <w:tcPr>
            <w:tcW w:w="4585" w:type="dxa"/>
            <w:shd w:val="clear" w:color="auto" w:fill="FFFFFF" w:themeFill="background1"/>
          </w:tcPr>
          <w:p w14:paraId="103323E3" w14:textId="77777777" w:rsidR="006F3B84" w:rsidRPr="00CB3D39" w:rsidRDefault="006F3B84">
            <w:pPr>
              <w:pStyle w:val="NormalAshurst"/>
              <w:rPr>
                <w:rFonts w:cs="Arial"/>
                <w:szCs w:val="22"/>
                <w:lang w:bidi="ar-AE"/>
              </w:rPr>
            </w:pPr>
            <w:r w:rsidRPr="00CB3D39">
              <w:rPr>
                <w:rFonts w:cs="Arial"/>
                <w:szCs w:val="22"/>
                <w:lang w:bidi="ar-AE"/>
              </w:rPr>
              <w:t>Total Current Assets</w:t>
            </w:r>
          </w:p>
        </w:tc>
        <w:tc>
          <w:tcPr>
            <w:tcW w:w="1648" w:type="dxa"/>
            <w:shd w:val="clear" w:color="auto" w:fill="FFFFFF" w:themeFill="background1"/>
          </w:tcPr>
          <w:p w14:paraId="14F4758A" w14:textId="77777777" w:rsidR="006F3B84" w:rsidRPr="00CB3D39" w:rsidRDefault="006F3B84">
            <w:pPr>
              <w:pStyle w:val="NormalAshurst"/>
              <w:rPr>
                <w:rFonts w:cs="Arial"/>
                <w:bCs/>
                <w:i/>
                <w:iCs/>
                <w:szCs w:val="22"/>
                <w:lang w:bidi="ar-AE"/>
              </w:rPr>
            </w:pPr>
            <w:r w:rsidRPr="00CB3D39">
              <w:rPr>
                <w:rFonts w:cs="Arial"/>
                <w:bCs/>
                <w:i/>
                <w:iCs/>
                <w:szCs w:val="22"/>
                <w:lang w:bidi="ar-AE"/>
              </w:rPr>
              <w:t>[ ]</w:t>
            </w:r>
          </w:p>
        </w:tc>
        <w:tc>
          <w:tcPr>
            <w:tcW w:w="1558" w:type="dxa"/>
            <w:shd w:val="clear" w:color="auto" w:fill="FFFFFF" w:themeFill="background1"/>
          </w:tcPr>
          <w:p w14:paraId="014DD9D9" w14:textId="77777777" w:rsidR="006F3B84" w:rsidRPr="00CB3D39" w:rsidRDefault="006F3B84">
            <w:pPr>
              <w:pStyle w:val="NormalAshurst"/>
              <w:rPr>
                <w:rFonts w:cs="Arial"/>
                <w:bCs/>
                <w:i/>
                <w:iCs/>
                <w:szCs w:val="22"/>
                <w:lang w:bidi="ar-AE"/>
              </w:rPr>
            </w:pPr>
            <w:r w:rsidRPr="00CB3D39">
              <w:rPr>
                <w:rFonts w:cs="Arial"/>
                <w:bCs/>
                <w:i/>
                <w:iCs/>
                <w:szCs w:val="22"/>
                <w:lang w:bidi="ar-AE"/>
              </w:rPr>
              <w:t>[ ]</w:t>
            </w:r>
          </w:p>
        </w:tc>
        <w:tc>
          <w:tcPr>
            <w:tcW w:w="1559" w:type="dxa"/>
            <w:shd w:val="clear" w:color="auto" w:fill="FFFFFF" w:themeFill="background1"/>
          </w:tcPr>
          <w:p w14:paraId="22AAFB7A" w14:textId="77777777" w:rsidR="006F3B84" w:rsidRPr="00CB3D39" w:rsidRDefault="006F3B84">
            <w:pPr>
              <w:pStyle w:val="NormalAshurst"/>
              <w:rPr>
                <w:rFonts w:cs="Arial"/>
                <w:bCs/>
                <w:i/>
                <w:iCs/>
                <w:szCs w:val="22"/>
                <w:lang w:bidi="ar-AE"/>
              </w:rPr>
            </w:pPr>
            <w:r w:rsidRPr="00CB3D39">
              <w:rPr>
                <w:rFonts w:cs="Arial"/>
                <w:bCs/>
                <w:i/>
                <w:iCs/>
                <w:szCs w:val="22"/>
                <w:lang w:bidi="ar-AE"/>
              </w:rPr>
              <w:t>[ ]</w:t>
            </w:r>
          </w:p>
        </w:tc>
      </w:tr>
      <w:tr w:rsidR="006F3B84" w:rsidRPr="00CB3D39" w14:paraId="3C65CE78" w14:textId="77777777">
        <w:trPr>
          <w:jc w:val="center"/>
        </w:trPr>
        <w:tc>
          <w:tcPr>
            <w:tcW w:w="4585" w:type="dxa"/>
            <w:shd w:val="clear" w:color="auto" w:fill="D9D9D9" w:themeFill="background1" w:themeFillShade="D9"/>
          </w:tcPr>
          <w:p w14:paraId="4A6FEC6D" w14:textId="77777777" w:rsidR="006F3B84" w:rsidRPr="00CB3D39" w:rsidRDefault="006F3B84">
            <w:pPr>
              <w:pStyle w:val="NormalAshurst"/>
              <w:rPr>
                <w:rFonts w:cs="Arial"/>
                <w:szCs w:val="22"/>
                <w:lang w:bidi="ar-AE"/>
              </w:rPr>
            </w:pPr>
            <w:r w:rsidRPr="00CB3D39">
              <w:rPr>
                <w:rFonts w:cs="Arial"/>
                <w:b/>
                <w:bCs/>
                <w:szCs w:val="22"/>
                <w:lang w:bidi="ar-AE"/>
              </w:rPr>
              <w:t>Liabilities &amp; Shareholder’s Equity</w:t>
            </w:r>
          </w:p>
        </w:tc>
        <w:tc>
          <w:tcPr>
            <w:tcW w:w="1648" w:type="dxa"/>
            <w:shd w:val="clear" w:color="auto" w:fill="D9D9D9" w:themeFill="background1" w:themeFillShade="D9"/>
          </w:tcPr>
          <w:p w14:paraId="42CDE209" w14:textId="77777777" w:rsidR="006F3B84" w:rsidRPr="00CB3D39" w:rsidRDefault="006F3B84">
            <w:pPr>
              <w:pStyle w:val="NormalAshurst"/>
              <w:rPr>
                <w:rFonts w:cs="Arial"/>
                <w:bCs/>
                <w:i/>
                <w:iCs/>
                <w:szCs w:val="22"/>
                <w:lang w:bidi="ar-AE"/>
              </w:rPr>
            </w:pPr>
          </w:p>
        </w:tc>
        <w:tc>
          <w:tcPr>
            <w:tcW w:w="1558" w:type="dxa"/>
            <w:shd w:val="clear" w:color="auto" w:fill="D9D9D9" w:themeFill="background1" w:themeFillShade="D9"/>
          </w:tcPr>
          <w:p w14:paraId="6F65398D" w14:textId="77777777" w:rsidR="006F3B84" w:rsidRPr="00CB3D39" w:rsidRDefault="006F3B84">
            <w:pPr>
              <w:pStyle w:val="NormalAshurst"/>
              <w:rPr>
                <w:rFonts w:cs="Arial"/>
                <w:bCs/>
                <w:i/>
                <w:iCs/>
                <w:szCs w:val="22"/>
                <w:lang w:bidi="ar-AE"/>
              </w:rPr>
            </w:pPr>
          </w:p>
        </w:tc>
        <w:tc>
          <w:tcPr>
            <w:tcW w:w="1559" w:type="dxa"/>
            <w:shd w:val="clear" w:color="auto" w:fill="D9D9D9" w:themeFill="background1" w:themeFillShade="D9"/>
          </w:tcPr>
          <w:p w14:paraId="195DBE9A" w14:textId="77777777" w:rsidR="006F3B84" w:rsidRPr="00CB3D39" w:rsidRDefault="006F3B84">
            <w:pPr>
              <w:pStyle w:val="NormalAshurst"/>
              <w:rPr>
                <w:rFonts w:cs="Arial"/>
                <w:bCs/>
                <w:i/>
                <w:iCs/>
                <w:szCs w:val="22"/>
                <w:lang w:bidi="ar-AE"/>
              </w:rPr>
            </w:pPr>
          </w:p>
        </w:tc>
      </w:tr>
      <w:tr w:rsidR="006F3B84" w:rsidRPr="00CB3D39" w14:paraId="0B761AAF" w14:textId="77777777">
        <w:trPr>
          <w:jc w:val="center"/>
        </w:trPr>
        <w:tc>
          <w:tcPr>
            <w:tcW w:w="4585" w:type="dxa"/>
            <w:shd w:val="clear" w:color="auto" w:fill="FFFFFF" w:themeFill="background1"/>
          </w:tcPr>
          <w:p w14:paraId="28AEB819" w14:textId="3F7807BA" w:rsidR="006F3B84" w:rsidRPr="00CB3D39" w:rsidRDefault="006F3B84">
            <w:pPr>
              <w:pStyle w:val="NormalAshurst"/>
              <w:rPr>
                <w:rFonts w:cs="Arial"/>
                <w:szCs w:val="22"/>
                <w:lang w:bidi="ar-AE"/>
              </w:rPr>
            </w:pPr>
            <w:r w:rsidRPr="00CB3D39">
              <w:rPr>
                <w:rFonts w:cs="Arial"/>
                <w:szCs w:val="22"/>
                <w:lang w:bidi="ar-AE"/>
              </w:rPr>
              <w:t xml:space="preserve">Current Liabilities: Current Portion of Long-term </w:t>
            </w:r>
            <w:r w:rsidR="00B90302">
              <w:rPr>
                <w:rFonts w:cs="Arial"/>
                <w:szCs w:val="22"/>
                <w:lang w:bidi="ar-AE"/>
              </w:rPr>
              <w:t>D</w:t>
            </w:r>
            <w:r w:rsidRPr="00CB3D39">
              <w:rPr>
                <w:rFonts w:cs="Arial"/>
                <w:szCs w:val="22"/>
                <w:lang w:bidi="ar-AE"/>
              </w:rPr>
              <w:t>ebt</w:t>
            </w:r>
          </w:p>
        </w:tc>
        <w:tc>
          <w:tcPr>
            <w:tcW w:w="1648" w:type="dxa"/>
            <w:shd w:val="clear" w:color="auto" w:fill="FFFFFF" w:themeFill="background1"/>
          </w:tcPr>
          <w:p w14:paraId="51D95D24" w14:textId="77777777" w:rsidR="006F3B84" w:rsidRPr="00CB3D39" w:rsidRDefault="006F3B84">
            <w:pPr>
              <w:pStyle w:val="NormalAshurst"/>
              <w:rPr>
                <w:rFonts w:cs="Arial"/>
                <w:szCs w:val="22"/>
                <w:lang w:bidi="ar-AE"/>
              </w:rPr>
            </w:pPr>
            <w:r w:rsidRPr="00CB3D39">
              <w:rPr>
                <w:rFonts w:cs="Arial"/>
                <w:bCs/>
                <w:i/>
                <w:iCs/>
                <w:szCs w:val="22"/>
                <w:lang w:bidi="ar-AE"/>
              </w:rPr>
              <w:t>[ ]</w:t>
            </w:r>
          </w:p>
        </w:tc>
        <w:tc>
          <w:tcPr>
            <w:tcW w:w="1558" w:type="dxa"/>
            <w:shd w:val="clear" w:color="auto" w:fill="FFFFFF" w:themeFill="background1"/>
          </w:tcPr>
          <w:p w14:paraId="1AD7018D" w14:textId="77777777" w:rsidR="006F3B84" w:rsidRPr="00CB3D39" w:rsidRDefault="006F3B84">
            <w:pPr>
              <w:pStyle w:val="NormalAshurst"/>
              <w:rPr>
                <w:rFonts w:cs="Arial"/>
                <w:szCs w:val="22"/>
                <w:lang w:bidi="ar-AE"/>
              </w:rPr>
            </w:pPr>
            <w:r w:rsidRPr="00CB3D39">
              <w:rPr>
                <w:rFonts w:cs="Arial"/>
                <w:bCs/>
                <w:i/>
                <w:iCs/>
                <w:szCs w:val="22"/>
                <w:lang w:bidi="ar-AE"/>
              </w:rPr>
              <w:t>[ ]</w:t>
            </w:r>
          </w:p>
        </w:tc>
        <w:tc>
          <w:tcPr>
            <w:tcW w:w="1559" w:type="dxa"/>
            <w:shd w:val="clear" w:color="auto" w:fill="FFFFFF" w:themeFill="background1"/>
          </w:tcPr>
          <w:p w14:paraId="45633F09" w14:textId="77777777" w:rsidR="006F3B84" w:rsidRPr="00CB3D39" w:rsidRDefault="006F3B84">
            <w:pPr>
              <w:pStyle w:val="NormalAshurst"/>
              <w:rPr>
                <w:rFonts w:cs="Arial"/>
                <w:szCs w:val="22"/>
                <w:lang w:bidi="ar-AE"/>
              </w:rPr>
            </w:pPr>
            <w:r w:rsidRPr="00CB3D39">
              <w:rPr>
                <w:rFonts w:cs="Arial"/>
                <w:bCs/>
                <w:i/>
                <w:iCs/>
                <w:szCs w:val="22"/>
                <w:lang w:bidi="ar-AE"/>
              </w:rPr>
              <w:t>[ ]</w:t>
            </w:r>
          </w:p>
        </w:tc>
      </w:tr>
      <w:tr w:rsidR="006F3B84" w:rsidRPr="00CB3D39" w14:paraId="1550EE39" w14:textId="77777777">
        <w:trPr>
          <w:jc w:val="center"/>
        </w:trPr>
        <w:tc>
          <w:tcPr>
            <w:tcW w:w="4585" w:type="dxa"/>
            <w:shd w:val="clear" w:color="auto" w:fill="FFFFFF" w:themeFill="background1"/>
          </w:tcPr>
          <w:p w14:paraId="4CEA59F4" w14:textId="77777777" w:rsidR="006F3B84" w:rsidRPr="00CB3D39" w:rsidRDefault="006F3B84">
            <w:pPr>
              <w:pStyle w:val="NormalAshurst"/>
              <w:rPr>
                <w:rFonts w:cs="Arial"/>
                <w:szCs w:val="22"/>
                <w:lang w:bidi="ar-AE"/>
              </w:rPr>
            </w:pPr>
            <w:r w:rsidRPr="00CB3D39">
              <w:rPr>
                <w:rFonts w:cs="Arial"/>
                <w:szCs w:val="22"/>
                <w:lang w:bidi="ar-AE"/>
              </w:rPr>
              <w:t>Total Current Liabilities</w:t>
            </w:r>
          </w:p>
        </w:tc>
        <w:tc>
          <w:tcPr>
            <w:tcW w:w="1648" w:type="dxa"/>
            <w:shd w:val="clear" w:color="auto" w:fill="FFFFFF" w:themeFill="background1"/>
          </w:tcPr>
          <w:p w14:paraId="5589D030" w14:textId="77777777" w:rsidR="006F3B84" w:rsidRPr="00CB3D39" w:rsidRDefault="006F3B84">
            <w:pPr>
              <w:pStyle w:val="NormalAshurst"/>
              <w:rPr>
                <w:rFonts w:cs="Arial"/>
                <w:szCs w:val="22"/>
                <w:lang w:bidi="ar-AE"/>
              </w:rPr>
            </w:pPr>
            <w:r w:rsidRPr="00CB3D39">
              <w:rPr>
                <w:rFonts w:cs="Arial"/>
                <w:bCs/>
                <w:i/>
                <w:iCs/>
                <w:szCs w:val="22"/>
                <w:lang w:bidi="ar-AE"/>
              </w:rPr>
              <w:t>[ ]</w:t>
            </w:r>
          </w:p>
        </w:tc>
        <w:tc>
          <w:tcPr>
            <w:tcW w:w="1558" w:type="dxa"/>
            <w:shd w:val="clear" w:color="auto" w:fill="FFFFFF" w:themeFill="background1"/>
          </w:tcPr>
          <w:p w14:paraId="2304A685" w14:textId="77777777" w:rsidR="006F3B84" w:rsidRPr="00CB3D39" w:rsidRDefault="006F3B84">
            <w:pPr>
              <w:pStyle w:val="NormalAshurst"/>
              <w:rPr>
                <w:rFonts w:cs="Arial"/>
                <w:szCs w:val="22"/>
                <w:lang w:bidi="ar-AE"/>
              </w:rPr>
            </w:pPr>
            <w:r w:rsidRPr="00CB3D39">
              <w:rPr>
                <w:rFonts w:cs="Arial"/>
                <w:bCs/>
                <w:i/>
                <w:iCs/>
                <w:szCs w:val="22"/>
                <w:lang w:bidi="ar-AE"/>
              </w:rPr>
              <w:t>[ ]</w:t>
            </w:r>
          </w:p>
        </w:tc>
        <w:tc>
          <w:tcPr>
            <w:tcW w:w="1559" w:type="dxa"/>
            <w:shd w:val="clear" w:color="auto" w:fill="FFFFFF" w:themeFill="background1"/>
          </w:tcPr>
          <w:p w14:paraId="0474F112" w14:textId="77777777" w:rsidR="006F3B84" w:rsidRPr="00CB3D39" w:rsidRDefault="006F3B84">
            <w:pPr>
              <w:pStyle w:val="NormalAshurst"/>
              <w:rPr>
                <w:rFonts w:cs="Arial"/>
                <w:szCs w:val="22"/>
                <w:lang w:bidi="ar-AE"/>
              </w:rPr>
            </w:pPr>
            <w:r w:rsidRPr="00CB3D39">
              <w:rPr>
                <w:rFonts w:cs="Arial"/>
                <w:bCs/>
                <w:i/>
                <w:iCs/>
                <w:szCs w:val="22"/>
                <w:lang w:bidi="ar-AE"/>
              </w:rPr>
              <w:t>[ ]</w:t>
            </w:r>
          </w:p>
        </w:tc>
      </w:tr>
      <w:tr w:rsidR="006F3B84" w:rsidRPr="00CB3D39" w14:paraId="22EB25B3" w14:textId="77777777">
        <w:trPr>
          <w:jc w:val="center"/>
        </w:trPr>
        <w:tc>
          <w:tcPr>
            <w:tcW w:w="4585" w:type="dxa"/>
            <w:shd w:val="clear" w:color="auto" w:fill="FFFFFF" w:themeFill="background1"/>
          </w:tcPr>
          <w:p w14:paraId="5CCFBA66" w14:textId="77777777" w:rsidR="006F3B84" w:rsidRPr="00CB3D39" w:rsidRDefault="006F3B84">
            <w:pPr>
              <w:pStyle w:val="NormalAshurst"/>
              <w:rPr>
                <w:rFonts w:cs="Arial"/>
                <w:szCs w:val="22"/>
                <w:lang w:bidi="ar-AE"/>
              </w:rPr>
            </w:pPr>
            <w:r w:rsidRPr="00CB3D39">
              <w:rPr>
                <w:rFonts w:cs="Arial"/>
                <w:szCs w:val="22"/>
                <w:lang w:bidi="ar-AE"/>
              </w:rPr>
              <w:t>Non-Current Liabilities: Long-term Debt</w:t>
            </w:r>
          </w:p>
        </w:tc>
        <w:tc>
          <w:tcPr>
            <w:tcW w:w="1648" w:type="dxa"/>
            <w:shd w:val="clear" w:color="auto" w:fill="FFFFFF" w:themeFill="background1"/>
          </w:tcPr>
          <w:p w14:paraId="282ED604" w14:textId="77777777" w:rsidR="006F3B84" w:rsidRPr="00CB3D39" w:rsidRDefault="006F3B84">
            <w:pPr>
              <w:pStyle w:val="NormalAshurst"/>
              <w:rPr>
                <w:rFonts w:cs="Arial"/>
                <w:b/>
                <w:szCs w:val="22"/>
                <w:lang w:bidi="ar-AE"/>
              </w:rPr>
            </w:pPr>
            <w:r w:rsidRPr="00CB3D39">
              <w:rPr>
                <w:rFonts w:cs="Arial"/>
                <w:bCs/>
                <w:i/>
                <w:iCs/>
                <w:szCs w:val="22"/>
                <w:lang w:bidi="ar-AE"/>
              </w:rPr>
              <w:t>[ ]</w:t>
            </w:r>
          </w:p>
        </w:tc>
        <w:tc>
          <w:tcPr>
            <w:tcW w:w="1558" w:type="dxa"/>
            <w:shd w:val="clear" w:color="auto" w:fill="FFFFFF" w:themeFill="background1"/>
          </w:tcPr>
          <w:p w14:paraId="27D50DB4" w14:textId="77777777" w:rsidR="006F3B84" w:rsidRPr="00CB3D39" w:rsidRDefault="006F3B84">
            <w:pPr>
              <w:pStyle w:val="NormalAshurst"/>
              <w:rPr>
                <w:rFonts w:cs="Arial"/>
                <w:b/>
                <w:szCs w:val="22"/>
                <w:lang w:bidi="ar-AE"/>
              </w:rPr>
            </w:pPr>
            <w:r w:rsidRPr="00CB3D39">
              <w:rPr>
                <w:rFonts w:cs="Arial"/>
                <w:bCs/>
                <w:i/>
                <w:iCs/>
                <w:szCs w:val="22"/>
                <w:lang w:bidi="ar-AE"/>
              </w:rPr>
              <w:t>[ ]</w:t>
            </w:r>
          </w:p>
        </w:tc>
        <w:tc>
          <w:tcPr>
            <w:tcW w:w="1559" w:type="dxa"/>
            <w:shd w:val="clear" w:color="auto" w:fill="FFFFFF" w:themeFill="background1"/>
          </w:tcPr>
          <w:p w14:paraId="337B7959" w14:textId="77777777" w:rsidR="006F3B84" w:rsidRPr="00CB3D39" w:rsidRDefault="006F3B84">
            <w:pPr>
              <w:pStyle w:val="NormalAshurst"/>
              <w:rPr>
                <w:rFonts w:cs="Arial"/>
                <w:b/>
                <w:szCs w:val="22"/>
                <w:lang w:bidi="ar-AE"/>
              </w:rPr>
            </w:pPr>
            <w:r w:rsidRPr="00CB3D39">
              <w:rPr>
                <w:rFonts w:cs="Arial"/>
                <w:bCs/>
                <w:i/>
                <w:iCs/>
                <w:szCs w:val="22"/>
                <w:lang w:bidi="ar-AE"/>
              </w:rPr>
              <w:t>[ ]</w:t>
            </w:r>
          </w:p>
        </w:tc>
      </w:tr>
      <w:tr w:rsidR="006F3B84" w:rsidRPr="00CB3D39" w14:paraId="4B1062F4" w14:textId="77777777">
        <w:trPr>
          <w:jc w:val="center"/>
        </w:trPr>
        <w:tc>
          <w:tcPr>
            <w:tcW w:w="4585" w:type="dxa"/>
            <w:shd w:val="clear" w:color="auto" w:fill="FFFFFF" w:themeFill="background1"/>
          </w:tcPr>
          <w:p w14:paraId="3211F9C1" w14:textId="77777777" w:rsidR="006F3B84" w:rsidRPr="00CB3D39" w:rsidRDefault="006F3B84">
            <w:pPr>
              <w:pStyle w:val="NormalAshurst"/>
              <w:rPr>
                <w:rFonts w:cs="Arial"/>
                <w:szCs w:val="22"/>
                <w:lang w:bidi="ar-AE"/>
              </w:rPr>
            </w:pPr>
            <w:r w:rsidRPr="00CB3D39">
              <w:rPr>
                <w:rFonts w:cs="Arial"/>
                <w:szCs w:val="22"/>
                <w:lang w:bidi="ar-AE"/>
              </w:rPr>
              <w:t xml:space="preserve">Shareholder’s Equity: Total Shareholder’s Equity </w:t>
            </w:r>
          </w:p>
        </w:tc>
        <w:tc>
          <w:tcPr>
            <w:tcW w:w="1648" w:type="dxa"/>
            <w:shd w:val="clear" w:color="auto" w:fill="FFFFFF" w:themeFill="background1"/>
          </w:tcPr>
          <w:p w14:paraId="76A71DA7" w14:textId="77777777" w:rsidR="006F3B84" w:rsidRPr="00CB3D39" w:rsidRDefault="006F3B84">
            <w:pPr>
              <w:pStyle w:val="NormalAshurst"/>
              <w:rPr>
                <w:rFonts w:cs="Arial"/>
                <w:b/>
                <w:szCs w:val="22"/>
                <w:lang w:bidi="ar-AE"/>
              </w:rPr>
            </w:pPr>
            <w:r w:rsidRPr="00CB3D39">
              <w:rPr>
                <w:rFonts w:cs="Arial"/>
                <w:bCs/>
                <w:i/>
                <w:iCs/>
                <w:szCs w:val="22"/>
                <w:lang w:bidi="ar-AE"/>
              </w:rPr>
              <w:t>[ ]</w:t>
            </w:r>
          </w:p>
        </w:tc>
        <w:tc>
          <w:tcPr>
            <w:tcW w:w="1558" w:type="dxa"/>
            <w:shd w:val="clear" w:color="auto" w:fill="FFFFFF" w:themeFill="background1"/>
          </w:tcPr>
          <w:p w14:paraId="042986E2" w14:textId="77777777" w:rsidR="006F3B84" w:rsidRPr="00CB3D39" w:rsidRDefault="006F3B84">
            <w:pPr>
              <w:pStyle w:val="NormalAshurst"/>
              <w:rPr>
                <w:rFonts w:cs="Arial"/>
                <w:b/>
                <w:szCs w:val="22"/>
                <w:lang w:bidi="ar-AE"/>
              </w:rPr>
            </w:pPr>
            <w:r w:rsidRPr="00CB3D39">
              <w:rPr>
                <w:rFonts w:cs="Arial"/>
                <w:bCs/>
                <w:i/>
                <w:iCs/>
                <w:szCs w:val="22"/>
                <w:lang w:bidi="ar-AE"/>
              </w:rPr>
              <w:t>[ ]</w:t>
            </w:r>
          </w:p>
        </w:tc>
        <w:tc>
          <w:tcPr>
            <w:tcW w:w="1559" w:type="dxa"/>
            <w:shd w:val="clear" w:color="auto" w:fill="FFFFFF" w:themeFill="background1"/>
          </w:tcPr>
          <w:p w14:paraId="48283F47" w14:textId="77777777" w:rsidR="006F3B84" w:rsidRPr="00CB3D39" w:rsidRDefault="006F3B84">
            <w:pPr>
              <w:pStyle w:val="NormalAshurst"/>
              <w:rPr>
                <w:rFonts w:cs="Arial"/>
                <w:b/>
                <w:szCs w:val="22"/>
                <w:lang w:bidi="ar-AE"/>
              </w:rPr>
            </w:pPr>
            <w:r w:rsidRPr="00CB3D39">
              <w:rPr>
                <w:rFonts w:cs="Arial"/>
                <w:bCs/>
                <w:i/>
                <w:iCs/>
                <w:szCs w:val="22"/>
                <w:lang w:bidi="ar-AE"/>
              </w:rPr>
              <w:t>[ ]</w:t>
            </w:r>
          </w:p>
        </w:tc>
      </w:tr>
      <w:tr w:rsidR="006F3B84" w:rsidRPr="00CB3D39" w14:paraId="7A6CD8AD" w14:textId="77777777">
        <w:trPr>
          <w:jc w:val="center"/>
        </w:trPr>
        <w:tc>
          <w:tcPr>
            <w:tcW w:w="9350" w:type="dxa"/>
            <w:gridSpan w:val="4"/>
            <w:shd w:val="clear" w:color="auto" w:fill="BFBFBF" w:themeFill="background1" w:themeFillShade="BF"/>
          </w:tcPr>
          <w:p w14:paraId="4EB11484" w14:textId="77777777" w:rsidR="006F3B84" w:rsidRPr="00CB3D39" w:rsidRDefault="006F3B84">
            <w:pPr>
              <w:pStyle w:val="NormalAshurst"/>
              <w:jc w:val="center"/>
              <w:rPr>
                <w:rFonts w:cs="Arial"/>
                <w:b/>
                <w:szCs w:val="22"/>
                <w:lang w:bidi="ar-AE"/>
              </w:rPr>
            </w:pPr>
            <w:r w:rsidRPr="00CB3D39">
              <w:rPr>
                <w:rFonts w:cs="Arial"/>
                <w:b/>
                <w:bCs/>
                <w:szCs w:val="22"/>
                <w:lang w:bidi="ar-AE"/>
              </w:rPr>
              <w:t>Income Statement</w:t>
            </w:r>
          </w:p>
        </w:tc>
      </w:tr>
      <w:tr w:rsidR="006F3B84" w:rsidRPr="00CB3D39" w14:paraId="6D4C5996" w14:textId="77777777">
        <w:trPr>
          <w:jc w:val="center"/>
        </w:trPr>
        <w:tc>
          <w:tcPr>
            <w:tcW w:w="4585" w:type="dxa"/>
          </w:tcPr>
          <w:p w14:paraId="3CC1650D" w14:textId="77777777" w:rsidR="006F3B84" w:rsidRPr="00CB3D39" w:rsidDel="00993B08" w:rsidRDefault="006F3B84">
            <w:pPr>
              <w:pStyle w:val="NormalAshurst"/>
              <w:rPr>
                <w:rFonts w:cs="Arial"/>
                <w:szCs w:val="22"/>
                <w:lang w:bidi="ar-AE"/>
              </w:rPr>
            </w:pPr>
            <w:r w:rsidRPr="00CB3D39">
              <w:rPr>
                <w:rFonts w:cs="Arial"/>
                <w:szCs w:val="22"/>
                <w:lang w:bidi="ar-AE"/>
              </w:rPr>
              <w:t>Revenue</w:t>
            </w:r>
          </w:p>
        </w:tc>
        <w:tc>
          <w:tcPr>
            <w:tcW w:w="1648" w:type="dxa"/>
          </w:tcPr>
          <w:p w14:paraId="624E7578" w14:textId="77777777" w:rsidR="006F3B84" w:rsidRPr="00CB3D39" w:rsidRDefault="006F3B84">
            <w:pPr>
              <w:pStyle w:val="NormalAshurst"/>
              <w:rPr>
                <w:rFonts w:cs="Arial"/>
                <w:bCs/>
                <w:i/>
                <w:iCs/>
                <w:szCs w:val="22"/>
                <w:lang w:bidi="ar-AE"/>
              </w:rPr>
            </w:pPr>
            <w:r w:rsidRPr="00CB3D39">
              <w:rPr>
                <w:rFonts w:cs="Arial"/>
                <w:bCs/>
                <w:i/>
                <w:iCs/>
                <w:szCs w:val="22"/>
                <w:lang w:bidi="ar-AE"/>
              </w:rPr>
              <w:t>[ ]</w:t>
            </w:r>
          </w:p>
        </w:tc>
        <w:tc>
          <w:tcPr>
            <w:tcW w:w="1558" w:type="dxa"/>
          </w:tcPr>
          <w:p w14:paraId="76FD5CF3" w14:textId="77777777" w:rsidR="006F3B84" w:rsidRPr="00CB3D39" w:rsidRDefault="006F3B84">
            <w:pPr>
              <w:pStyle w:val="NormalAshurst"/>
              <w:rPr>
                <w:rFonts w:cs="Arial"/>
                <w:bCs/>
                <w:i/>
                <w:iCs/>
                <w:szCs w:val="22"/>
                <w:lang w:bidi="ar-AE"/>
              </w:rPr>
            </w:pPr>
            <w:r w:rsidRPr="00CB3D39">
              <w:rPr>
                <w:rFonts w:cs="Arial"/>
                <w:bCs/>
                <w:i/>
                <w:iCs/>
                <w:szCs w:val="22"/>
                <w:lang w:bidi="ar-AE"/>
              </w:rPr>
              <w:t>[ ]</w:t>
            </w:r>
          </w:p>
        </w:tc>
        <w:tc>
          <w:tcPr>
            <w:tcW w:w="1559" w:type="dxa"/>
          </w:tcPr>
          <w:p w14:paraId="70E3C6BE" w14:textId="77777777" w:rsidR="006F3B84" w:rsidRPr="00CB3D39" w:rsidRDefault="006F3B84">
            <w:pPr>
              <w:pStyle w:val="NormalAshurst"/>
              <w:rPr>
                <w:rFonts w:cs="Arial"/>
                <w:bCs/>
                <w:i/>
                <w:iCs/>
                <w:szCs w:val="22"/>
                <w:lang w:bidi="ar-AE"/>
              </w:rPr>
            </w:pPr>
            <w:r w:rsidRPr="00CB3D39">
              <w:rPr>
                <w:rFonts w:cs="Arial"/>
                <w:bCs/>
                <w:i/>
                <w:iCs/>
                <w:szCs w:val="22"/>
                <w:lang w:bidi="ar-AE"/>
              </w:rPr>
              <w:t>[ ]</w:t>
            </w:r>
          </w:p>
        </w:tc>
      </w:tr>
      <w:tr w:rsidR="006F3B84" w:rsidRPr="00CB3D39" w14:paraId="1D8BB44D" w14:textId="77777777">
        <w:trPr>
          <w:jc w:val="center"/>
        </w:trPr>
        <w:tc>
          <w:tcPr>
            <w:tcW w:w="4585" w:type="dxa"/>
          </w:tcPr>
          <w:p w14:paraId="2515C55B" w14:textId="77777777" w:rsidR="006F3B84" w:rsidRPr="00CB3D39" w:rsidDel="00993B08" w:rsidRDefault="006F3B84">
            <w:pPr>
              <w:pStyle w:val="NormalAshurst"/>
              <w:rPr>
                <w:rFonts w:cs="Arial"/>
                <w:szCs w:val="22"/>
                <w:lang w:bidi="ar-AE"/>
              </w:rPr>
            </w:pPr>
            <w:r w:rsidRPr="00CB3D39">
              <w:rPr>
                <w:rFonts w:cs="Arial"/>
                <w:szCs w:val="22"/>
                <w:lang w:bidi="ar-AE"/>
              </w:rPr>
              <w:t>Earnings from Operations (EBITDA)</w:t>
            </w:r>
          </w:p>
        </w:tc>
        <w:tc>
          <w:tcPr>
            <w:tcW w:w="1648" w:type="dxa"/>
          </w:tcPr>
          <w:p w14:paraId="4F410342" w14:textId="77777777" w:rsidR="006F3B84" w:rsidRPr="00CB3D39" w:rsidRDefault="006F3B84">
            <w:pPr>
              <w:pStyle w:val="NormalAshurst"/>
              <w:rPr>
                <w:rFonts w:cs="Arial"/>
                <w:bCs/>
                <w:i/>
                <w:iCs/>
                <w:szCs w:val="22"/>
                <w:lang w:bidi="ar-AE"/>
              </w:rPr>
            </w:pPr>
            <w:r w:rsidRPr="00CB3D39">
              <w:rPr>
                <w:rFonts w:cs="Arial"/>
                <w:bCs/>
                <w:i/>
                <w:iCs/>
                <w:szCs w:val="22"/>
                <w:lang w:bidi="ar-AE"/>
              </w:rPr>
              <w:t>[ ]</w:t>
            </w:r>
          </w:p>
        </w:tc>
        <w:tc>
          <w:tcPr>
            <w:tcW w:w="1558" w:type="dxa"/>
          </w:tcPr>
          <w:p w14:paraId="0C26D498" w14:textId="77777777" w:rsidR="006F3B84" w:rsidRPr="00CB3D39" w:rsidRDefault="006F3B84">
            <w:pPr>
              <w:pStyle w:val="NormalAshurst"/>
              <w:rPr>
                <w:rFonts w:cs="Arial"/>
                <w:bCs/>
                <w:i/>
                <w:iCs/>
                <w:szCs w:val="22"/>
                <w:lang w:bidi="ar-AE"/>
              </w:rPr>
            </w:pPr>
            <w:r w:rsidRPr="00CB3D39">
              <w:rPr>
                <w:rFonts w:cs="Arial"/>
                <w:bCs/>
                <w:i/>
                <w:iCs/>
                <w:szCs w:val="22"/>
                <w:lang w:bidi="ar-AE"/>
              </w:rPr>
              <w:t>[ ]</w:t>
            </w:r>
          </w:p>
        </w:tc>
        <w:tc>
          <w:tcPr>
            <w:tcW w:w="1559" w:type="dxa"/>
          </w:tcPr>
          <w:p w14:paraId="48B687FC" w14:textId="77777777" w:rsidR="006F3B84" w:rsidRPr="00CB3D39" w:rsidRDefault="006F3B84">
            <w:pPr>
              <w:pStyle w:val="NormalAshurst"/>
              <w:rPr>
                <w:rFonts w:cs="Arial"/>
                <w:bCs/>
                <w:i/>
                <w:iCs/>
                <w:szCs w:val="22"/>
                <w:lang w:bidi="ar-AE"/>
              </w:rPr>
            </w:pPr>
            <w:r w:rsidRPr="00CB3D39">
              <w:rPr>
                <w:rFonts w:cs="Arial"/>
                <w:bCs/>
                <w:i/>
                <w:iCs/>
                <w:szCs w:val="22"/>
                <w:lang w:bidi="ar-AE"/>
              </w:rPr>
              <w:t>[ ]</w:t>
            </w:r>
          </w:p>
        </w:tc>
      </w:tr>
      <w:tr w:rsidR="006F3B84" w:rsidRPr="00CB3D39" w14:paraId="551D1AEE" w14:textId="77777777">
        <w:trPr>
          <w:jc w:val="center"/>
        </w:trPr>
        <w:tc>
          <w:tcPr>
            <w:tcW w:w="4585" w:type="dxa"/>
          </w:tcPr>
          <w:p w14:paraId="1390BB14" w14:textId="77777777" w:rsidR="006F3B84" w:rsidRPr="00CB3D39" w:rsidDel="00993B08" w:rsidRDefault="006F3B84">
            <w:pPr>
              <w:pStyle w:val="NormalAshurst"/>
              <w:rPr>
                <w:rFonts w:cs="Arial"/>
                <w:szCs w:val="22"/>
                <w:lang w:bidi="ar-AE"/>
              </w:rPr>
            </w:pPr>
            <w:r w:rsidRPr="00CB3D39">
              <w:rPr>
                <w:rFonts w:cs="Arial"/>
                <w:szCs w:val="22"/>
                <w:lang w:bidi="ar-AE"/>
              </w:rPr>
              <w:t>Other Expenses / Income: Interest Expenses</w:t>
            </w:r>
          </w:p>
        </w:tc>
        <w:tc>
          <w:tcPr>
            <w:tcW w:w="1648" w:type="dxa"/>
          </w:tcPr>
          <w:p w14:paraId="32659E39" w14:textId="77777777" w:rsidR="006F3B84" w:rsidRPr="00CB3D39" w:rsidRDefault="006F3B84">
            <w:pPr>
              <w:pStyle w:val="NormalAshurst"/>
              <w:rPr>
                <w:rFonts w:cs="Arial"/>
                <w:bCs/>
                <w:i/>
                <w:iCs/>
                <w:szCs w:val="22"/>
                <w:lang w:bidi="ar-AE"/>
              </w:rPr>
            </w:pPr>
            <w:r w:rsidRPr="00CB3D39">
              <w:rPr>
                <w:rFonts w:cs="Arial"/>
                <w:bCs/>
                <w:i/>
                <w:iCs/>
                <w:szCs w:val="22"/>
                <w:lang w:bidi="ar-AE"/>
              </w:rPr>
              <w:t>[ ]</w:t>
            </w:r>
          </w:p>
        </w:tc>
        <w:tc>
          <w:tcPr>
            <w:tcW w:w="1558" w:type="dxa"/>
          </w:tcPr>
          <w:p w14:paraId="7F73ADC5" w14:textId="77777777" w:rsidR="006F3B84" w:rsidRPr="00CB3D39" w:rsidRDefault="006F3B84">
            <w:pPr>
              <w:pStyle w:val="NormalAshurst"/>
              <w:rPr>
                <w:rFonts w:cs="Arial"/>
                <w:bCs/>
                <w:i/>
                <w:iCs/>
                <w:szCs w:val="22"/>
                <w:lang w:bidi="ar-AE"/>
              </w:rPr>
            </w:pPr>
            <w:r w:rsidRPr="00CB3D39">
              <w:rPr>
                <w:rFonts w:cs="Arial"/>
                <w:bCs/>
                <w:i/>
                <w:iCs/>
                <w:szCs w:val="22"/>
                <w:lang w:bidi="ar-AE"/>
              </w:rPr>
              <w:t>[ ]</w:t>
            </w:r>
          </w:p>
        </w:tc>
        <w:tc>
          <w:tcPr>
            <w:tcW w:w="1559" w:type="dxa"/>
          </w:tcPr>
          <w:p w14:paraId="13DE6032" w14:textId="77777777" w:rsidR="006F3B84" w:rsidRPr="00CB3D39" w:rsidRDefault="006F3B84">
            <w:pPr>
              <w:pStyle w:val="NormalAshurst"/>
              <w:rPr>
                <w:rFonts w:cs="Arial"/>
                <w:bCs/>
                <w:i/>
                <w:iCs/>
                <w:szCs w:val="22"/>
                <w:lang w:bidi="ar-AE"/>
              </w:rPr>
            </w:pPr>
            <w:r w:rsidRPr="00CB3D39">
              <w:rPr>
                <w:rFonts w:cs="Arial"/>
                <w:bCs/>
                <w:i/>
                <w:iCs/>
                <w:szCs w:val="22"/>
                <w:lang w:bidi="ar-AE"/>
              </w:rPr>
              <w:t>[ ]</w:t>
            </w:r>
          </w:p>
        </w:tc>
      </w:tr>
      <w:tr w:rsidR="006F3B84" w:rsidRPr="00CB3D39" w14:paraId="353A223B" w14:textId="77777777">
        <w:trPr>
          <w:jc w:val="center"/>
        </w:trPr>
        <w:tc>
          <w:tcPr>
            <w:tcW w:w="4585" w:type="dxa"/>
          </w:tcPr>
          <w:p w14:paraId="589F0236" w14:textId="77777777" w:rsidR="006F3B84" w:rsidRPr="00CB3D39" w:rsidDel="00993B08" w:rsidRDefault="006F3B84">
            <w:pPr>
              <w:pStyle w:val="NormalAshurst"/>
              <w:rPr>
                <w:rFonts w:cs="Arial"/>
                <w:szCs w:val="22"/>
                <w:lang w:bidi="ar-AE"/>
              </w:rPr>
            </w:pPr>
            <w:r w:rsidRPr="00CB3D39">
              <w:rPr>
                <w:rFonts w:cs="Arial"/>
                <w:szCs w:val="22"/>
                <w:lang w:bidi="ar-AE"/>
              </w:rPr>
              <w:t>Net Income</w:t>
            </w:r>
          </w:p>
        </w:tc>
        <w:tc>
          <w:tcPr>
            <w:tcW w:w="1648" w:type="dxa"/>
          </w:tcPr>
          <w:p w14:paraId="6724C514" w14:textId="77777777" w:rsidR="006F3B84" w:rsidRPr="00CB3D39" w:rsidRDefault="006F3B84">
            <w:pPr>
              <w:pStyle w:val="NormalAshurst"/>
              <w:rPr>
                <w:rFonts w:cs="Arial"/>
                <w:bCs/>
                <w:i/>
                <w:iCs/>
                <w:szCs w:val="22"/>
                <w:lang w:bidi="ar-AE"/>
              </w:rPr>
            </w:pPr>
            <w:r w:rsidRPr="00CB3D39">
              <w:rPr>
                <w:rFonts w:cs="Arial"/>
                <w:bCs/>
                <w:i/>
                <w:iCs/>
                <w:szCs w:val="22"/>
                <w:lang w:bidi="ar-AE"/>
              </w:rPr>
              <w:t>[ ]</w:t>
            </w:r>
          </w:p>
        </w:tc>
        <w:tc>
          <w:tcPr>
            <w:tcW w:w="1558" w:type="dxa"/>
          </w:tcPr>
          <w:p w14:paraId="08A98CF3" w14:textId="77777777" w:rsidR="006F3B84" w:rsidRPr="00CB3D39" w:rsidRDefault="006F3B84">
            <w:pPr>
              <w:pStyle w:val="NormalAshurst"/>
              <w:rPr>
                <w:rFonts w:cs="Arial"/>
                <w:bCs/>
                <w:i/>
                <w:iCs/>
                <w:szCs w:val="22"/>
                <w:lang w:bidi="ar-AE"/>
              </w:rPr>
            </w:pPr>
            <w:r w:rsidRPr="00CB3D39">
              <w:rPr>
                <w:rFonts w:cs="Arial"/>
                <w:bCs/>
                <w:i/>
                <w:iCs/>
                <w:szCs w:val="22"/>
                <w:lang w:bidi="ar-AE"/>
              </w:rPr>
              <w:t>[ ]</w:t>
            </w:r>
          </w:p>
        </w:tc>
        <w:tc>
          <w:tcPr>
            <w:tcW w:w="1559" w:type="dxa"/>
          </w:tcPr>
          <w:p w14:paraId="6B910357" w14:textId="77777777" w:rsidR="006F3B84" w:rsidRPr="00CB3D39" w:rsidRDefault="006F3B84">
            <w:pPr>
              <w:pStyle w:val="NormalAshurst"/>
              <w:rPr>
                <w:rFonts w:cs="Arial"/>
                <w:bCs/>
                <w:i/>
                <w:iCs/>
                <w:szCs w:val="22"/>
                <w:lang w:bidi="ar-AE"/>
              </w:rPr>
            </w:pPr>
            <w:r w:rsidRPr="00CB3D39">
              <w:rPr>
                <w:rFonts w:cs="Arial"/>
                <w:bCs/>
                <w:i/>
                <w:iCs/>
                <w:szCs w:val="22"/>
                <w:lang w:bidi="ar-AE"/>
              </w:rPr>
              <w:t>[ ]</w:t>
            </w:r>
          </w:p>
        </w:tc>
      </w:tr>
      <w:tr w:rsidR="006F3B84" w:rsidRPr="00CB3D39" w14:paraId="3F61BE11" w14:textId="77777777">
        <w:trPr>
          <w:jc w:val="center"/>
        </w:trPr>
        <w:tc>
          <w:tcPr>
            <w:tcW w:w="9350" w:type="dxa"/>
            <w:gridSpan w:val="4"/>
            <w:shd w:val="clear" w:color="auto" w:fill="D9D9D9" w:themeFill="background1" w:themeFillShade="D9"/>
          </w:tcPr>
          <w:p w14:paraId="12401491" w14:textId="7F5941DF" w:rsidR="006F3B84" w:rsidRPr="00CB3D39" w:rsidRDefault="006F3B84">
            <w:pPr>
              <w:pStyle w:val="NormalAshurst"/>
              <w:rPr>
                <w:rFonts w:cs="Arial"/>
                <w:b/>
                <w:szCs w:val="22"/>
                <w:lang w:bidi="ar-AE"/>
              </w:rPr>
            </w:pPr>
          </w:p>
        </w:tc>
      </w:tr>
    </w:tbl>
    <w:p w14:paraId="7B37CBD3" w14:textId="3A093FFE" w:rsidR="00710D36" w:rsidRPr="00CB3D39" w:rsidRDefault="00710D36" w:rsidP="00710D36">
      <w:pPr>
        <w:pStyle w:val="NormalAshurst"/>
        <w:rPr>
          <w:rFonts w:cs="Arial"/>
          <w:szCs w:val="22"/>
        </w:rPr>
      </w:pPr>
      <w:r w:rsidRPr="00CB3D39">
        <w:rPr>
          <w:rFonts w:cs="Arial"/>
          <w:szCs w:val="22"/>
        </w:rPr>
        <w:t>ADOT reserves the right to request additional financial statements to support the evaluation of the financial capacity</w:t>
      </w:r>
      <w:r w:rsidR="00830BD0" w:rsidRPr="00CB3D39">
        <w:rPr>
          <w:rFonts w:cs="Arial"/>
          <w:szCs w:val="22"/>
        </w:rPr>
        <w:t xml:space="preserve"> </w:t>
      </w:r>
      <w:r w:rsidRPr="00CB3D39">
        <w:rPr>
          <w:rFonts w:cs="Arial"/>
          <w:szCs w:val="22"/>
        </w:rPr>
        <w:t>and</w:t>
      </w:r>
      <w:r w:rsidR="00830BD0" w:rsidRPr="00CB3D39">
        <w:rPr>
          <w:rFonts w:cs="Arial"/>
          <w:szCs w:val="22"/>
        </w:rPr>
        <w:t xml:space="preserve"> to</w:t>
      </w:r>
      <w:r w:rsidRPr="00CB3D39">
        <w:rPr>
          <w:rFonts w:cs="Arial"/>
          <w:szCs w:val="22"/>
        </w:rPr>
        <w:t xml:space="preserve"> request clarifications. </w:t>
      </w:r>
    </w:p>
    <w:p w14:paraId="2A7F47C3" w14:textId="77777777" w:rsidR="006F3B84" w:rsidRPr="00CB3D39" w:rsidRDefault="006F3B84" w:rsidP="006F3B84">
      <w:pPr>
        <w:pStyle w:val="NormalAshurst"/>
        <w:rPr>
          <w:rFonts w:cs="Arial"/>
          <w:szCs w:val="22"/>
        </w:rPr>
      </w:pPr>
    </w:p>
    <w:p w14:paraId="0E928443" w14:textId="77777777" w:rsidR="001A66B7" w:rsidRPr="00CB3D39" w:rsidRDefault="001A66B7" w:rsidP="001F20F5">
      <w:pPr>
        <w:pStyle w:val="NormalAshurst"/>
        <w:jc w:val="center"/>
        <w:rPr>
          <w:rFonts w:cs="Arial"/>
          <w:b/>
          <w:szCs w:val="22"/>
        </w:rPr>
      </w:pPr>
      <w:r w:rsidRPr="00CB3D39">
        <w:rPr>
          <w:rFonts w:cs="Arial"/>
          <w:b/>
          <w:szCs w:val="22"/>
        </w:rPr>
        <w:br w:type="page"/>
      </w:r>
    </w:p>
    <w:p w14:paraId="33BC37BE" w14:textId="569BDF6C" w:rsidR="001F20F5" w:rsidRPr="00CB3D39" w:rsidRDefault="001F20F5" w:rsidP="001F20F5">
      <w:pPr>
        <w:pStyle w:val="NormalAshurst"/>
        <w:jc w:val="center"/>
        <w:rPr>
          <w:rFonts w:cs="Arial"/>
          <w:b/>
          <w:szCs w:val="22"/>
        </w:rPr>
      </w:pPr>
      <w:r w:rsidRPr="00CB3D39">
        <w:rPr>
          <w:rFonts w:cs="Arial"/>
          <w:b/>
          <w:szCs w:val="22"/>
        </w:rPr>
        <w:lastRenderedPageBreak/>
        <w:t xml:space="preserve">ANNEX </w:t>
      </w:r>
      <w:r w:rsidR="00F44A73" w:rsidRPr="00CB3D39">
        <w:rPr>
          <w:rFonts w:cs="Arial"/>
          <w:b/>
          <w:szCs w:val="22"/>
        </w:rPr>
        <w:t>B</w:t>
      </w:r>
      <w:r w:rsidRPr="00CB3D39">
        <w:rPr>
          <w:rFonts w:cs="Arial"/>
          <w:b/>
          <w:szCs w:val="22"/>
        </w:rPr>
        <w:t xml:space="preserve"> TO FINANCIAL OFFICER’S CERTIFICATE</w:t>
      </w:r>
    </w:p>
    <w:p w14:paraId="56B33BF4" w14:textId="49E16C4C" w:rsidR="001F20F5" w:rsidRPr="00CB3D39" w:rsidRDefault="001F20F5" w:rsidP="001F20F5">
      <w:pPr>
        <w:pStyle w:val="NormalAshurst"/>
        <w:jc w:val="center"/>
        <w:rPr>
          <w:rFonts w:cs="Arial"/>
          <w:b/>
          <w:szCs w:val="22"/>
        </w:rPr>
      </w:pPr>
      <w:r w:rsidRPr="00CB3D39">
        <w:rPr>
          <w:rFonts w:cs="Arial"/>
          <w:b/>
          <w:szCs w:val="22"/>
          <w:lang w:bidi="ar-AE"/>
        </w:rPr>
        <w:t>Of</w:t>
      </w:r>
      <w:r w:rsidR="00F44A73" w:rsidRPr="00CB3D39">
        <w:rPr>
          <w:rFonts w:cs="Arial"/>
          <w:b/>
          <w:szCs w:val="22"/>
          <w:lang w:bidi="ar-AE"/>
        </w:rPr>
        <w:t>f-Balance Sheet Liabilities</w:t>
      </w:r>
    </w:p>
    <w:p w14:paraId="0B681037" w14:textId="259525D1" w:rsidR="00F15A6D" w:rsidRPr="00CB3D39" w:rsidRDefault="00223AFB" w:rsidP="00D07012">
      <w:pPr>
        <w:pStyle w:val="NormalAshurst"/>
        <w:rPr>
          <w:rFonts w:cs="Arial"/>
          <w:szCs w:val="22"/>
        </w:rPr>
      </w:pPr>
      <w:r w:rsidRPr="00CB3D39">
        <w:rPr>
          <w:rFonts w:cs="Arial"/>
          <w:szCs w:val="22"/>
          <w:lang w:bidi="ar-AE"/>
        </w:rPr>
        <w:t>D</w:t>
      </w:r>
      <w:r w:rsidR="00F44A73" w:rsidRPr="00CB3D39">
        <w:rPr>
          <w:rFonts w:cs="Arial"/>
          <w:szCs w:val="22"/>
          <w:lang w:bidi="ar-AE"/>
        </w:rPr>
        <w:t>isclos</w:t>
      </w:r>
      <w:r w:rsidR="00C23841" w:rsidRPr="00CB3D39">
        <w:rPr>
          <w:rFonts w:cs="Arial"/>
          <w:szCs w:val="22"/>
          <w:lang w:bidi="ar-AE"/>
        </w:rPr>
        <w:t>e</w:t>
      </w:r>
      <w:r w:rsidR="00F44A73" w:rsidRPr="00CB3D39">
        <w:rPr>
          <w:rFonts w:cs="Arial"/>
          <w:szCs w:val="22"/>
          <w:lang w:bidi="ar-AE"/>
        </w:rPr>
        <w:t xml:space="preserve"> any material off-balance sheet liabilities exceeding $</w:t>
      </w:r>
      <w:r w:rsidR="00C03176" w:rsidRPr="00CB3D39">
        <w:rPr>
          <w:rFonts w:cs="Arial"/>
          <w:szCs w:val="22"/>
          <w:lang w:bidi="ar-AE"/>
        </w:rPr>
        <w:t>10</w:t>
      </w:r>
      <w:r w:rsidR="00F44A73" w:rsidRPr="00CB3D39">
        <w:rPr>
          <w:rFonts w:cs="Arial"/>
          <w:szCs w:val="22"/>
          <w:lang w:bidi="ar-AE"/>
        </w:rPr>
        <w:t xml:space="preserve"> million other than as described in the financial statements referred to above.</w:t>
      </w:r>
      <w:r w:rsidR="00F44A73" w:rsidRPr="00CB3D39" w:rsidDel="00993B08">
        <w:rPr>
          <w:rFonts w:cs="Arial"/>
          <w:szCs w:val="22"/>
          <w:lang w:bidi="ar-AE"/>
        </w:rPr>
        <w:t xml:space="preserve"> </w:t>
      </w:r>
      <w:r w:rsidR="006F3B84" w:rsidRPr="00CB3D39">
        <w:rPr>
          <w:rFonts w:cs="Arial"/>
          <w:szCs w:val="22"/>
        </w:rPr>
        <w:t xml:space="preserve"> </w:t>
      </w:r>
    </w:p>
    <w:bookmarkEnd w:id="1"/>
    <w:bookmarkEnd w:id="2"/>
    <w:p w14:paraId="3C023D1D" w14:textId="1B35E553" w:rsidR="00C5414F" w:rsidRPr="00CB3D39" w:rsidRDefault="00C5414F" w:rsidP="00E158DE">
      <w:pPr>
        <w:rPr>
          <w:rFonts w:ascii="Arial" w:hAnsi="Arial" w:cs="Arial"/>
          <w:sz w:val="22"/>
          <w:szCs w:val="22"/>
        </w:rPr>
      </w:pPr>
    </w:p>
    <w:p w14:paraId="5DB34F5A" w14:textId="77777777" w:rsidR="00E158DE" w:rsidRPr="00CB3D39" w:rsidRDefault="00E158DE">
      <w:pPr>
        <w:spacing w:line="240" w:lineRule="auto"/>
        <w:jc w:val="left"/>
        <w:rPr>
          <w:rFonts w:ascii="Arial" w:hAnsi="Arial" w:cs="Arial"/>
          <w:b/>
          <w:sz w:val="22"/>
          <w:szCs w:val="22"/>
          <w:lang w:eastAsia="ja-JP"/>
        </w:rPr>
      </w:pPr>
      <w:bookmarkStart w:id="3" w:name="_Toc123755621"/>
      <w:bookmarkStart w:id="4" w:name="_Toc124801546"/>
      <w:r w:rsidRPr="00CB3D39">
        <w:rPr>
          <w:rFonts w:ascii="Arial" w:hAnsi="Arial" w:cs="Arial"/>
          <w:b/>
          <w:sz w:val="22"/>
          <w:szCs w:val="22"/>
        </w:rPr>
        <w:br w:type="page"/>
      </w:r>
    </w:p>
    <w:p w14:paraId="3CEF5994" w14:textId="4C1AA182" w:rsidR="00C5414F" w:rsidRPr="00CB3D39" w:rsidRDefault="00BC2ED7" w:rsidP="00E158DE">
      <w:pPr>
        <w:pStyle w:val="NormalAshurst"/>
        <w:jc w:val="center"/>
        <w:rPr>
          <w:rFonts w:cs="Arial"/>
          <w:b/>
          <w:szCs w:val="22"/>
        </w:rPr>
      </w:pPr>
      <w:r w:rsidRPr="00CB3D39">
        <w:rPr>
          <w:rFonts w:cs="Arial"/>
          <w:b/>
          <w:szCs w:val="22"/>
        </w:rPr>
        <w:lastRenderedPageBreak/>
        <w:t xml:space="preserve">ANNEX </w:t>
      </w:r>
      <w:r w:rsidR="00F44A73" w:rsidRPr="00CB3D39">
        <w:rPr>
          <w:rFonts w:cs="Arial"/>
          <w:b/>
          <w:szCs w:val="22"/>
        </w:rPr>
        <w:t>C</w:t>
      </w:r>
      <w:r w:rsidR="00C5414F" w:rsidRPr="00CB3D39">
        <w:rPr>
          <w:rFonts w:cs="Arial"/>
          <w:b/>
          <w:szCs w:val="22"/>
        </w:rPr>
        <w:t xml:space="preserve"> TO FINANCIAL OFFICER’S CERTIFICATE</w:t>
      </w:r>
      <w:bookmarkEnd w:id="3"/>
      <w:bookmarkEnd w:id="4"/>
    </w:p>
    <w:p w14:paraId="454C521D" w14:textId="543FC7DD" w:rsidR="00C5414F" w:rsidRPr="00CB3D39" w:rsidRDefault="00F03E9C" w:rsidP="00BC2ED7">
      <w:pPr>
        <w:pStyle w:val="NormalAshurst"/>
        <w:jc w:val="center"/>
        <w:rPr>
          <w:rFonts w:cs="Arial"/>
          <w:b/>
          <w:szCs w:val="22"/>
        </w:rPr>
      </w:pPr>
      <w:r w:rsidRPr="00CB3D39">
        <w:rPr>
          <w:rFonts w:cs="Arial"/>
          <w:b/>
          <w:szCs w:val="22"/>
        </w:rPr>
        <w:t>Credit Rating Summary</w:t>
      </w:r>
    </w:p>
    <w:p w14:paraId="5410C582" w14:textId="77777777" w:rsidR="00E158DE" w:rsidRPr="00CB3D39" w:rsidRDefault="00E158DE" w:rsidP="00BC2ED7">
      <w:pPr>
        <w:pStyle w:val="NormalAshurst"/>
        <w:jc w:val="center"/>
        <w:rPr>
          <w:rFonts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495"/>
      </w:tblGrid>
      <w:tr w:rsidR="00C5414F" w:rsidRPr="00CB3D39" w14:paraId="4644BE3A" w14:textId="77777777">
        <w:tc>
          <w:tcPr>
            <w:tcW w:w="2596" w:type="pct"/>
            <w:tcBorders>
              <w:top w:val="single" w:sz="4" w:space="0" w:color="auto"/>
              <w:left w:val="single" w:sz="4" w:space="0" w:color="auto"/>
              <w:bottom w:val="single" w:sz="4" w:space="0" w:color="auto"/>
              <w:right w:val="single" w:sz="4" w:space="0" w:color="auto"/>
            </w:tcBorders>
            <w:hideMark/>
          </w:tcPr>
          <w:p w14:paraId="7AA9D05B" w14:textId="11059168" w:rsidR="00C5414F" w:rsidRPr="00CB3D39" w:rsidRDefault="00C5414F" w:rsidP="00C5414F">
            <w:pPr>
              <w:pStyle w:val="NormalAshurst"/>
              <w:rPr>
                <w:rFonts w:cs="Arial"/>
                <w:b/>
                <w:szCs w:val="22"/>
              </w:rPr>
            </w:pPr>
            <w:r w:rsidRPr="00CB3D39">
              <w:rPr>
                <w:rFonts w:cs="Arial"/>
                <w:b/>
                <w:szCs w:val="22"/>
              </w:rPr>
              <w:t>RATING AGENCY</w:t>
            </w:r>
          </w:p>
        </w:tc>
        <w:tc>
          <w:tcPr>
            <w:tcW w:w="2404" w:type="pct"/>
            <w:tcBorders>
              <w:top w:val="single" w:sz="4" w:space="0" w:color="auto"/>
              <w:left w:val="single" w:sz="4" w:space="0" w:color="auto"/>
              <w:bottom w:val="single" w:sz="4" w:space="0" w:color="auto"/>
              <w:right w:val="single" w:sz="4" w:space="0" w:color="auto"/>
            </w:tcBorders>
            <w:hideMark/>
          </w:tcPr>
          <w:p w14:paraId="5FAB3608" w14:textId="77777777" w:rsidR="00C5414F" w:rsidRPr="00CB3D39" w:rsidRDefault="00C5414F" w:rsidP="00C5414F">
            <w:pPr>
              <w:pStyle w:val="NormalAshurst"/>
              <w:rPr>
                <w:rFonts w:cs="Arial"/>
                <w:b/>
                <w:szCs w:val="22"/>
              </w:rPr>
            </w:pPr>
            <w:r w:rsidRPr="00CB3D39">
              <w:rPr>
                <w:rFonts w:cs="Arial"/>
                <w:b/>
                <w:szCs w:val="22"/>
              </w:rPr>
              <w:t>CURRENT RATING</w:t>
            </w:r>
          </w:p>
        </w:tc>
      </w:tr>
      <w:tr w:rsidR="00C5414F" w:rsidRPr="00CB3D39" w14:paraId="63D83E0C" w14:textId="77777777">
        <w:tc>
          <w:tcPr>
            <w:tcW w:w="2596" w:type="pct"/>
            <w:tcBorders>
              <w:top w:val="single" w:sz="4" w:space="0" w:color="auto"/>
              <w:left w:val="single" w:sz="4" w:space="0" w:color="auto"/>
              <w:bottom w:val="single" w:sz="4" w:space="0" w:color="auto"/>
              <w:right w:val="single" w:sz="4" w:space="0" w:color="auto"/>
            </w:tcBorders>
            <w:hideMark/>
          </w:tcPr>
          <w:p w14:paraId="5642916F" w14:textId="77777777" w:rsidR="00C5414F" w:rsidRPr="00CB3D39" w:rsidRDefault="00C5414F" w:rsidP="00C5414F">
            <w:pPr>
              <w:pStyle w:val="NormalAshurst"/>
              <w:rPr>
                <w:rFonts w:cs="Arial"/>
                <w:szCs w:val="22"/>
              </w:rPr>
            </w:pPr>
            <w:r w:rsidRPr="00CB3D39">
              <w:rPr>
                <w:rFonts w:cs="Arial"/>
                <w:szCs w:val="22"/>
              </w:rPr>
              <w:t xml:space="preserve">[Rating agency name] </w:t>
            </w:r>
          </w:p>
        </w:tc>
        <w:tc>
          <w:tcPr>
            <w:tcW w:w="2404" w:type="pct"/>
            <w:tcBorders>
              <w:top w:val="single" w:sz="4" w:space="0" w:color="auto"/>
              <w:left w:val="single" w:sz="4" w:space="0" w:color="auto"/>
              <w:bottom w:val="single" w:sz="4" w:space="0" w:color="auto"/>
              <w:right w:val="single" w:sz="4" w:space="0" w:color="auto"/>
            </w:tcBorders>
          </w:tcPr>
          <w:p w14:paraId="52D22B69" w14:textId="77777777" w:rsidR="00C5414F" w:rsidRPr="00CB3D39" w:rsidRDefault="00C5414F" w:rsidP="00C5414F">
            <w:pPr>
              <w:pStyle w:val="NormalAshurst"/>
              <w:rPr>
                <w:rFonts w:cs="Arial"/>
                <w:szCs w:val="22"/>
              </w:rPr>
            </w:pPr>
          </w:p>
        </w:tc>
      </w:tr>
    </w:tbl>
    <w:p w14:paraId="279B65A2" w14:textId="77777777" w:rsidR="00C5414F" w:rsidRPr="00CB3D39" w:rsidRDefault="00C5414F" w:rsidP="00C5414F">
      <w:pPr>
        <w:pStyle w:val="NormalAshurst"/>
        <w:rPr>
          <w:rFonts w:cs="Arial"/>
          <w:b/>
          <w:szCs w:val="22"/>
        </w:rPr>
      </w:pPr>
    </w:p>
    <w:p w14:paraId="0F96D1D8" w14:textId="4A96DBA1" w:rsidR="00C5414F" w:rsidRPr="00CB3D39" w:rsidRDefault="003C260E" w:rsidP="00C5414F">
      <w:pPr>
        <w:pStyle w:val="NormalAshurst"/>
        <w:rPr>
          <w:rFonts w:cs="Arial"/>
          <w:b/>
          <w:szCs w:val="22"/>
        </w:rPr>
      </w:pPr>
      <w:r>
        <w:rPr>
          <w:rFonts w:cs="Arial"/>
          <w:szCs w:val="16"/>
        </w:rPr>
        <w:t>I</w:t>
      </w:r>
      <w:r w:rsidR="00D13F18">
        <w:rPr>
          <w:rFonts w:cs="Arial"/>
          <w:szCs w:val="16"/>
        </w:rPr>
        <w:t>f</w:t>
      </w:r>
      <w:r>
        <w:rPr>
          <w:rFonts w:cs="Arial"/>
          <w:szCs w:val="16"/>
        </w:rPr>
        <w:t xml:space="preserve"> applicable, please (i) </w:t>
      </w:r>
      <w:r w:rsidRPr="006B7C86">
        <w:rPr>
          <w:rFonts w:cs="Arial"/>
          <w:szCs w:val="16"/>
        </w:rPr>
        <w:t xml:space="preserve">list all credit ratings available for the company and </w:t>
      </w:r>
      <w:r>
        <w:rPr>
          <w:rFonts w:cs="Arial"/>
          <w:szCs w:val="16"/>
        </w:rPr>
        <w:t xml:space="preserve">(ii) </w:t>
      </w:r>
      <w:r w:rsidRPr="006B7C86">
        <w:rPr>
          <w:rFonts w:cs="Arial"/>
          <w:szCs w:val="16"/>
        </w:rPr>
        <w:t>attach a copy of the most recent credit report.</w:t>
      </w:r>
    </w:p>
    <w:p w14:paraId="27FD1038" w14:textId="77777777" w:rsidR="00C5414F" w:rsidRPr="00CB3D39" w:rsidRDefault="00C5414F" w:rsidP="00C5414F">
      <w:pPr>
        <w:pStyle w:val="NormalAshurst"/>
        <w:rPr>
          <w:rFonts w:cs="Arial"/>
          <w:b/>
          <w:szCs w:val="22"/>
        </w:rPr>
      </w:pPr>
      <w:r w:rsidRPr="00CB3D39">
        <w:rPr>
          <w:rFonts w:cs="Arial"/>
          <w:b/>
          <w:szCs w:val="22"/>
        </w:rPr>
        <w:br w:type="page"/>
      </w:r>
    </w:p>
    <w:p w14:paraId="3263EDC7" w14:textId="34D712BE" w:rsidR="00C5414F" w:rsidRPr="00CB3D39" w:rsidRDefault="00BC2ED7" w:rsidP="00BC2ED7">
      <w:pPr>
        <w:pStyle w:val="NormalAshurst"/>
        <w:jc w:val="center"/>
        <w:rPr>
          <w:rFonts w:cs="Arial"/>
          <w:b/>
          <w:szCs w:val="22"/>
        </w:rPr>
      </w:pPr>
      <w:bookmarkStart w:id="5" w:name="_Toc123755622"/>
      <w:bookmarkStart w:id="6" w:name="_Toc124801547"/>
      <w:r w:rsidRPr="00CB3D39">
        <w:rPr>
          <w:rFonts w:cs="Arial"/>
          <w:b/>
          <w:szCs w:val="22"/>
        </w:rPr>
        <w:lastRenderedPageBreak/>
        <w:t xml:space="preserve">ANNEX </w:t>
      </w:r>
      <w:r w:rsidR="00F44A73" w:rsidRPr="00CB3D39">
        <w:rPr>
          <w:rFonts w:cs="Arial"/>
          <w:b/>
          <w:szCs w:val="22"/>
        </w:rPr>
        <w:t>D</w:t>
      </w:r>
      <w:r w:rsidRPr="00CB3D39">
        <w:rPr>
          <w:rFonts w:cs="Arial"/>
          <w:b/>
          <w:szCs w:val="22"/>
        </w:rPr>
        <w:t xml:space="preserve"> </w:t>
      </w:r>
      <w:r w:rsidR="00C5414F" w:rsidRPr="00CB3D39">
        <w:rPr>
          <w:rFonts w:cs="Arial"/>
          <w:b/>
          <w:szCs w:val="22"/>
        </w:rPr>
        <w:t>TO FINANCIAL OFFICER’S CERTIFICATE</w:t>
      </w:r>
      <w:bookmarkEnd w:id="5"/>
      <w:bookmarkEnd w:id="6"/>
    </w:p>
    <w:p w14:paraId="4045C244" w14:textId="77777777" w:rsidR="00B70F1C" w:rsidRPr="00CB3D39" w:rsidRDefault="00B70F1C" w:rsidP="00B70F1C">
      <w:pPr>
        <w:pStyle w:val="NormalAshurst"/>
        <w:jc w:val="center"/>
        <w:rPr>
          <w:rFonts w:cs="Arial"/>
          <w:b/>
          <w:szCs w:val="22"/>
        </w:rPr>
      </w:pPr>
      <w:r w:rsidRPr="00CB3D39">
        <w:rPr>
          <w:rFonts w:cs="Arial"/>
          <w:b/>
          <w:szCs w:val="22"/>
        </w:rPr>
        <w:t>Material Changes in Financial Condition</w:t>
      </w:r>
    </w:p>
    <w:p w14:paraId="0F85BADD" w14:textId="0E042B0E" w:rsidR="00C5414F" w:rsidRPr="00CB3D39" w:rsidRDefault="00B70F1C" w:rsidP="00C5414F">
      <w:pPr>
        <w:pStyle w:val="NormalAshurst"/>
        <w:rPr>
          <w:rFonts w:cs="Arial"/>
          <w:szCs w:val="22"/>
        </w:rPr>
      </w:pPr>
      <w:r w:rsidRPr="00CB3D39">
        <w:rPr>
          <w:rFonts w:cs="Arial"/>
          <w:szCs w:val="22"/>
          <w:lang w:bidi="ar-AE"/>
        </w:rPr>
        <w:t xml:space="preserve">Please provide a detailed description of material changes in the financial condition of the Company that has occurred or is projected to occur, as applicable (i) during the three most recent completed fiscal years; and (ii) during the next fiscal year following the </w:t>
      </w:r>
      <w:r w:rsidR="0042019E" w:rsidRPr="00CB3D39">
        <w:rPr>
          <w:rFonts w:cs="Arial"/>
          <w:szCs w:val="22"/>
          <w:lang w:bidi="ar-AE"/>
        </w:rPr>
        <w:t>Proposal Due Date</w:t>
      </w:r>
      <w:r w:rsidRPr="00CB3D39">
        <w:rPr>
          <w:rFonts w:cs="Arial"/>
          <w:szCs w:val="22"/>
          <w:lang w:bidi="ar-AE"/>
        </w:rPr>
        <w:t>.</w:t>
      </w:r>
    </w:p>
    <w:p w14:paraId="0F640F8B" w14:textId="28BEFA08" w:rsidR="00C5414F" w:rsidRPr="00CB3D39" w:rsidRDefault="00C5414F" w:rsidP="00C5414F">
      <w:pPr>
        <w:pStyle w:val="NormalAshurst"/>
        <w:rPr>
          <w:rFonts w:cs="Arial"/>
          <w:szCs w:val="22"/>
        </w:rPr>
      </w:pPr>
      <w:bookmarkStart w:id="7" w:name="_Hlk148360472"/>
      <w:r w:rsidRPr="00CB3D39">
        <w:rPr>
          <w:rFonts w:cs="Arial"/>
          <w:szCs w:val="22"/>
        </w:rPr>
        <w:t xml:space="preserve">If applicable, this </w:t>
      </w:r>
      <w:r w:rsidRPr="00CB3D39">
        <w:rPr>
          <w:rFonts w:cs="Arial"/>
          <w:szCs w:val="22"/>
          <w:u w:val="single"/>
        </w:rPr>
        <w:t>Annex D</w:t>
      </w:r>
      <w:r w:rsidRPr="00CB3D39">
        <w:rPr>
          <w:rFonts w:cs="Arial"/>
          <w:szCs w:val="22"/>
        </w:rPr>
        <w:t xml:space="preserve"> </w:t>
      </w:r>
      <w:r w:rsidR="00B90302">
        <w:rPr>
          <w:rFonts w:cs="Arial"/>
          <w:szCs w:val="22"/>
        </w:rPr>
        <w:t>should</w:t>
      </w:r>
      <w:r w:rsidRPr="00CB3D39">
        <w:rPr>
          <w:rFonts w:cs="Arial"/>
          <w:szCs w:val="22"/>
        </w:rPr>
        <w:t xml:space="preserve"> include the following details regarding material changes in the Company’s financial condition:</w:t>
      </w:r>
    </w:p>
    <w:bookmarkEnd w:id="7"/>
    <w:p w14:paraId="0CB4FC40" w14:textId="7BC58EE4" w:rsidR="00C5414F" w:rsidRPr="00CB3D39" w:rsidRDefault="00F95024" w:rsidP="0042019E">
      <w:pPr>
        <w:pStyle w:val="NormalAshurst"/>
        <w:numPr>
          <w:ilvl w:val="0"/>
          <w:numId w:val="60"/>
        </w:numPr>
        <w:ind w:left="778" w:hanging="778"/>
        <w:outlineLvl w:val="0"/>
        <w:rPr>
          <w:rFonts w:cs="Arial"/>
          <w:szCs w:val="22"/>
        </w:rPr>
      </w:pPr>
      <w:r w:rsidRPr="00CB3D39">
        <w:rPr>
          <w:rFonts w:cs="Arial"/>
          <w:szCs w:val="22"/>
        </w:rPr>
        <w:t>A</w:t>
      </w:r>
      <w:r w:rsidR="00C5414F" w:rsidRPr="00CB3D39">
        <w:rPr>
          <w:rFonts w:cs="Arial"/>
          <w:szCs w:val="22"/>
        </w:rPr>
        <w:t xml:space="preserve"> description of each material change, actual and projected, and any related changes or disruptions in executive management;</w:t>
      </w:r>
    </w:p>
    <w:p w14:paraId="163DD1EF" w14:textId="0570CF81" w:rsidR="00C5414F" w:rsidRPr="00CB3D39" w:rsidRDefault="00F95024" w:rsidP="0042019E">
      <w:pPr>
        <w:pStyle w:val="NormalAshurst"/>
        <w:numPr>
          <w:ilvl w:val="0"/>
          <w:numId w:val="60"/>
        </w:numPr>
        <w:ind w:left="778" w:hanging="778"/>
        <w:outlineLvl w:val="0"/>
        <w:rPr>
          <w:rFonts w:cs="Arial"/>
          <w:szCs w:val="22"/>
        </w:rPr>
      </w:pPr>
      <w:r w:rsidRPr="00CB3D39">
        <w:rPr>
          <w:rFonts w:cs="Arial"/>
          <w:szCs w:val="22"/>
        </w:rPr>
        <w:t>A</w:t>
      </w:r>
      <w:r w:rsidR="00C5414F" w:rsidRPr="00CB3D39">
        <w:rPr>
          <w:rFonts w:cs="Arial"/>
          <w:szCs w:val="22"/>
        </w:rPr>
        <w:t xml:space="preserve">ctual and projected impacts on the affected entity’s organizational and financial capacity and its ability to remain engaged in this procurement and submit a responsive </w:t>
      </w:r>
      <w:r w:rsidR="00B90302">
        <w:rPr>
          <w:rFonts w:cs="Arial"/>
          <w:szCs w:val="22"/>
        </w:rPr>
        <w:t>P</w:t>
      </w:r>
      <w:r w:rsidR="00C5414F" w:rsidRPr="00CB3D39">
        <w:rPr>
          <w:rFonts w:cs="Arial"/>
          <w:szCs w:val="22"/>
        </w:rPr>
        <w:t>roposal; and</w:t>
      </w:r>
    </w:p>
    <w:p w14:paraId="5CAB7785" w14:textId="7602B75A" w:rsidR="00C5414F" w:rsidRPr="00CB3D39" w:rsidRDefault="00F95024" w:rsidP="0042019E">
      <w:pPr>
        <w:pStyle w:val="NormalAshurst"/>
        <w:numPr>
          <w:ilvl w:val="0"/>
          <w:numId w:val="60"/>
        </w:numPr>
        <w:ind w:left="778" w:hanging="778"/>
        <w:outlineLvl w:val="0"/>
        <w:rPr>
          <w:rFonts w:cs="Arial"/>
          <w:szCs w:val="22"/>
        </w:rPr>
      </w:pPr>
      <w:r w:rsidRPr="00CB3D39">
        <w:rPr>
          <w:rFonts w:cs="Arial"/>
          <w:szCs w:val="22"/>
        </w:rPr>
        <w:t>A</w:t>
      </w:r>
      <w:r w:rsidR="00C5414F" w:rsidRPr="00CB3D39">
        <w:rPr>
          <w:rFonts w:cs="Arial"/>
          <w:szCs w:val="22"/>
        </w:rPr>
        <w:t xml:space="preserve"> detailed description of any other projected impacts, positive and negative, of the changes experienced and anticipated to be experienced in the periods ahead, including the likelihood that the circumstances of the change or impacts thereof will continue during the Project term.</w:t>
      </w:r>
    </w:p>
    <w:p w14:paraId="3914FDE9" w14:textId="77777777" w:rsidR="00C5414F" w:rsidRPr="00CB3D39" w:rsidRDefault="00C5414F" w:rsidP="00C5414F">
      <w:pPr>
        <w:pStyle w:val="NormalAshurst"/>
        <w:rPr>
          <w:rFonts w:cs="Arial"/>
          <w:szCs w:val="22"/>
        </w:rPr>
      </w:pPr>
      <w:r w:rsidRPr="00CB3D39">
        <w:rPr>
          <w:rFonts w:cs="Arial"/>
          <w:szCs w:val="22"/>
        </w:rPr>
        <w:t xml:space="preserve">Estimates of the impact on revenues, expenses and the change in equity should be provided separately for each material change. </w:t>
      </w:r>
      <w:r w:rsidRPr="00CB3D39">
        <w:rPr>
          <w:rFonts w:cs="Arial"/>
          <w:b/>
          <w:bCs/>
          <w:szCs w:val="22"/>
        </w:rPr>
        <w:t>References to the notes in the financial statements are not sufficient to address the requirement to discuss the impact of material changes</w:t>
      </w:r>
      <w:r w:rsidRPr="00CB3D39">
        <w:rPr>
          <w:rFonts w:cs="Arial"/>
          <w:szCs w:val="22"/>
        </w:rPr>
        <w:t>. Where a material change will have a negative financial impact, the affected entity should describe measures that would be undertaken to insulate the Project from any recent material changes and those currently in progress or reasonably anticipated in the future. If its financial statements indicate that expenses and losses exceed income in each of the three completed fiscal years (even if there has not been a material change), the affected entity should describe measures that will be undertaken to make the entity profitable in the future and an estimate of when the entity will be profitable.</w:t>
      </w:r>
    </w:p>
    <w:p w14:paraId="755DB041" w14:textId="02A51C25" w:rsidR="00C5414F" w:rsidRPr="00CB3D39" w:rsidRDefault="00C5414F" w:rsidP="00C5414F">
      <w:pPr>
        <w:pStyle w:val="NormalAshurst"/>
        <w:rPr>
          <w:rFonts w:cs="Arial"/>
          <w:szCs w:val="22"/>
        </w:rPr>
      </w:pPr>
      <w:r w:rsidRPr="00CB3D39">
        <w:rPr>
          <w:rFonts w:cs="Arial"/>
          <w:szCs w:val="22"/>
        </w:rPr>
        <w:t xml:space="preserve">Set forth below is a list of examples of what </w:t>
      </w:r>
      <w:r w:rsidR="00D1337E" w:rsidRPr="00CB3D39">
        <w:rPr>
          <w:rFonts w:cs="Arial"/>
          <w:szCs w:val="22"/>
        </w:rPr>
        <w:t>A</w:t>
      </w:r>
      <w:r w:rsidRPr="00CB3D39">
        <w:rPr>
          <w:rFonts w:cs="Arial"/>
          <w:szCs w:val="22"/>
        </w:rPr>
        <w:t xml:space="preserve">DOT considers to be a material change in financial condition. </w:t>
      </w:r>
      <w:r w:rsidRPr="00CB3D39">
        <w:rPr>
          <w:rFonts w:cs="Arial"/>
          <w:b/>
          <w:bCs/>
          <w:szCs w:val="22"/>
        </w:rPr>
        <w:t xml:space="preserve">At the discretion of </w:t>
      </w:r>
      <w:r w:rsidR="00D1337E" w:rsidRPr="00CB3D39">
        <w:rPr>
          <w:rFonts w:cs="Arial"/>
          <w:b/>
          <w:bCs/>
          <w:szCs w:val="22"/>
        </w:rPr>
        <w:t>A</w:t>
      </w:r>
      <w:r w:rsidRPr="00CB3D39">
        <w:rPr>
          <w:rFonts w:cs="Arial"/>
          <w:b/>
          <w:bCs/>
          <w:szCs w:val="22"/>
        </w:rPr>
        <w:t>DOT, any failure to disclose a prior or pending material change may result in disqualification from the procurement process</w:t>
      </w:r>
      <w:r w:rsidRPr="00CB3D39">
        <w:rPr>
          <w:rFonts w:cs="Arial"/>
          <w:szCs w:val="22"/>
        </w:rPr>
        <w:t>:</w:t>
      </w:r>
    </w:p>
    <w:p w14:paraId="263F9AF0" w14:textId="0D56D4AA" w:rsidR="00C5414F" w:rsidRPr="00CB3D39" w:rsidRDefault="0042019E" w:rsidP="00E13B34">
      <w:pPr>
        <w:pStyle w:val="NormalAshurst"/>
        <w:numPr>
          <w:ilvl w:val="0"/>
          <w:numId w:val="61"/>
        </w:numPr>
        <w:ind w:left="1397" w:hanging="619"/>
        <w:outlineLvl w:val="2"/>
        <w:rPr>
          <w:rFonts w:cs="Arial"/>
          <w:szCs w:val="22"/>
        </w:rPr>
      </w:pPr>
      <w:r w:rsidRPr="00CB3D39">
        <w:rPr>
          <w:rFonts w:cs="Arial"/>
          <w:szCs w:val="22"/>
        </w:rPr>
        <w:t xml:space="preserve">a </w:t>
      </w:r>
      <w:r w:rsidR="00C5414F" w:rsidRPr="00CB3D39">
        <w:rPr>
          <w:rFonts w:cs="Arial"/>
          <w:szCs w:val="22"/>
        </w:rPr>
        <w:t>change in the tangible net worth of 10% or more of net assets;</w:t>
      </w:r>
    </w:p>
    <w:p w14:paraId="71279D43" w14:textId="7844270E" w:rsidR="00C5414F" w:rsidRPr="00CB3D39" w:rsidRDefault="0042019E" w:rsidP="00E13B34">
      <w:pPr>
        <w:pStyle w:val="NormalAshurst"/>
        <w:numPr>
          <w:ilvl w:val="0"/>
          <w:numId w:val="61"/>
        </w:numPr>
        <w:ind w:left="1397" w:hanging="619"/>
        <w:outlineLvl w:val="2"/>
        <w:rPr>
          <w:rFonts w:cs="Arial"/>
          <w:szCs w:val="22"/>
        </w:rPr>
      </w:pPr>
      <w:r w:rsidRPr="00CB3D39">
        <w:rPr>
          <w:rFonts w:cs="Arial"/>
          <w:szCs w:val="22"/>
        </w:rPr>
        <w:t xml:space="preserve">a </w:t>
      </w:r>
      <w:r w:rsidR="00C5414F" w:rsidRPr="00CB3D39">
        <w:rPr>
          <w:rFonts w:cs="Arial"/>
          <w:szCs w:val="22"/>
        </w:rPr>
        <w:t>sale, merger or acquisition exceeding 10% of the value of net assets prior to the sale, merger or acquisition which in any way involves the affected entity or its parent company;</w:t>
      </w:r>
    </w:p>
    <w:p w14:paraId="17C8F666" w14:textId="22997D9D" w:rsidR="00C5414F" w:rsidRPr="00CB3D39" w:rsidRDefault="0042019E" w:rsidP="00E13B34">
      <w:pPr>
        <w:pStyle w:val="NormalAshurst"/>
        <w:numPr>
          <w:ilvl w:val="0"/>
          <w:numId w:val="61"/>
        </w:numPr>
        <w:ind w:left="1397" w:hanging="619"/>
        <w:outlineLvl w:val="2"/>
        <w:rPr>
          <w:rFonts w:cs="Arial"/>
          <w:szCs w:val="22"/>
        </w:rPr>
      </w:pPr>
      <w:r w:rsidRPr="00CB3D39">
        <w:rPr>
          <w:rFonts w:cs="Arial"/>
          <w:szCs w:val="22"/>
        </w:rPr>
        <w:t xml:space="preserve">a </w:t>
      </w:r>
      <w:r w:rsidR="00C5414F" w:rsidRPr="00CB3D39">
        <w:rPr>
          <w:rFonts w:cs="Arial"/>
          <w:szCs w:val="22"/>
        </w:rPr>
        <w:t>change in credit rating for the affected entity or its parent company;</w:t>
      </w:r>
    </w:p>
    <w:p w14:paraId="13A15FA1" w14:textId="695FE685" w:rsidR="00C5414F" w:rsidRPr="00CB3D39" w:rsidRDefault="0042019E" w:rsidP="00E13B34">
      <w:pPr>
        <w:pStyle w:val="NormalAshurst"/>
        <w:numPr>
          <w:ilvl w:val="0"/>
          <w:numId w:val="61"/>
        </w:numPr>
        <w:ind w:left="1397" w:hanging="619"/>
        <w:outlineLvl w:val="2"/>
        <w:rPr>
          <w:rFonts w:cs="Arial"/>
          <w:szCs w:val="22"/>
        </w:rPr>
      </w:pPr>
      <w:r w:rsidRPr="00CB3D39">
        <w:rPr>
          <w:rFonts w:cs="Arial"/>
          <w:szCs w:val="22"/>
        </w:rPr>
        <w:t xml:space="preserve">inability </w:t>
      </w:r>
      <w:r w:rsidR="00C5414F" w:rsidRPr="00CB3D39">
        <w:rPr>
          <w:rFonts w:cs="Arial"/>
          <w:szCs w:val="22"/>
        </w:rPr>
        <w:t>to meet material conditions of loan or debt covenants by the affected entity or its parent company, that has required or will require a waiver or modification of agreed financial ratios, coverage factors or other loan stipulations or additional credit support from shareholders or other third parties;</w:t>
      </w:r>
      <w:r w:rsidRPr="00CB3D39">
        <w:rPr>
          <w:rFonts w:cs="Arial"/>
          <w:szCs w:val="22"/>
        </w:rPr>
        <w:t xml:space="preserve"> </w:t>
      </w:r>
    </w:p>
    <w:p w14:paraId="30DE5C49" w14:textId="2974325B" w:rsidR="00C5414F" w:rsidRPr="00CB3D39" w:rsidRDefault="0042019E" w:rsidP="00E13B34">
      <w:pPr>
        <w:pStyle w:val="NormalAshurst"/>
        <w:numPr>
          <w:ilvl w:val="0"/>
          <w:numId w:val="61"/>
        </w:numPr>
        <w:ind w:left="1397" w:hanging="619"/>
        <w:outlineLvl w:val="2"/>
        <w:rPr>
          <w:rFonts w:cs="Arial"/>
          <w:szCs w:val="22"/>
        </w:rPr>
      </w:pPr>
      <w:r w:rsidRPr="00CB3D39">
        <w:rPr>
          <w:rFonts w:cs="Arial"/>
          <w:szCs w:val="22"/>
        </w:rPr>
        <w:lastRenderedPageBreak/>
        <w:t xml:space="preserve">in </w:t>
      </w:r>
      <w:r w:rsidR="00C5414F" w:rsidRPr="00CB3D39">
        <w:rPr>
          <w:rFonts w:cs="Arial"/>
          <w:szCs w:val="22"/>
        </w:rPr>
        <w:t xml:space="preserve">the current and three most recent completed fiscal years, the affected entity or its parent company (i) incurred a net operating loss; (ii) sustained charges exceeding 5% of the then net assets due to claims, changes in accounting, write-offs or business restructuring; or (iii) implemented a restructuring/reduction in labor force exceeding 5% of employees or involved the disposition of assets exceeding 10% of the then-net assets; </w:t>
      </w:r>
    </w:p>
    <w:p w14:paraId="27101276" w14:textId="6D41F133" w:rsidR="00B70F1C" w:rsidRPr="00CB3D39" w:rsidRDefault="00B70F1C" w:rsidP="0042019E">
      <w:pPr>
        <w:pStyle w:val="NormalAshurst"/>
        <w:numPr>
          <w:ilvl w:val="0"/>
          <w:numId w:val="61"/>
        </w:numPr>
        <w:ind w:left="1397" w:hanging="619"/>
        <w:outlineLvl w:val="2"/>
        <w:rPr>
          <w:rFonts w:cs="Arial"/>
          <w:bCs/>
          <w:szCs w:val="22"/>
        </w:rPr>
      </w:pPr>
      <w:r w:rsidRPr="00CB3D39">
        <w:rPr>
          <w:rFonts w:cs="Arial"/>
          <w:szCs w:val="22"/>
        </w:rPr>
        <w:t xml:space="preserve">Insolvency Events relating to the Company or any person or entity </w:t>
      </w:r>
      <w:r w:rsidR="00B90302">
        <w:rPr>
          <w:rFonts w:cs="Arial"/>
          <w:szCs w:val="22"/>
        </w:rPr>
        <w:t>that</w:t>
      </w:r>
      <w:r w:rsidRPr="00CB3D39">
        <w:rPr>
          <w:rFonts w:cs="Arial"/>
          <w:szCs w:val="22"/>
        </w:rPr>
        <w:t xml:space="preserve"> directly or indirectly through one or more intermediaries’ controls, or is controlled by, or is under common control with, the Company (whether or not such proceeding was ultimately dismissed). For the purposes of this certification, Insolvency Event means any voluntary or involuntary bankruptcy, insolvency, liquidation, restructuring, suspension of payments, scheme of arrangement, appointment of provisional liquidator, receiver or administrative receiver, resolution or petition for winding-up or similar proceeding, under any applicable law, in any jurisdiction; and</w:t>
      </w:r>
    </w:p>
    <w:p w14:paraId="5D872A38" w14:textId="45EE0D6D" w:rsidR="00C5414F" w:rsidRPr="00CB3D39" w:rsidRDefault="00BF23CE" w:rsidP="0042019E">
      <w:pPr>
        <w:pStyle w:val="NormalAshurst"/>
        <w:numPr>
          <w:ilvl w:val="0"/>
          <w:numId w:val="61"/>
        </w:numPr>
        <w:ind w:left="1397" w:hanging="619"/>
        <w:outlineLvl w:val="2"/>
        <w:rPr>
          <w:rFonts w:cs="Arial"/>
          <w:bCs/>
          <w:szCs w:val="22"/>
        </w:rPr>
      </w:pPr>
      <w:r w:rsidRPr="00CB3D39">
        <w:rPr>
          <w:rFonts w:cs="Arial"/>
          <w:szCs w:val="22"/>
        </w:rPr>
        <w:t xml:space="preserve">other </w:t>
      </w:r>
      <w:r w:rsidR="00C5414F" w:rsidRPr="00CB3D39">
        <w:rPr>
          <w:rFonts w:cs="Arial"/>
          <w:szCs w:val="22"/>
        </w:rPr>
        <w:t>events known to the affected entity that represent a material change in financial condition over the past three years, or which may be pending for the next reporting period.</w:t>
      </w:r>
      <w:r w:rsidR="00C5414F" w:rsidRPr="00CB3D39">
        <w:rPr>
          <w:rFonts w:cs="Arial"/>
          <w:bCs/>
          <w:szCs w:val="22"/>
        </w:rPr>
        <w:t xml:space="preserve"> </w:t>
      </w:r>
    </w:p>
    <w:p w14:paraId="069AE75B" w14:textId="16A91945" w:rsidR="00D1337E" w:rsidRPr="00CB3D39" w:rsidRDefault="00C5414F" w:rsidP="00B70F1C">
      <w:pPr>
        <w:pStyle w:val="NormalAshurst"/>
        <w:rPr>
          <w:rFonts w:cs="Arial"/>
          <w:szCs w:val="22"/>
        </w:rPr>
      </w:pPr>
      <w:r w:rsidRPr="00CB3D39">
        <w:rPr>
          <w:rFonts w:cs="Arial"/>
          <w:b/>
          <w:bCs/>
          <w:szCs w:val="22"/>
        </w:rPr>
        <w:t>Do not include material changes in financial condition for any affiliated company other than the Company or its parent company</w:t>
      </w:r>
      <w:r w:rsidRPr="00CB3D39">
        <w:rPr>
          <w:rFonts w:cs="Arial"/>
          <w:szCs w:val="22"/>
        </w:rPr>
        <w:t>.</w:t>
      </w:r>
    </w:p>
    <w:sectPr w:rsidR="00D1337E" w:rsidRPr="00CB3D39" w:rsidSect="001A66B7">
      <w:footerReference w:type="even" r:id="rId12"/>
      <w:footerReference w:type="default" r:id="rId13"/>
      <w:footerReference w:type="first" r:id="rId14"/>
      <w:pgSz w:w="12240" w:h="15840" w:code="1"/>
      <w:pgMar w:top="1440" w:right="1440" w:bottom="1440" w:left="1440" w:header="360" w:footer="147"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715BC" w14:textId="77777777" w:rsidR="007F6A89" w:rsidRDefault="007F6A89">
      <w:pPr>
        <w:spacing w:line="240" w:lineRule="auto"/>
      </w:pPr>
      <w:r>
        <w:separator/>
      </w:r>
    </w:p>
  </w:endnote>
  <w:endnote w:type="continuationSeparator" w:id="0">
    <w:p w14:paraId="3D103E29" w14:textId="77777777" w:rsidR="007F6A89" w:rsidRDefault="007F6A89">
      <w:pPr>
        <w:spacing w:line="240" w:lineRule="auto"/>
      </w:pPr>
      <w:r>
        <w:continuationSeparator/>
      </w:r>
    </w:p>
  </w:endnote>
  <w:endnote w:type="continuationNotice" w:id="1">
    <w:p w14:paraId="75BFA127" w14:textId="77777777" w:rsidR="007F6A89" w:rsidRDefault="007F6A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Noto Naskh Arabic">
    <w:altName w:val="Segoe UI"/>
    <w:charset w:val="00"/>
    <w:family w:val="swiss"/>
    <w:pitch w:val="variable"/>
    <w:sig w:usb0="00002003" w:usb1="80000000" w:usb2="00000008" w:usb3="00000000" w:csb0="00000041"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832B" w14:textId="1BAC492E" w:rsidR="00BC7D7F" w:rsidRDefault="00000000" w:rsidP="00BC7D7F">
    <w:pPr>
      <w:pStyle w:val="FooterReference"/>
    </w:pPr>
    <w:fldSimple w:instr=" DOCVARIABLE #DNDocID \* MERGEFORMAT ">
      <w:r w:rsidR="00E718DF">
        <w:t>775418546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C090" w14:textId="77777777" w:rsidR="00CB3D39" w:rsidRPr="00CB3D39" w:rsidRDefault="00CB3D39" w:rsidP="00CB3D39">
    <w:pPr>
      <w:pBdr>
        <w:top w:val="single" w:sz="4" w:space="0" w:color="auto"/>
      </w:pBdr>
      <w:tabs>
        <w:tab w:val="center" w:pos="4820"/>
        <w:tab w:val="right" w:pos="9896"/>
      </w:tabs>
      <w:spacing w:line="240" w:lineRule="auto"/>
      <w:jc w:val="left"/>
      <w:rPr>
        <w:rFonts w:ascii="Arial" w:eastAsia="Calibri" w:hAnsi="Arial" w:cs="Times New Roman"/>
        <w:sz w:val="16"/>
        <w:szCs w:val="20"/>
        <w:lang w:val="x-none" w:eastAsia="x-none"/>
      </w:rPr>
    </w:pPr>
    <w:r w:rsidRPr="00CB3D39">
      <w:rPr>
        <w:rFonts w:ascii="Arial" w:eastAsia="Arial" w:hAnsi="Arial" w:cs="Times New Roman"/>
        <w:color w:val="000000"/>
        <w:sz w:val="16"/>
        <w:szCs w:val="22"/>
        <w:lang w:eastAsia="x-none"/>
      </w:rPr>
      <w:t>Arizona Department of Transportation</w:t>
    </w:r>
    <w:r w:rsidRPr="00CB3D39">
      <w:rPr>
        <w:rFonts w:ascii="Arial" w:eastAsia="Calibri" w:hAnsi="Arial" w:cs="Times New Roman"/>
        <w:sz w:val="16"/>
        <w:szCs w:val="20"/>
        <w:lang w:val="x-none" w:eastAsia="x-none"/>
      </w:rPr>
      <w:tab/>
    </w:r>
    <w:r w:rsidRPr="00CB3D39">
      <w:rPr>
        <w:rFonts w:ascii="Arial" w:eastAsia="Calibri" w:hAnsi="Arial" w:cs="Times New Roman"/>
        <w:sz w:val="16"/>
        <w:szCs w:val="20"/>
        <w:lang w:eastAsia="x-none"/>
      </w:rPr>
      <w:tab/>
      <w:t>Request for Proposals</w:t>
    </w:r>
  </w:p>
  <w:p w14:paraId="556729BB" w14:textId="28B84FA6" w:rsidR="00CB3D39" w:rsidRPr="00CB3D39" w:rsidRDefault="00CB3D39" w:rsidP="00CB3D39">
    <w:pPr>
      <w:pBdr>
        <w:top w:val="single" w:sz="4" w:space="0" w:color="auto"/>
      </w:pBdr>
      <w:tabs>
        <w:tab w:val="center" w:pos="4820"/>
        <w:tab w:val="right" w:pos="9896"/>
      </w:tabs>
      <w:spacing w:line="240" w:lineRule="auto"/>
      <w:jc w:val="left"/>
      <w:rPr>
        <w:rFonts w:ascii="Arial" w:eastAsia="Times New Roman" w:hAnsi="Arial" w:cs="Arial"/>
        <w:sz w:val="16"/>
        <w:szCs w:val="16"/>
        <w:lang w:eastAsia="en-US"/>
      </w:rPr>
    </w:pPr>
    <w:r w:rsidRPr="00CB3D39">
      <w:rPr>
        <w:rFonts w:ascii="Arial" w:eastAsia="Times New Roman" w:hAnsi="Arial" w:cs="Arial"/>
        <w:sz w:val="16"/>
        <w:szCs w:val="16"/>
        <w:lang w:eastAsia="en-US"/>
      </w:rPr>
      <w:t xml:space="preserve">Arizona NEVI Deployment Program: Phase </w:t>
    </w:r>
    <w:r w:rsidR="00643F2A">
      <w:rPr>
        <w:rFonts w:ascii="Arial" w:eastAsia="Times New Roman" w:hAnsi="Arial" w:cs="Arial"/>
        <w:sz w:val="16"/>
        <w:szCs w:val="16"/>
        <w:lang w:eastAsia="en-US"/>
      </w:rPr>
      <w:t>2 – State Roads</w:t>
    </w:r>
    <w:r w:rsidRPr="00CB3D39">
      <w:rPr>
        <w:rFonts w:ascii="Arial" w:eastAsia="Times New Roman" w:hAnsi="Arial" w:cs="Arial"/>
        <w:sz w:val="16"/>
        <w:szCs w:val="16"/>
        <w:lang w:eastAsia="en-US"/>
      </w:rPr>
      <w:tab/>
    </w:r>
    <w:r w:rsidRPr="00CB3D39">
      <w:rPr>
        <w:rFonts w:ascii="Arial" w:eastAsia="Times New Roman" w:hAnsi="Arial" w:cs="Arial"/>
        <w:sz w:val="16"/>
        <w:szCs w:val="16"/>
        <w:lang w:eastAsia="en-US"/>
      </w:rPr>
      <w:fldChar w:fldCharType="begin"/>
    </w:r>
    <w:r w:rsidRPr="00CB3D39">
      <w:rPr>
        <w:rFonts w:ascii="Arial" w:eastAsia="Times New Roman" w:hAnsi="Arial" w:cs="Arial"/>
        <w:sz w:val="16"/>
        <w:szCs w:val="16"/>
        <w:lang w:eastAsia="en-US"/>
      </w:rPr>
      <w:instrText xml:space="preserve"> PAGE   \* MERGEFORMAT </w:instrText>
    </w:r>
    <w:r w:rsidRPr="00CB3D39">
      <w:rPr>
        <w:rFonts w:ascii="Arial" w:eastAsia="Times New Roman" w:hAnsi="Arial" w:cs="Arial"/>
        <w:sz w:val="16"/>
        <w:szCs w:val="16"/>
        <w:lang w:eastAsia="en-US"/>
      </w:rPr>
      <w:fldChar w:fldCharType="separate"/>
    </w:r>
    <w:r w:rsidRPr="00CB3D39">
      <w:rPr>
        <w:rFonts w:ascii="Arial" w:eastAsia="Times New Roman" w:hAnsi="Arial" w:cs="Arial"/>
        <w:sz w:val="16"/>
        <w:szCs w:val="16"/>
        <w:lang w:eastAsia="en-US"/>
      </w:rPr>
      <w:t>1</w:t>
    </w:r>
    <w:r w:rsidRPr="00CB3D39">
      <w:rPr>
        <w:rFonts w:ascii="Arial" w:eastAsia="Times New Roman" w:hAnsi="Arial" w:cs="Arial"/>
        <w:noProof/>
        <w:sz w:val="16"/>
        <w:szCs w:val="16"/>
        <w:lang w:eastAsia="en-US"/>
      </w:rPr>
      <w:fldChar w:fldCharType="end"/>
    </w:r>
    <w:r w:rsidRPr="00CB3D39">
      <w:rPr>
        <w:rFonts w:ascii="Arial" w:eastAsia="Times New Roman" w:hAnsi="Arial" w:cs="Arial"/>
        <w:sz w:val="16"/>
        <w:szCs w:val="16"/>
        <w:lang w:eastAsia="en-US"/>
      </w:rPr>
      <w:tab/>
      <w:t>Volume 1 – Instructions to Proposers</w:t>
    </w:r>
  </w:p>
  <w:p w14:paraId="7A11EF67" w14:textId="45FD06D4" w:rsidR="00CB3D39" w:rsidRDefault="00523F19" w:rsidP="00CB3D39">
    <w:pPr>
      <w:pBdr>
        <w:top w:val="single" w:sz="4" w:space="0" w:color="auto"/>
      </w:pBdr>
      <w:tabs>
        <w:tab w:val="center" w:pos="4820"/>
        <w:tab w:val="right" w:pos="9896"/>
      </w:tabs>
      <w:spacing w:line="240" w:lineRule="auto"/>
      <w:jc w:val="left"/>
      <w:rPr>
        <w:rFonts w:ascii="Arial" w:eastAsia="Times New Roman" w:hAnsi="Arial" w:cs="Arial"/>
        <w:sz w:val="16"/>
        <w:szCs w:val="16"/>
        <w:lang w:eastAsia="en-US"/>
      </w:rPr>
    </w:pPr>
    <w:r>
      <w:rPr>
        <w:rFonts w:ascii="Arial" w:eastAsia="Times New Roman" w:hAnsi="Arial" w:cs="Arial"/>
        <w:sz w:val="16"/>
        <w:szCs w:val="16"/>
      </w:rPr>
      <w:t>October 17</w:t>
    </w:r>
    <w:r w:rsidR="003C260E">
      <w:rPr>
        <w:rFonts w:ascii="Arial" w:eastAsia="Times New Roman" w:hAnsi="Arial" w:cs="Arial"/>
        <w:sz w:val="16"/>
        <w:szCs w:val="16"/>
        <w:lang w:eastAsia="en-US"/>
      </w:rPr>
      <w:t>, 2025</w:t>
    </w:r>
    <w:r w:rsidR="00CB3D39" w:rsidRPr="00CB3D39">
      <w:rPr>
        <w:rFonts w:ascii="Arial" w:eastAsia="Times New Roman" w:hAnsi="Arial" w:cs="Arial"/>
        <w:sz w:val="16"/>
        <w:szCs w:val="16"/>
        <w:lang w:eastAsia="en-US"/>
      </w:rPr>
      <w:tab/>
    </w:r>
    <w:r w:rsidR="00CB3D39" w:rsidRPr="00CB3D39">
      <w:rPr>
        <w:rFonts w:ascii="Arial" w:eastAsia="Times New Roman" w:hAnsi="Arial" w:cs="Arial"/>
        <w:sz w:val="16"/>
        <w:szCs w:val="16"/>
        <w:lang w:eastAsia="en-US"/>
      </w:rPr>
      <w:tab/>
    </w:r>
    <w:r w:rsidR="007317C0">
      <w:rPr>
        <w:rFonts w:ascii="Arial" w:eastAsia="Times New Roman" w:hAnsi="Arial" w:cs="Arial"/>
        <w:sz w:val="16"/>
        <w:szCs w:val="16"/>
        <w:lang w:eastAsia="en-US"/>
      </w:rPr>
      <w:t>Form M</w:t>
    </w:r>
    <w:r w:rsidR="00CB3D39">
      <w:rPr>
        <w:rFonts w:ascii="Arial" w:eastAsia="Times New Roman" w:hAnsi="Arial" w:cs="Arial"/>
        <w:sz w:val="16"/>
        <w:szCs w:val="16"/>
        <w:lang w:eastAsia="en-US"/>
      </w:rPr>
      <w:t xml:space="preserve"> – Financial Officer's Certificate and Financial Summary</w:t>
    </w:r>
  </w:p>
  <w:p w14:paraId="0FE888A3" w14:textId="66CE955A" w:rsidR="00CB3D39" w:rsidRDefault="00CB3D39" w:rsidP="00CB3D39">
    <w:pPr>
      <w:pBdr>
        <w:top w:val="single" w:sz="4" w:space="0" w:color="auto"/>
      </w:pBdr>
      <w:tabs>
        <w:tab w:val="center" w:pos="4820"/>
        <w:tab w:val="right" w:pos="9896"/>
      </w:tabs>
      <w:spacing w:line="240" w:lineRule="auto"/>
      <w:jc w:val="left"/>
      <w:rPr>
        <w:rFonts w:ascii="Arial" w:eastAsia="Times New Roman" w:hAnsi="Arial" w:cs="Arial"/>
        <w:sz w:val="16"/>
        <w:szCs w:val="16"/>
        <w:lang w:eastAsia="en-US"/>
      </w:rPr>
    </w:pPr>
  </w:p>
  <w:p w14:paraId="1E448A1E" w14:textId="77777777" w:rsidR="00CB3D39" w:rsidRPr="00CB3D39" w:rsidRDefault="00CB3D39" w:rsidP="00CB3D39">
    <w:pPr>
      <w:pBdr>
        <w:top w:val="single" w:sz="4" w:space="0" w:color="auto"/>
      </w:pBdr>
      <w:tabs>
        <w:tab w:val="center" w:pos="4820"/>
        <w:tab w:val="right" w:pos="9896"/>
      </w:tabs>
      <w:spacing w:line="240" w:lineRule="auto"/>
      <w:jc w:val="left"/>
      <w:rPr>
        <w:rFonts w:ascii="Arial" w:eastAsia="Times New Roman" w:hAnsi="Arial" w:cs="Arial"/>
        <w:sz w:val="16"/>
        <w:szCs w:val="16"/>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9B19" w14:textId="3EEC3517" w:rsidR="00BC7D7F" w:rsidRDefault="00000000" w:rsidP="00BC7D7F">
    <w:pPr>
      <w:pStyle w:val="FooterReference"/>
    </w:pPr>
    <w:fldSimple w:instr=" DOCVARIABLE #DNDocID \* MERGEFORMAT ">
      <w:r w:rsidR="00E718DF">
        <w:t>775418546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50C36" w14:textId="77777777" w:rsidR="007F6A89" w:rsidRDefault="007F6A89">
      <w:pPr>
        <w:spacing w:line="240" w:lineRule="auto"/>
      </w:pPr>
      <w:r>
        <w:separator/>
      </w:r>
    </w:p>
  </w:footnote>
  <w:footnote w:type="continuationSeparator" w:id="0">
    <w:p w14:paraId="0C6AB6BA" w14:textId="77777777" w:rsidR="007F6A89" w:rsidRDefault="007F6A89">
      <w:pPr>
        <w:spacing w:line="240" w:lineRule="auto"/>
      </w:pPr>
      <w:r>
        <w:continuationSeparator/>
      </w:r>
    </w:p>
  </w:footnote>
  <w:footnote w:type="continuationNotice" w:id="1">
    <w:p w14:paraId="52D0137E" w14:textId="77777777" w:rsidR="007F6A89" w:rsidRDefault="007F6A89">
      <w:pPr>
        <w:spacing w:line="240" w:lineRule="auto"/>
      </w:pPr>
    </w:p>
  </w:footnote>
  <w:footnote w:id="2">
    <w:p w14:paraId="6A635B45" w14:textId="77777777" w:rsidR="0035630D" w:rsidRPr="006B7C86" w:rsidRDefault="0035630D" w:rsidP="0035630D">
      <w:pPr>
        <w:pStyle w:val="FootnoteText"/>
        <w:ind w:left="2268" w:hanging="2268"/>
        <w:rPr>
          <w:rFonts w:cs="Arial"/>
          <w:szCs w:val="16"/>
        </w:rPr>
      </w:pPr>
      <w:r w:rsidRPr="006B7C86">
        <w:rPr>
          <w:rStyle w:val="FootnoteReference"/>
          <w:rFonts w:cs="Arial"/>
          <w:sz w:val="16"/>
          <w:szCs w:val="16"/>
        </w:rPr>
        <w:footnoteRef/>
      </w:r>
      <w:r w:rsidRPr="006B7C86">
        <w:rPr>
          <w:rFonts w:cs="Arial"/>
          <w:szCs w:val="16"/>
        </w:rPr>
        <w:t xml:space="preserve"> </w:t>
      </w:r>
      <w:r w:rsidRPr="006B7C86">
        <w:rPr>
          <w:rFonts w:cs="Arial"/>
          <w:b/>
          <w:bCs/>
          <w:szCs w:val="16"/>
        </w:rPr>
        <w:t>Note to Proposers:</w:t>
      </w:r>
      <w:r w:rsidRPr="006B7C86">
        <w:rPr>
          <w:rFonts w:cs="Arial"/>
          <w:b/>
          <w:szCs w:val="16"/>
        </w:rPr>
        <w:tab/>
      </w:r>
      <w:r w:rsidRPr="006B7C86">
        <w:rPr>
          <w:rFonts w:cs="Arial"/>
          <w:szCs w:val="16"/>
        </w:rPr>
        <w:t xml:space="preserve">Date must not be earlier </w:t>
      </w:r>
      <w:r w:rsidRPr="00D30AFF">
        <w:rPr>
          <w:rFonts w:cs="Arial"/>
          <w:szCs w:val="16"/>
        </w:rPr>
        <w:t>than 14 calendar days</w:t>
      </w:r>
      <w:r w:rsidRPr="006B7C86">
        <w:rPr>
          <w:rFonts w:cs="Arial"/>
          <w:szCs w:val="16"/>
        </w:rPr>
        <w:t xml:space="preserve"> prior to the Proposal Due Date.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76F0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0BC0C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70A5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3E048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E6FF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AC29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5457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4A143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6E38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2297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17314"/>
    <w:multiLevelType w:val="multilevel"/>
    <w:tmpl w:val="6CE2785A"/>
    <w:lvl w:ilvl="0">
      <w:start w:val="1"/>
      <w:numFmt w:val="decimal"/>
      <w:pStyle w:val="APPENDIXAshurst"/>
      <w:suff w:val="nothing"/>
      <w:lvlText w:val="appendix %1"/>
      <w:lvlJc w:val="left"/>
      <w:pPr>
        <w:ind w:left="0" w:firstLine="0"/>
      </w:pPr>
      <w:rPr>
        <w:rFonts w:hint="default"/>
        <w:b/>
        <w:i w:val="0"/>
        <w:sz w:val="18"/>
        <w:szCs w:val="18"/>
      </w:rPr>
    </w:lvl>
    <w:lvl w:ilvl="1">
      <w:start w:val="1"/>
      <w:numFmt w:val="none"/>
      <w:suff w:val="nothing"/>
      <w:lvlText w:val=""/>
      <w:lvlJc w:val="left"/>
      <w:pPr>
        <w:ind w:left="0" w:firstLine="0"/>
      </w:pPr>
      <w:rPr>
        <w:rFonts w:hint="default"/>
        <w:b w:val="0"/>
        <w:i w:val="0"/>
        <w:sz w:val="18"/>
        <w:szCs w:val="18"/>
        <w:u w:val="none"/>
      </w:rPr>
    </w:lvl>
    <w:lvl w:ilvl="2">
      <w:start w:val="1"/>
      <w:numFmt w:val="none"/>
      <w:suff w:val="nothing"/>
      <w:lvlText w:val=""/>
      <w:lvlJc w:val="left"/>
      <w:pPr>
        <w:ind w:left="0" w:firstLine="0"/>
      </w:pPr>
      <w:rPr>
        <w:rFonts w:hint="default"/>
        <w:b w:val="0"/>
        <w:i w:val="0"/>
        <w:caps w:val="0"/>
        <w:smallCaps w:val="0"/>
        <w:sz w:val="18"/>
        <w:u w:val="none"/>
      </w:rPr>
    </w:lvl>
    <w:lvl w:ilvl="3">
      <w:start w:val="1"/>
      <w:numFmt w:val="none"/>
      <w:suff w:val="nothing"/>
      <w:lvlText w:val=""/>
      <w:lvlJc w:val="left"/>
      <w:pPr>
        <w:ind w:left="0" w:firstLine="0"/>
      </w:pPr>
      <w:rPr>
        <w:rFonts w:hint="default"/>
        <w:b w:val="0"/>
        <w:i w:val="0"/>
        <w:caps w:val="0"/>
        <w:smallCaps w:val="0"/>
        <w:sz w:val="18"/>
        <w:u w:val="none"/>
      </w:rPr>
    </w:lvl>
    <w:lvl w:ilvl="4">
      <w:start w:val="1"/>
      <w:numFmt w:val="none"/>
      <w:suff w:val="nothing"/>
      <w:lvlText w:val=""/>
      <w:lvlJc w:val="left"/>
      <w:pPr>
        <w:ind w:left="0" w:firstLine="0"/>
      </w:pPr>
      <w:rPr>
        <w:rFonts w:hint="default"/>
        <w:b w:val="0"/>
        <w:i w:val="0"/>
        <w:caps/>
        <w:sz w:val="18"/>
        <w:u w:val="none"/>
      </w:rPr>
    </w:lvl>
    <w:lvl w:ilvl="5">
      <w:start w:val="27"/>
      <w:numFmt w:val="none"/>
      <w:suff w:val="nothing"/>
      <w:lvlText w:val=""/>
      <w:lvlJc w:val="left"/>
      <w:pPr>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11" w15:restartNumberingAfterBreak="0">
    <w:nsid w:val="094A0D3F"/>
    <w:multiLevelType w:val="hybridMultilevel"/>
    <w:tmpl w:val="3968D1D6"/>
    <w:lvl w:ilvl="0" w:tplc="CA7819B4">
      <w:start w:val="1"/>
      <w:numFmt w:val="bullet"/>
      <w:pStyle w:val="Bullet2Ashurst"/>
      <w:lvlText w:val=""/>
      <w:lvlJc w:val="left"/>
      <w:pPr>
        <w:tabs>
          <w:tab w:val="num" w:pos="56"/>
        </w:tabs>
        <w:ind w:left="56" w:hanging="624"/>
      </w:pPr>
      <w:rPr>
        <w:rFonts w:ascii="Symbol" w:hAnsi="Symbol" w:hint="default"/>
        <w:b w:val="0"/>
        <w:i w:val="0"/>
        <w:sz w:val="18"/>
        <w:szCs w:val="18"/>
      </w:rPr>
    </w:lvl>
    <w:lvl w:ilvl="1" w:tplc="86143ACE">
      <w:start w:val="1"/>
      <w:numFmt w:val="bullet"/>
      <w:lvlText w:val="o"/>
      <w:lvlJc w:val="left"/>
      <w:pPr>
        <w:tabs>
          <w:tab w:val="num" w:pos="90"/>
        </w:tabs>
        <w:ind w:left="90" w:hanging="360"/>
      </w:pPr>
      <w:rPr>
        <w:rFonts w:ascii="Courier New" w:hAnsi="Courier New" w:cs="Courier New" w:hint="default"/>
      </w:rPr>
    </w:lvl>
    <w:lvl w:ilvl="2" w:tplc="5060FCAC">
      <w:start w:val="1"/>
      <w:numFmt w:val="bullet"/>
      <w:lvlText w:val=""/>
      <w:lvlJc w:val="left"/>
      <w:pPr>
        <w:tabs>
          <w:tab w:val="num" w:pos="810"/>
        </w:tabs>
        <w:ind w:left="810" w:hanging="360"/>
      </w:pPr>
      <w:rPr>
        <w:rFonts w:ascii="Wingdings" w:hAnsi="Wingdings" w:hint="default"/>
      </w:rPr>
    </w:lvl>
    <w:lvl w:ilvl="3" w:tplc="F5F8B2D8">
      <w:start w:val="1"/>
      <w:numFmt w:val="bullet"/>
      <w:lvlText w:val=""/>
      <w:lvlJc w:val="left"/>
      <w:pPr>
        <w:tabs>
          <w:tab w:val="num" w:pos="1530"/>
        </w:tabs>
        <w:ind w:left="1530" w:hanging="360"/>
      </w:pPr>
      <w:rPr>
        <w:rFonts w:ascii="Symbol" w:hAnsi="Symbol" w:hint="default"/>
      </w:rPr>
    </w:lvl>
    <w:lvl w:ilvl="4" w:tplc="9DCAD868" w:tentative="1">
      <w:start w:val="1"/>
      <w:numFmt w:val="bullet"/>
      <w:lvlText w:val="o"/>
      <w:lvlJc w:val="left"/>
      <w:pPr>
        <w:tabs>
          <w:tab w:val="num" w:pos="2250"/>
        </w:tabs>
        <w:ind w:left="2250" w:hanging="360"/>
      </w:pPr>
      <w:rPr>
        <w:rFonts w:ascii="Courier New" w:hAnsi="Courier New" w:cs="Courier New" w:hint="default"/>
      </w:rPr>
    </w:lvl>
    <w:lvl w:ilvl="5" w:tplc="CD82770E" w:tentative="1">
      <w:start w:val="1"/>
      <w:numFmt w:val="bullet"/>
      <w:lvlText w:val=""/>
      <w:lvlJc w:val="left"/>
      <w:pPr>
        <w:tabs>
          <w:tab w:val="num" w:pos="2970"/>
        </w:tabs>
        <w:ind w:left="2970" w:hanging="360"/>
      </w:pPr>
      <w:rPr>
        <w:rFonts w:ascii="Wingdings" w:hAnsi="Wingdings" w:hint="default"/>
      </w:rPr>
    </w:lvl>
    <w:lvl w:ilvl="6" w:tplc="D72C6634" w:tentative="1">
      <w:start w:val="1"/>
      <w:numFmt w:val="bullet"/>
      <w:lvlText w:val=""/>
      <w:lvlJc w:val="left"/>
      <w:pPr>
        <w:tabs>
          <w:tab w:val="num" w:pos="3690"/>
        </w:tabs>
        <w:ind w:left="3690" w:hanging="360"/>
      </w:pPr>
      <w:rPr>
        <w:rFonts w:ascii="Symbol" w:hAnsi="Symbol" w:hint="default"/>
      </w:rPr>
    </w:lvl>
    <w:lvl w:ilvl="7" w:tplc="6C3A7F4A" w:tentative="1">
      <w:start w:val="1"/>
      <w:numFmt w:val="bullet"/>
      <w:lvlText w:val="o"/>
      <w:lvlJc w:val="left"/>
      <w:pPr>
        <w:tabs>
          <w:tab w:val="num" w:pos="4410"/>
        </w:tabs>
        <w:ind w:left="4410" w:hanging="360"/>
      </w:pPr>
      <w:rPr>
        <w:rFonts w:ascii="Courier New" w:hAnsi="Courier New" w:cs="Courier New" w:hint="default"/>
      </w:rPr>
    </w:lvl>
    <w:lvl w:ilvl="8" w:tplc="974CCC5E" w:tentative="1">
      <w:start w:val="1"/>
      <w:numFmt w:val="bullet"/>
      <w:lvlText w:val=""/>
      <w:lvlJc w:val="left"/>
      <w:pPr>
        <w:tabs>
          <w:tab w:val="num" w:pos="5130"/>
        </w:tabs>
        <w:ind w:left="5130" w:hanging="360"/>
      </w:pPr>
      <w:rPr>
        <w:rFonts w:ascii="Wingdings" w:hAnsi="Wingdings" w:hint="default"/>
      </w:rPr>
    </w:lvl>
  </w:abstractNum>
  <w:abstractNum w:abstractNumId="12" w15:restartNumberingAfterBreak="0">
    <w:nsid w:val="0A08180C"/>
    <w:multiLevelType w:val="hybridMultilevel"/>
    <w:tmpl w:val="5BA8A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21331E"/>
    <w:multiLevelType w:val="multilevel"/>
    <w:tmpl w:val="1256E968"/>
    <w:lvl w:ilvl="0">
      <w:start w:val="1"/>
      <w:numFmt w:val="upperLetter"/>
      <w:pStyle w:val="SCHEDULEAshurst"/>
      <w:suff w:val="nothing"/>
      <w:lvlText w:val="schedule %1"/>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b w:val="0"/>
        <w:i w:val="0"/>
        <w:sz w:val="18"/>
        <w:szCs w:val="18"/>
        <w:u w:val="none"/>
      </w:rPr>
    </w:lvl>
    <w:lvl w:ilvl="2">
      <w:start w:val="1"/>
      <w:numFmt w:val="none"/>
      <w:suff w:val="nothing"/>
      <w:lvlText w:val=""/>
      <w:lvlJc w:val="left"/>
      <w:pPr>
        <w:ind w:left="0" w:firstLine="0"/>
      </w:pPr>
      <w:rPr>
        <w:rFonts w:hint="default"/>
        <w:b w:val="0"/>
        <w:i w:val="0"/>
        <w:caps w:val="0"/>
        <w:smallCaps w:val="0"/>
        <w:sz w:val="18"/>
        <w:u w:val="none"/>
      </w:rPr>
    </w:lvl>
    <w:lvl w:ilvl="3">
      <w:start w:val="1"/>
      <w:numFmt w:val="none"/>
      <w:suff w:val="nothing"/>
      <w:lvlText w:val=""/>
      <w:lvlJc w:val="left"/>
      <w:pPr>
        <w:ind w:left="0" w:firstLine="0"/>
      </w:pPr>
      <w:rPr>
        <w:rFonts w:hint="default"/>
        <w:b w:val="0"/>
        <w:i w:val="0"/>
        <w:caps w:val="0"/>
        <w:smallCaps w:val="0"/>
        <w:sz w:val="18"/>
        <w:u w:val="none"/>
      </w:rPr>
    </w:lvl>
    <w:lvl w:ilvl="4">
      <w:start w:val="1"/>
      <w:numFmt w:val="none"/>
      <w:suff w:val="nothing"/>
      <w:lvlText w:val=""/>
      <w:lvlJc w:val="left"/>
      <w:pPr>
        <w:ind w:left="0" w:firstLine="0"/>
      </w:pPr>
      <w:rPr>
        <w:rFonts w:hint="default"/>
        <w:b w:val="0"/>
        <w:i w:val="0"/>
        <w:caps/>
        <w:sz w:val="18"/>
        <w:u w:val="none"/>
      </w:rPr>
    </w:lvl>
    <w:lvl w:ilvl="5">
      <w:start w:val="27"/>
      <w:numFmt w:val="none"/>
      <w:suff w:val="nothing"/>
      <w:lvlText w:val=""/>
      <w:lvlJc w:val="left"/>
      <w:pPr>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14" w15:restartNumberingAfterBreak="0">
    <w:nsid w:val="0D4F4F1E"/>
    <w:multiLevelType w:val="hybridMultilevel"/>
    <w:tmpl w:val="E97CDDEE"/>
    <w:name w:val="Simple List·S#4828"/>
    <w:lvl w:ilvl="0" w:tplc="CE7ADD40">
      <w:start w:val="1"/>
      <w:numFmt w:val="decimal"/>
      <w:pStyle w:val="Exhibits1"/>
      <w:lvlText w:val="(%1)"/>
      <w:lvlJc w:val="left"/>
      <w:pPr>
        <w:tabs>
          <w:tab w:val="num" w:pos="360"/>
        </w:tabs>
        <w:ind w:left="360" w:hanging="360"/>
      </w:pPr>
      <w:rPr>
        <w:rFonts w:cs="Times New Roman" w:hint="default"/>
      </w:rPr>
    </w:lvl>
    <w:lvl w:ilvl="1" w:tplc="7C82EBF4">
      <w:start w:val="1"/>
      <w:numFmt w:val="lowerLetter"/>
      <w:pStyle w:val="Exhibits2"/>
      <w:lvlText w:val="%2."/>
      <w:lvlJc w:val="left"/>
      <w:pPr>
        <w:tabs>
          <w:tab w:val="num" w:pos="1440"/>
        </w:tabs>
        <w:ind w:left="1440" w:hanging="360"/>
      </w:pPr>
      <w:rPr>
        <w:rFonts w:cs="Times New Roman"/>
      </w:rPr>
    </w:lvl>
    <w:lvl w:ilvl="2" w:tplc="6E94B88C">
      <w:start w:val="1"/>
      <w:numFmt w:val="lowerRoman"/>
      <w:pStyle w:val="Exhibits3"/>
      <w:lvlText w:val="%3."/>
      <w:lvlJc w:val="right"/>
      <w:pPr>
        <w:tabs>
          <w:tab w:val="num" w:pos="2160"/>
        </w:tabs>
        <w:ind w:left="2160" w:hanging="180"/>
      </w:pPr>
      <w:rPr>
        <w:rFonts w:cs="Times New Roman"/>
      </w:rPr>
    </w:lvl>
    <w:lvl w:ilvl="3" w:tplc="87DC7FAC">
      <w:start w:val="1"/>
      <w:numFmt w:val="decimal"/>
      <w:pStyle w:val="Exhibits4"/>
      <w:lvlText w:val="%4."/>
      <w:lvlJc w:val="left"/>
      <w:pPr>
        <w:tabs>
          <w:tab w:val="num" w:pos="2880"/>
        </w:tabs>
        <w:ind w:left="2880" w:hanging="360"/>
      </w:pPr>
      <w:rPr>
        <w:rFonts w:cs="Times New Roman"/>
      </w:rPr>
    </w:lvl>
    <w:lvl w:ilvl="4" w:tplc="5D761156">
      <w:start w:val="1"/>
      <w:numFmt w:val="lowerLetter"/>
      <w:pStyle w:val="Exhibits5"/>
      <w:lvlText w:val="%5."/>
      <w:lvlJc w:val="left"/>
      <w:pPr>
        <w:tabs>
          <w:tab w:val="num" w:pos="3600"/>
        </w:tabs>
        <w:ind w:left="3600" w:hanging="360"/>
      </w:pPr>
      <w:rPr>
        <w:rFonts w:cs="Times New Roman"/>
      </w:rPr>
    </w:lvl>
    <w:lvl w:ilvl="5" w:tplc="62B2CC98">
      <w:start w:val="1"/>
      <w:numFmt w:val="lowerRoman"/>
      <w:pStyle w:val="Exhibits6"/>
      <w:lvlText w:val="%6."/>
      <w:lvlJc w:val="right"/>
      <w:pPr>
        <w:tabs>
          <w:tab w:val="num" w:pos="4320"/>
        </w:tabs>
        <w:ind w:left="4320" w:hanging="180"/>
      </w:pPr>
      <w:rPr>
        <w:rFonts w:cs="Times New Roman"/>
      </w:rPr>
    </w:lvl>
    <w:lvl w:ilvl="6" w:tplc="57140A2A" w:tentative="1">
      <w:start w:val="1"/>
      <w:numFmt w:val="decimal"/>
      <w:lvlText w:val="%7."/>
      <w:lvlJc w:val="left"/>
      <w:pPr>
        <w:tabs>
          <w:tab w:val="num" w:pos="5040"/>
        </w:tabs>
        <w:ind w:left="5040" w:hanging="360"/>
      </w:pPr>
      <w:rPr>
        <w:rFonts w:cs="Times New Roman"/>
      </w:rPr>
    </w:lvl>
    <w:lvl w:ilvl="7" w:tplc="58A65B2C" w:tentative="1">
      <w:start w:val="1"/>
      <w:numFmt w:val="lowerLetter"/>
      <w:lvlText w:val="%8."/>
      <w:lvlJc w:val="left"/>
      <w:pPr>
        <w:tabs>
          <w:tab w:val="num" w:pos="5760"/>
        </w:tabs>
        <w:ind w:left="5760" w:hanging="360"/>
      </w:pPr>
      <w:rPr>
        <w:rFonts w:cs="Times New Roman"/>
      </w:rPr>
    </w:lvl>
    <w:lvl w:ilvl="8" w:tplc="2990D6B8" w:tentative="1">
      <w:start w:val="1"/>
      <w:numFmt w:val="lowerRoman"/>
      <w:lvlText w:val="%9."/>
      <w:lvlJc w:val="right"/>
      <w:pPr>
        <w:tabs>
          <w:tab w:val="num" w:pos="6480"/>
        </w:tabs>
        <w:ind w:left="6480" w:hanging="180"/>
      </w:pPr>
      <w:rPr>
        <w:rFonts w:cs="Times New Roman"/>
      </w:rPr>
    </w:lvl>
  </w:abstractNum>
  <w:abstractNum w:abstractNumId="15" w15:restartNumberingAfterBreak="0">
    <w:nsid w:val="0E366476"/>
    <w:multiLevelType w:val="hybridMultilevel"/>
    <w:tmpl w:val="E7BCDBCE"/>
    <w:lvl w:ilvl="0" w:tplc="BFEC4F88">
      <w:start w:val="1"/>
      <w:numFmt w:val="lowerLetter"/>
      <w:pStyle w:val="FooterReference"/>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F77C36"/>
    <w:multiLevelType w:val="hybridMultilevel"/>
    <w:tmpl w:val="0804BDDA"/>
    <w:lvl w:ilvl="0" w:tplc="E5C8E772">
      <w:start w:val="1"/>
      <w:numFmt w:val="bullet"/>
      <w:pStyle w:val="Bullet1Ashurst"/>
      <w:lvlText w:val=""/>
      <w:lvlJc w:val="left"/>
      <w:pPr>
        <w:tabs>
          <w:tab w:val="num" w:pos="1406"/>
        </w:tabs>
        <w:ind w:left="1406" w:hanging="624"/>
      </w:pPr>
      <w:rPr>
        <w:rFonts w:ascii="Symbol" w:hAnsi="Symbol" w:hint="default"/>
        <w:b w:val="0"/>
        <w:i w:val="0"/>
        <w:sz w:val="18"/>
        <w:szCs w:val="18"/>
      </w:rPr>
    </w:lvl>
    <w:lvl w:ilvl="1" w:tplc="B63CD0BA" w:tentative="1">
      <w:start w:val="1"/>
      <w:numFmt w:val="bullet"/>
      <w:lvlText w:val="o"/>
      <w:lvlJc w:val="left"/>
      <w:pPr>
        <w:tabs>
          <w:tab w:val="num" w:pos="1440"/>
        </w:tabs>
        <w:ind w:left="1440" w:hanging="360"/>
      </w:pPr>
      <w:rPr>
        <w:rFonts w:ascii="Courier New" w:hAnsi="Courier New" w:cs="Courier New" w:hint="default"/>
      </w:rPr>
    </w:lvl>
    <w:lvl w:ilvl="2" w:tplc="2736BD0E" w:tentative="1">
      <w:start w:val="1"/>
      <w:numFmt w:val="bullet"/>
      <w:lvlText w:val=""/>
      <w:lvlJc w:val="left"/>
      <w:pPr>
        <w:tabs>
          <w:tab w:val="num" w:pos="2160"/>
        </w:tabs>
        <w:ind w:left="2160" w:hanging="360"/>
      </w:pPr>
      <w:rPr>
        <w:rFonts w:ascii="Wingdings" w:hAnsi="Wingdings" w:hint="default"/>
      </w:rPr>
    </w:lvl>
    <w:lvl w:ilvl="3" w:tplc="42C6FB04" w:tentative="1">
      <w:start w:val="1"/>
      <w:numFmt w:val="bullet"/>
      <w:lvlText w:val=""/>
      <w:lvlJc w:val="left"/>
      <w:pPr>
        <w:tabs>
          <w:tab w:val="num" w:pos="2880"/>
        </w:tabs>
        <w:ind w:left="2880" w:hanging="360"/>
      </w:pPr>
      <w:rPr>
        <w:rFonts w:ascii="Symbol" w:hAnsi="Symbol" w:hint="default"/>
      </w:rPr>
    </w:lvl>
    <w:lvl w:ilvl="4" w:tplc="5BA65CBC" w:tentative="1">
      <w:start w:val="1"/>
      <w:numFmt w:val="bullet"/>
      <w:lvlText w:val="o"/>
      <w:lvlJc w:val="left"/>
      <w:pPr>
        <w:tabs>
          <w:tab w:val="num" w:pos="3600"/>
        </w:tabs>
        <w:ind w:left="3600" w:hanging="360"/>
      </w:pPr>
      <w:rPr>
        <w:rFonts w:ascii="Courier New" w:hAnsi="Courier New" w:cs="Courier New" w:hint="default"/>
      </w:rPr>
    </w:lvl>
    <w:lvl w:ilvl="5" w:tplc="F754E326" w:tentative="1">
      <w:start w:val="1"/>
      <w:numFmt w:val="bullet"/>
      <w:lvlText w:val=""/>
      <w:lvlJc w:val="left"/>
      <w:pPr>
        <w:tabs>
          <w:tab w:val="num" w:pos="4320"/>
        </w:tabs>
        <w:ind w:left="4320" w:hanging="360"/>
      </w:pPr>
      <w:rPr>
        <w:rFonts w:ascii="Wingdings" w:hAnsi="Wingdings" w:hint="default"/>
      </w:rPr>
    </w:lvl>
    <w:lvl w:ilvl="6" w:tplc="E07EF946" w:tentative="1">
      <w:start w:val="1"/>
      <w:numFmt w:val="bullet"/>
      <w:lvlText w:val=""/>
      <w:lvlJc w:val="left"/>
      <w:pPr>
        <w:tabs>
          <w:tab w:val="num" w:pos="5040"/>
        </w:tabs>
        <w:ind w:left="5040" w:hanging="360"/>
      </w:pPr>
      <w:rPr>
        <w:rFonts w:ascii="Symbol" w:hAnsi="Symbol" w:hint="default"/>
      </w:rPr>
    </w:lvl>
    <w:lvl w:ilvl="7" w:tplc="B7D29AE0" w:tentative="1">
      <w:start w:val="1"/>
      <w:numFmt w:val="bullet"/>
      <w:lvlText w:val="o"/>
      <w:lvlJc w:val="left"/>
      <w:pPr>
        <w:tabs>
          <w:tab w:val="num" w:pos="5760"/>
        </w:tabs>
        <w:ind w:left="5760" w:hanging="360"/>
      </w:pPr>
      <w:rPr>
        <w:rFonts w:ascii="Courier New" w:hAnsi="Courier New" w:cs="Courier New" w:hint="default"/>
      </w:rPr>
    </w:lvl>
    <w:lvl w:ilvl="8" w:tplc="F928FFB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8A1AC9"/>
    <w:multiLevelType w:val="hybridMultilevel"/>
    <w:tmpl w:val="12884D9C"/>
    <w:lvl w:ilvl="0" w:tplc="A358F980">
      <w:start w:val="1"/>
      <w:numFmt w:val="decimal"/>
      <w:lvlText w:val="(%1)"/>
      <w:lvlJc w:val="left"/>
      <w:pPr>
        <w:ind w:left="720" w:hanging="360"/>
      </w:pPr>
      <w:rPr>
        <w:rFonts w:hint="default"/>
        <w:b/>
        <w:bCs/>
      </w:rPr>
    </w:lvl>
    <w:lvl w:ilvl="1" w:tplc="24E0E86E">
      <w:start w:val="1"/>
      <w:numFmt w:val="lowerLetter"/>
      <w:lvlText w:val="%2."/>
      <w:lvlJc w:val="left"/>
      <w:pPr>
        <w:ind w:left="1440" w:hanging="360"/>
      </w:pPr>
    </w:lvl>
    <w:lvl w:ilvl="2" w:tplc="6BC28F84">
      <w:start w:val="1"/>
      <w:numFmt w:val="lowerRoman"/>
      <w:lvlText w:val="%3."/>
      <w:lvlJc w:val="right"/>
      <w:pPr>
        <w:ind w:left="2160" w:hanging="180"/>
      </w:pPr>
    </w:lvl>
    <w:lvl w:ilvl="3" w:tplc="63646E66">
      <w:start w:val="1"/>
      <w:numFmt w:val="decimal"/>
      <w:lvlText w:val="%4."/>
      <w:lvlJc w:val="left"/>
      <w:pPr>
        <w:ind w:left="2880" w:hanging="360"/>
      </w:pPr>
    </w:lvl>
    <w:lvl w:ilvl="4" w:tplc="D4A6974C">
      <w:start w:val="1"/>
      <w:numFmt w:val="lowerLetter"/>
      <w:lvlText w:val="%5."/>
      <w:lvlJc w:val="left"/>
      <w:pPr>
        <w:ind w:left="3600" w:hanging="360"/>
      </w:pPr>
    </w:lvl>
    <w:lvl w:ilvl="5" w:tplc="B4F6E35A">
      <w:start w:val="1"/>
      <w:numFmt w:val="lowerRoman"/>
      <w:lvlText w:val="%6."/>
      <w:lvlJc w:val="right"/>
      <w:pPr>
        <w:ind w:left="4320" w:hanging="180"/>
      </w:pPr>
    </w:lvl>
    <w:lvl w:ilvl="6" w:tplc="87CE6B04" w:tentative="1">
      <w:start w:val="1"/>
      <w:numFmt w:val="decimal"/>
      <w:lvlText w:val="%7."/>
      <w:lvlJc w:val="left"/>
      <w:pPr>
        <w:ind w:left="5040" w:hanging="360"/>
      </w:pPr>
    </w:lvl>
    <w:lvl w:ilvl="7" w:tplc="19BE0824" w:tentative="1">
      <w:start w:val="1"/>
      <w:numFmt w:val="lowerLetter"/>
      <w:lvlText w:val="%8."/>
      <w:lvlJc w:val="left"/>
      <w:pPr>
        <w:ind w:left="5760" w:hanging="360"/>
      </w:pPr>
    </w:lvl>
    <w:lvl w:ilvl="8" w:tplc="AD868ECC" w:tentative="1">
      <w:start w:val="1"/>
      <w:numFmt w:val="lowerRoman"/>
      <w:lvlText w:val="%9."/>
      <w:lvlJc w:val="right"/>
      <w:pPr>
        <w:ind w:left="6480" w:hanging="180"/>
      </w:pPr>
    </w:lvl>
  </w:abstractNum>
  <w:abstractNum w:abstractNumId="18" w15:restartNumberingAfterBreak="0">
    <w:nsid w:val="14E53E81"/>
    <w:multiLevelType w:val="hybridMultilevel"/>
    <w:tmpl w:val="43F0C9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154D58D5"/>
    <w:multiLevelType w:val="hybridMultilevel"/>
    <w:tmpl w:val="6DAC0192"/>
    <w:name w:val="AltSH1toSH6Ashurst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480FCF"/>
    <w:multiLevelType w:val="multilevel"/>
    <w:tmpl w:val="CE7E7482"/>
    <w:name w:val="Alt2_RecitalsAshurst"/>
    <w:lvl w:ilvl="0">
      <w:start w:val="1"/>
      <w:numFmt w:val="upperLetter"/>
      <w:pStyle w:val="Alt2RecitalsAshurst"/>
      <w:lvlText w:val="(%1)"/>
      <w:lvlJc w:val="left"/>
      <w:pPr>
        <w:tabs>
          <w:tab w:val="num" w:pos="782"/>
        </w:tabs>
        <w:ind w:left="782" w:hanging="782"/>
      </w:pPr>
      <w:rPr>
        <w:rFonts w:hint="default"/>
        <w:b w:val="0"/>
        <w:i w:val="0"/>
        <w:sz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3901"/>
        </w:tabs>
        <w:ind w:left="3901" w:hanging="624"/>
      </w:pPr>
      <w:rPr>
        <w:rFonts w:hint="default"/>
      </w:rPr>
    </w:lvl>
    <w:lvl w:ilvl="7">
      <w:start w:val="1"/>
      <w:numFmt w:val="none"/>
      <w:lvlText w:val=""/>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1A7B2923"/>
    <w:multiLevelType w:val="multilevel"/>
    <w:tmpl w:val="0809001D"/>
    <w:styleLink w:val="1ai"/>
    <w:lvl w:ilvl="0">
      <w:start w:val="1"/>
      <w:numFmt w:val="decimal"/>
      <w:lvlText w:val="%1)"/>
      <w:lvlJc w:val="left"/>
      <w:pPr>
        <w:ind w:left="360" w:hanging="360"/>
      </w:pPr>
      <w:rPr>
        <w:rFonts w:asciiTheme="minorHAnsi" w:eastAsiaTheme="minorEastAsia" w:hAnsiTheme="minorHAnsi" w:cstheme="minorBidi"/>
        <w:szCs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FE5701"/>
    <w:multiLevelType w:val="multilevel"/>
    <w:tmpl w:val="34564666"/>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6C92222"/>
    <w:multiLevelType w:val="multilevel"/>
    <w:tmpl w:val="0809001F"/>
    <w:styleLink w:val="111111"/>
    <w:lvl w:ilvl="0">
      <w:start w:val="1"/>
      <w:numFmt w:val="decimal"/>
      <w:lvlText w:val="%1."/>
      <w:lvlJc w:val="left"/>
      <w:pPr>
        <w:ind w:left="360" w:hanging="360"/>
      </w:pPr>
      <w:rPr>
        <w:rFonts w:asciiTheme="minorHAnsi" w:eastAsiaTheme="minorEastAsia" w:hAnsiTheme="minorHAnsi" w:cstheme="minorBidi"/>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9EA3829"/>
    <w:multiLevelType w:val="multilevel"/>
    <w:tmpl w:val="4314DD3E"/>
    <w:lvl w:ilvl="0">
      <w:start w:val="1"/>
      <w:numFmt w:val="decimal"/>
      <w:pStyle w:val="SH1Ashurst"/>
      <w:lvlText w:val="%1."/>
      <w:lvlJc w:val="left"/>
      <w:pPr>
        <w:tabs>
          <w:tab w:val="num" w:pos="782"/>
        </w:tabs>
        <w:ind w:left="782" w:hanging="782"/>
      </w:pPr>
      <w:rPr>
        <w:rFonts w:hint="default"/>
        <w:b/>
        <w:bCs/>
        <w:i w:val="0"/>
        <w:sz w:val="22"/>
      </w:rPr>
    </w:lvl>
    <w:lvl w:ilvl="1">
      <w:start w:val="1"/>
      <w:numFmt w:val="decimal"/>
      <w:pStyle w:val="SH2Ashurst"/>
      <w:lvlText w:val="%1.%2"/>
      <w:lvlJc w:val="left"/>
      <w:pPr>
        <w:tabs>
          <w:tab w:val="num" w:pos="782"/>
        </w:tabs>
        <w:ind w:left="782" w:hanging="782"/>
      </w:pPr>
      <w:rPr>
        <w:rFonts w:hint="default"/>
        <w:b/>
        <w:bCs w:val="0"/>
        <w:i w:val="0"/>
        <w:sz w:val="22"/>
        <w:szCs w:val="22"/>
        <w:u w:val="none"/>
      </w:rPr>
    </w:lvl>
    <w:lvl w:ilvl="2">
      <w:start w:val="1"/>
      <w:numFmt w:val="decimal"/>
      <w:pStyle w:val="SH3Ashurst"/>
      <w:lvlText w:val="%1.%2.%3"/>
      <w:lvlJc w:val="left"/>
      <w:pPr>
        <w:tabs>
          <w:tab w:val="num" w:pos="1797"/>
        </w:tabs>
        <w:ind w:left="1797" w:hanging="1015"/>
      </w:pPr>
      <w:rPr>
        <w:rFonts w:hint="default"/>
        <w:b w:val="0"/>
        <w:i w:val="0"/>
        <w:caps w:val="0"/>
        <w:smallCaps w:val="0"/>
        <w:sz w:val="18"/>
        <w:u w:val="none"/>
      </w:rPr>
    </w:lvl>
    <w:lvl w:ilvl="3">
      <w:start w:val="1"/>
      <w:numFmt w:val="lowerLetter"/>
      <w:pStyle w:val="SH4Ashurst"/>
      <w:lvlText w:val="(%4)"/>
      <w:lvlJc w:val="left"/>
      <w:pPr>
        <w:tabs>
          <w:tab w:val="num" w:pos="2478"/>
        </w:tabs>
        <w:ind w:left="2478" w:hanging="681"/>
      </w:pPr>
      <w:rPr>
        <w:rFonts w:hint="default"/>
        <w:b w:val="0"/>
        <w:i w:val="0"/>
        <w:caps w:val="0"/>
        <w:smallCaps w:val="0"/>
        <w:sz w:val="22"/>
        <w:u w:val="none"/>
      </w:rPr>
    </w:lvl>
    <w:lvl w:ilvl="4">
      <w:start w:val="1"/>
      <w:numFmt w:val="lowerRoman"/>
      <w:pStyle w:val="SH5Ashurst"/>
      <w:lvlText w:val="(%5)"/>
      <w:lvlJc w:val="left"/>
      <w:pPr>
        <w:tabs>
          <w:tab w:val="num" w:pos="3277"/>
        </w:tabs>
        <w:ind w:left="3277" w:hanging="799"/>
      </w:pPr>
      <w:rPr>
        <w:rFonts w:hint="default"/>
        <w:b w:val="0"/>
        <w:i w:val="0"/>
        <w:caps w:val="0"/>
        <w:sz w:val="22"/>
        <w:szCs w:val="22"/>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25" w15:restartNumberingAfterBreak="0">
    <w:nsid w:val="2AF9407D"/>
    <w:multiLevelType w:val="hybridMultilevel"/>
    <w:tmpl w:val="91387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FF7910"/>
    <w:multiLevelType w:val="multilevel"/>
    <w:tmpl w:val="4A5E84BE"/>
    <w:name w:val="AltPartiesAshurst"/>
    <w:lvl w:ilvl="0">
      <w:start w:val="1"/>
      <w:numFmt w:val="decimal"/>
      <w:pStyle w:val="AltPartiesAshurst"/>
      <w:lvlText w:val="(%1)"/>
      <w:lvlJc w:val="left"/>
      <w:pPr>
        <w:tabs>
          <w:tab w:val="num" w:pos="782"/>
        </w:tabs>
        <w:ind w:left="782" w:hanging="782"/>
      </w:pPr>
      <w:rPr>
        <w:rFonts w:hint="default"/>
        <w:b w:val="0"/>
        <w:i w:val="0"/>
        <w:sz w:val="18"/>
      </w:rPr>
    </w:lvl>
    <w:lvl w:ilvl="1">
      <w:start w:val="1"/>
      <w:numFmt w:val="none"/>
      <w:lvlText w:val=""/>
      <w:lvlJc w:val="left"/>
      <w:pPr>
        <w:tabs>
          <w:tab w:val="num" w:pos="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szCs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302E0DF5"/>
    <w:multiLevelType w:val="multilevel"/>
    <w:tmpl w:val="6018EBCE"/>
    <w:name w:val="WW8Num37"/>
    <w:lvl w:ilvl="0">
      <w:start w:val="1"/>
      <w:numFmt w:val="upperRoman"/>
      <w:pStyle w:val="AltRecitalsAshurst"/>
      <w:lvlText w:val="%1."/>
      <w:lvlJc w:val="left"/>
      <w:pPr>
        <w:tabs>
          <w:tab w:val="num" w:pos="782"/>
        </w:tabs>
        <w:ind w:left="782" w:hanging="782"/>
      </w:pPr>
      <w:rPr>
        <w:rFonts w:hint="default"/>
        <w:b w:val="0"/>
        <w:i w:val="0"/>
        <w:sz w:val="18"/>
        <w:szCs w:val="18"/>
      </w:rPr>
    </w:lvl>
    <w:lvl w:ilvl="1">
      <w:numFmt w:val="none"/>
      <w:lvlText w:val=""/>
      <w:lvlJc w:val="left"/>
      <w:pPr>
        <w:tabs>
          <w:tab w:val="num" w:pos="-3168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407F7A8A"/>
    <w:multiLevelType w:val="multilevel"/>
    <w:tmpl w:val="42E6ED8E"/>
    <w:name w:val="AltSH1toSH6Ashurst"/>
    <w:lvl w:ilvl="0">
      <w:start w:val="1"/>
      <w:numFmt w:val="decimal"/>
      <w:pStyle w:val="AltSH1Ashurst"/>
      <w:lvlText w:val="E.%1"/>
      <w:lvlJc w:val="left"/>
      <w:pPr>
        <w:tabs>
          <w:tab w:val="num" w:pos="782"/>
        </w:tabs>
        <w:ind w:left="782" w:hanging="782"/>
      </w:pPr>
      <w:rPr>
        <w:rFonts w:ascii="Arial" w:hAnsi="Arial" w:hint="default"/>
        <w:b/>
        <w:i w:val="0"/>
        <w:sz w:val="22"/>
      </w:rPr>
    </w:lvl>
    <w:lvl w:ilvl="1">
      <w:start w:val="1"/>
      <w:numFmt w:val="decimal"/>
      <w:pStyle w:val="AltSH2Ashurst"/>
      <w:lvlText w:val="E.%1.%2"/>
      <w:lvlJc w:val="left"/>
      <w:pPr>
        <w:tabs>
          <w:tab w:val="num" w:pos="782"/>
        </w:tabs>
        <w:ind w:left="782" w:hanging="782"/>
      </w:pPr>
      <w:rPr>
        <w:rFonts w:ascii="Arial" w:hAnsi="Arial" w:hint="default"/>
        <w:b/>
        <w:i w:val="0"/>
        <w:sz w:val="22"/>
        <w:szCs w:val="18"/>
        <w:u w:val="none"/>
      </w:rPr>
    </w:lvl>
    <w:lvl w:ilvl="2">
      <w:start w:val="1"/>
      <w:numFmt w:val="lowerLetter"/>
      <w:lvlText w:val="%3)"/>
      <w:lvlJc w:val="left"/>
      <w:pPr>
        <w:ind w:left="1142" w:hanging="360"/>
      </w:pPr>
      <w:rPr>
        <w:b w:val="0"/>
        <w:bCs/>
      </w:rPr>
    </w:lvl>
    <w:lvl w:ilvl="3">
      <w:start w:val="1"/>
      <w:numFmt w:val="lowerLetter"/>
      <w:pStyle w:val="AltSH4Ashurst"/>
      <w:lvlText w:val="(%4)"/>
      <w:lvlJc w:val="left"/>
      <w:pPr>
        <w:tabs>
          <w:tab w:val="num" w:pos="1401"/>
        </w:tabs>
        <w:ind w:left="1401" w:hanging="681"/>
      </w:pPr>
      <w:rPr>
        <w:rFonts w:hint="default"/>
        <w:b w:val="0"/>
        <w:i w:val="0"/>
        <w:caps w:val="0"/>
        <w:smallCaps w:val="0"/>
        <w:sz w:val="22"/>
        <w:u w:val="none"/>
      </w:rPr>
    </w:lvl>
    <w:lvl w:ilvl="4">
      <w:start w:val="1"/>
      <w:numFmt w:val="lowerRoman"/>
      <w:pStyle w:val="AltSH5Ashurst"/>
      <w:lvlText w:val="%5."/>
      <w:lvlJc w:val="left"/>
      <w:pPr>
        <w:tabs>
          <w:tab w:val="num" w:pos="3277"/>
        </w:tabs>
        <w:ind w:left="3277" w:hanging="799"/>
      </w:pPr>
      <w:rPr>
        <w:rFonts w:ascii="Arial" w:hAnsi="Arial" w:hint="default"/>
        <w:b w:val="0"/>
        <w:i w:val="0"/>
        <w:caps w:val="0"/>
        <w:sz w:val="22"/>
        <w:szCs w:val="18"/>
        <w:u w:val="none"/>
      </w:rPr>
    </w:lvl>
    <w:lvl w:ilvl="5">
      <w:start w:val="1"/>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29" w15:restartNumberingAfterBreak="0">
    <w:nsid w:val="41AE6517"/>
    <w:multiLevelType w:val="multilevel"/>
    <w:tmpl w:val="773C9390"/>
    <w:lvl w:ilvl="0">
      <w:start w:val="1"/>
      <w:numFmt w:val="upperLetter"/>
      <w:pStyle w:val="RecitalsAshurst"/>
      <w:lvlText w:val="(%1)"/>
      <w:lvlJc w:val="left"/>
      <w:pPr>
        <w:tabs>
          <w:tab w:val="num" w:pos="782"/>
        </w:tabs>
        <w:ind w:left="782" w:hanging="782"/>
      </w:pPr>
      <w:rPr>
        <w:rFonts w:hint="default"/>
        <w:b w:val="0"/>
        <w:i w:val="0"/>
        <w:sz w:val="18"/>
        <w:szCs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0" w15:restartNumberingAfterBreak="0">
    <w:nsid w:val="4ED1674E"/>
    <w:multiLevelType w:val="multilevel"/>
    <w:tmpl w:val="F02419E0"/>
    <w:lvl w:ilvl="0">
      <w:start w:val="1"/>
      <w:numFmt w:val="none"/>
      <w:pStyle w:val="DefinitionsClauseAshurst"/>
      <w:suff w:val="nothing"/>
      <w:lvlText w:val=""/>
      <w:lvlJc w:val="left"/>
      <w:pPr>
        <w:ind w:left="782" w:firstLine="0"/>
      </w:pPr>
      <w:rPr>
        <w:rFonts w:ascii="Verdana" w:hAnsi="Verdana" w:hint="default"/>
        <w:b w:val="0"/>
        <w:i w:val="0"/>
        <w:sz w:val="18"/>
        <w:szCs w:val="18"/>
      </w:rPr>
    </w:lvl>
    <w:lvl w:ilvl="1">
      <w:start w:val="1"/>
      <w:numFmt w:val="lowerLetter"/>
      <w:pStyle w:val="DefinitionsAshurst"/>
      <w:lvlText w:val="(%2)"/>
      <w:lvlJc w:val="left"/>
      <w:pPr>
        <w:tabs>
          <w:tab w:val="num" w:pos="1406"/>
        </w:tabs>
        <w:ind w:left="1406" w:hanging="624"/>
      </w:pPr>
      <w:rPr>
        <w:rFonts w:ascii="Arial" w:hAnsi="Arial" w:cs="Arial" w:hint="default"/>
        <w:b w:val="0"/>
        <w:i w:val="0"/>
        <w:sz w:val="22"/>
        <w:szCs w:val="18"/>
      </w:rPr>
    </w:lvl>
    <w:lvl w:ilvl="2">
      <w:start w:val="1"/>
      <w:numFmt w:val="lowerRoman"/>
      <w:pStyle w:val="DefSubAshurst"/>
      <w:lvlText w:val="(%3)"/>
      <w:lvlJc w:val="left"/>
      <w:pPr>
        <w:tabs>
          <w:tab w:val="num" w:pos="2030"/>
        </w:tabs>
        <w:ind w:left="2030" w:hanging="624"/>
      </w:pPr>
      <w:rPr>
        <w:rFonts w:hint="default"/>
      </w:rPr>
    </w:lvl>
    <w:lvl w:ilvl="3">
      <w:start w:val="1"/>
      <w:numFmt w:val="none"/>
      <w:suff w:val="nothing"/>
      <w:lvlText w:val=""/>
      <w:lvlJc w:val="left"/>
      <w:pPr>
        <w:ind w:left="1564" w:firstLine="0"/>
      </w:pPr>
      <w:rPr>
        <w:rFonts w:hint="default"/>
      </w:rPr>
    </w:lvl>
    <w:lvl w:ilvl="4">
      <w:start w:val="1"/>
      <w:numFmt w:val="none"/>
      <w:suff w:val="nothing"/>
      <w:lvlText w:val=""/>
      <w:lvlJc w:val="left"/>
      <w:pPr>
        <w:ind w:left="1564" w:firstLine="0"/>
      </w:pPr>
      <w:rPr>
        <w:rFonts w:hint="default"/>
      </w:rPr>
    </w:lvl>
    <w:lvl w:ilvl="5">
      <w:start w:val="1"/>
      <w:numFmt w:val="none"/>
      <w:suff w:val="nothing"/>
      <w:lvlText w:val=""/>
      <w:lvlJc w:val="left"/>
      <w:pPr>
        <w:ind w:left="1564" w:firstLine="0"/>
      </w:pPr>
      <w:rPr>
        <w:rFonts w:hint="default"/>
      </w:rPr>
    </w:lvl>
    <w:lvl w:ilvl="6">
      <w:start w:val="1"/>
      <w:numFmt w:val="none"/>
      <w:suff w:val="nothing"/>
      <w:lvlText w:val=""/>
      <w:lvlJc w:val="left"/>
      <w:pPr>
        <w:ind w:left="1564" w:firstLine="0"/>
      </w:pPr>
      <w:rPr>
        <w:rFonts w:hint="default"/>
      </w:rPr>
    </w:lvl>
    <w:lvl w:ilvl="7">
      <w:start w:val="1"/>
      <w:numFmt w:val="none"/>
      <w:suff w:val="nothing"/>
      <w:lvlText w:val=""/>
      <w:lvlJc w:val="left"/>
      <w:pPr>
        <w:ind w:left="1564" w:firstLine="0"/>
      </w:pPr>
      <w:rPr>
        <w:rFonts w:hint="default"/>
      </w:rPr>
    </w:lvl>
    <w:lvl w:ilvl="8">
      <w:start w:val="1"/>
      <w:numFmt w:val="none"/>
      <w:suff w:val="nothing"/>
      <w:lvlText w:val=""/>
      <w:lvlJc w:val="left"/>
      <w:pPr>
        <w:ind w:left="1564" w:firstLine="0"/>
      </w:pPr>
      <w:rPr>
        <w:rFonts w:hint="default"/>
      </w:rPr>
    </w:lvl>
  </w:abstractNum>
  <w:abstractNum w:abstractNumId="31" w15:restartNumberingAfterBreak="0">
    <w:nsid w:val="4F4B3ADF"/>
    <w:multiLevelType w:val="multilevel"/>
    <w:tmpl w:val="62A02B8E"/>
    <w:lvl w:ilvl="0">
      <w:start w:val="1"/>
      <w:numFmt w:val="decimal"/>
      <w:pStyle w:val="H1Ashurst"/>
      <w:lvlText w:val="%1."/>
      <w:lvlJc w:val="left"/>
      <w:pPr>
        <w:tabs>
          <w:tab w:val="num" w:pos="782"/>
        </w:tabs>
        <w:ind w:left="782" w:hanging="782"/>
      </w:pPr>
      <w:rPr>
        <w:rFonts w:hint="default"/>
        <w:b/>
        <w:i w:val="0"/>
        <w:sz w:val="22"/>
      </w:rPr>
    </w:lvl>
    <w:lvl w:ilvl="1">
      <w:start w:val="1"/>
      <w:numFmt w:val="decimal"/>
      <w:pStyle w:val="H2Ashurst"/>
      <w:lvlText w:val="%1.%2"/>
      <w:lvlJc w:val="left"/>
      <w:pPr>
        <w:tabs>
          <w:tab w:val="num" w:pos="782"/>
        </w:tabs>
        <w:ind w:left="782" w:hanging="782"/>
      </w:pPr>
      <w:rPr>
        <w:rFonts w:hint="default"/>
        <w:b/>
        <w:i w:val="0"/>
        <w:sz w:val="22"/>
        <w:szCs w:val="18"/>
      </w:rPr>
    </w:lvl>
    <w:lvl w:ilvl="2">
      <w:start w:val="1"/>
      <w:numFmt w:val="decimal"/>
      <w:pStyle w:val="H3Ashurst"/>
      <w:lvlText w:val="%1.%2.%3"/>
      <w:lvlJc w:val="left"/>
      <w:pPr>
        <w:tabs>
          <w:tab w:val="num" w:pos="6055"/>
        </w:tabs>
        <w:ind w:left="6055" w:hanging="1015"/>
      </w:pPr>
      <w:rPr>
        <w:rFonts w:hint="default"/>
        <w:b/>
        <w:i w:val="0"/>
        <w:sz w:val="22"/>
        <w:szCs w:val="18"/>
      </w:rPr>
    </w:lvl>
    <w:lvl w:ilvl="3">
      <w:start w:val="1"/>
      <w:numFmt w:val="lowerLetter"/>
      <w:pStyle w:val="H4Ashurst"/>
      <w:lvlText w:val="(%4)"/>
      <w:lvlJc w:val="left"/>
      <w:pPr>
        <w:tabs>
          <w:tab w:val="num" w:pos="2478"/>
        </w:tabs>
        <w:ind w:left="2478" w:hanging="681"/>
      </w:pPr>
      <w:rPr>
        <w:rFonts w:hint="default"/>
        <w:b w:val="0"/>
        <w:i w:val="0"/>
        <w:sz w:val="22"/>
        <w:szCs w:val="18"/>
      </w:rPr>
    </w:lvl>
    <w:lvl w:ilvl="4">
      <w:start w:val="1"/>
      <w:numFmt w:val="lowerRoman"/>
      <w:pStyle w:val="H5Ashurst"/>
      <w:lvlText w:val="(%5)"/>
      <w:lvlJc w:val="left"/>
      <w:pPr>
        <w:tabs>
          <w:tab w:val="num" w:pos="2239"/>
        </w:tabs>
        <w:ind w:left="2239" w:hanging="799"/>
      </w:pPr>
      <w:rPr>
        <w:rFonts w:hint="default"/>
        <w:b w:val="0"/>
        <w:i w:val="0"/>
        <w:sz w:val="22"/>
        <w:szCs w:val="22"/>
      </w:rPr>
    </w:lvl>
    <w:lvl w:ilvl="5">
      <w:start w:val="1"/>
      <w:numFmt w:val="upperLetter"/>
      <w:pStyle w:val="H6Ashurst"/>
      <w:lvlText w:val="(%6)"/>
      <w:lvlJc w:val="left"/>
      <w:pPr>
        <w:tabs>
          <w:tab w:val="num" w:pos="3788"/>
        </w:tabs>
        <w:ind w:left="3788" w:hanging="511"/>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2" w15:restartNumberingAfterBreak="0">
    <w:nsid w:val="545A47C8"/>
    <w:multiLevelType w:val="multilevel"/>
    <w:tmpl w:val="08090023"/>
    <w:styleLink w:val="ArticleSection"/>
    <w:lvl w:ilvl="0">
      <w:start w:val="1"/>
      <w:numFmt w:val="upperRoman"/>
      <w:lvlText w:val="Article %1."/>
      <w:lvlJc w:val="left"/>
      <w:pPr>
        <w:ind w:left="0" w:firstLine="0"/>
      </w:pPr>
      <w:rPr>
        <w:rFonts w:asciiTheme="minorHAnsi" w:eastAsiaTheme="minorEastAsia" w:hAnsiTheme="minorHAnsi" w:cstheme="minorBidi"/>
        <w:szCs w:val="26"/>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7C67C4B"/>
    <w:multiLevelType w:val="hybridMultilevel"/>
    <w:tmpl w:val="EF30CD80"/>
    <w:lvl w:ilvl="0" w:tplc="0066CB1A">
      <w:start w:val="1"/>
      <w:numFmt w:val="bullet"/>
      <w:pStyle w:val="Bullet6Ashurst"/>
      <w:lvlText w:val=""/>
      <w:lvlJc w:val="left"/>
      <w:pPr>
        <w:tabs>
          <w:tab w:val="num" w:pos="4298"/>
        </w:tabs>
        <w:ind w:left="4298" w:hanging="510"/>
      </w:pPr>
      <w:rPr>
        <w:rFonts w:ascii="Symbol" w:hAnsi="Symbol" w:hint="default"/>
        <w:b w:val="0"/>
        <w:i w:val="0"/>
        <w:sz w:val="18"/>
        <w:szCs w:val="18"/>
      </w:rPr>
    </w:lvl>
    <w:lvl w:ilvl="1" w:tplc="5E44CFDE" w:tentative="1">
      <w:start w:val="1"/>
      <w:numFmt w:val="bullet"/>
      <w:lvlText w:val="o"/>
      <w:lvlJc w:val="left"/>
      <w:pPr>
        <w:tabs>
          <w:tab w:val="num" w:pos="1440"/>
        </w:tabs>
        <w:ind w:left="1440" w:hanging="360"/>
      </w:pPr>
      <w:rPr>
        <w:rFonts w:ascii="Courier New" w:hAnsi="Courier New" w:cs="Courier New" w:hint="default"/>
      </w:rPr>
    </w:lvl>
    <w:lvl w:ilvl="2" w:tplc="2AC04FA8" w:tentative="1">
      <w:start w:val="1"/>
      <w:numFmt w:val="bullet"/>
      <w:lvlText w:val=""/>
      <w:lvlJc w:val="left"/>
      <w:pPr>
        <w:tabs>
          <w:tab w:val="num" w:pos="2160"/>
        </w:tabs>
        <w:ind w:left="2160" w:hanging="360"/>
      </w:pPr>
      <w:rPr>
        <w:rFonts w:ascii="Wingdings" w:hAnsi="Wingdings" w:hint="default"/>
      </w:rPr>
    </w:lvl>
    <w:lvl w:ilvl="3" w:tplc="528654EA" w:tentative="1">
      <w:start w:val="1"/>
      <w:numFmt w:val="bullet"/>
      <w:lvlText w:val=""/>
      <w:lvlJc w:val="left"/>
      <w:pPr>
        <w:tabs>
          <w:tab w:val="num" w:pos="2880"/>
        </w:tabs>
        <w:ind w:left="2880" w:hanging="360"/>
      </w:pPr>
      <w:rPr>
        <w:rFonts w:ascii="Symbol" w:hAnsi="Symbol" w:hint="default"/>
      </w:rPr>
    </w:lvl>
    <w:lvl w:ilvl="4" w:tplc="EFA633D8" w:tentative="1">
      <w:start w:val="1"/>
      <w:numFmt w:val="bullet"/>
      <w:lvlText w:val="o"/>
      <w:lvlJc w:val="left"/>
      <w:pPr>
        <w:tabs>
          <w:tab w:val="num" w:pos="3600"/>
        </w:tabs>
        <w:ind w:left="3600" w:hanging="360"/>
      </w:pPr>
      <w:rPr>
        <w:rFonts w:ascii="Courier New" w:hAnsi="Courier New" w:cs="Courier New" w:hint="default"/>
      </w:rPr>
    </w:lvl>
    <w:lvl w:ilvl="5" w:tplc="3EB8A844" w:tentative="1">
      <w:start w:val="1"/>
      <w:numFmt w:val="bullet"/>
      <w:lvlText w:val=""/>
      <w:lvlJc w:val="left"/>
      <w:pPr>
        <w:tabs>
          <w:tab w:val="num" w:pos="4320"/>
        </w:tabs>
        <w:ind w:left="4320" w:hanging="360"/>
      </w:pPr>
      <w:rPr>
        <w:rFonts w:ascii="Wingdings" w:hAnsi="Wingdings" w:hint="default"/>
      </w:rPr>
    </w:lvl>
    <w:lvl w:ilvl="6" w:tplc="B00E8942" w:tentative="1">
      <w:start w:val="1"/>
      <w:numFmt w:val="bullet"/>
      <w:lvlText w:val=""/>
      <w:lvlJc w:val="left"/>
      <w:pPr>
        <w:tabs>
          <w:tab w:val="num" w:pos="5040"/>
        </w:tabs>
        <w:ind w:left="5040" w:hanging="360"/>
      </w:pPr>
      <w:rPr>
        <w:rFonts w:ascii="Symbol" w:hAnsi="Symbol" w:hint="default"/>
      </w:rPr>
    </w:lvl>
    <w:lvl w:ilvl="7" w:tplc="138889BA" w:tentative="1">
      <w:start w:val="1"/>
      <w:numFmt w:val="bullet"/>
      <w:lvlText w:val="o"/>
      <w:lvlJc w:val="left"/>
      <w:pPr>
        <w:tabs>
          <w:tab w:val="num" w:pos="5760"/>
        </w:tabs>
        <w:ind w:left="5760" w:hanging="360"/>
      </w:pPr>
      <w:rPr>
        <w:rFonts w:ascii="Courier New" w:hAnsi="Courier New" w:cs="Courier New" w:hint="default"/>
      </w:rPr>
    </w:lvl>
    <w:lvl w:ilvl="8" w:tplc="2986777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3047D9"/>
    <w:multiLevelType w:val="hybridMultilevel"/>
    <w:tmpl w:val="622A5644"/>
    <w:lvl w:ilvl="0" w:tplc="A752986C">
      <w:start w:val="1"/>
      <w:numFmt w:val="bullet"/>
      <w:pStyle w:val="BulletAshurst"/>
      <w:lvlText w:val=""/>
      <w:lvlJc w:val="left"/>
      <w:pPr>
        <w:tabs>
          <w:tab w:val="num" w:pos="782"/>
        </w:tabs>
        <w:ind w:left="782" w:hanging="782"/>
      </w:pPr>
      <w:rPr>
        <w:rFonts w:ascii="Symbol" w:hAnsi="Symbol" w:hint="default"/>
      </w:rPr>
    </w:lvl>
    <w:lvl w:ilvl="1" w:tplc="F9F4BE28" w:tentative="1">
      <w:start w:val="1"/>
      <w:numFmt w:val="bullet"/>
      <w:lvlText w:val="o"/>
      <w:lvlJc w:val="left"/>
      <w:pPr>
        <w:tabs>
          <w:tab w:val="num" w:pos="1440"/>
        </w:tabs>
        <w:ind w:left="1440" w:hanging="360"/>
      </w:pPr>
      <w:rPr>
        <w:rFonts w:ascii="Courier New" w:hAnsi="Courier New" w:cs="Courier New" w:hint="default"/>
      </w:rPr>
    </w:lvl>
    <w:lvl w:ilvl="2" w:tplc="7486A050" w:tentative="1">
      <w:start w:val="1"/>
      <w:numFmt w:val="bullet"/>
      <w:lvlText w:val=""/>
      <w:lvlJc w:val="left"/>
      <w:pPr>
        <w:tabs>
          <w:tab w:val="num" w:pos="2160"/>
        </w:tabs>
        <w:ind w:left="2160" w:hanging="360"/>
      </w:pPr>
      <w:rPr>
        <w:rFonts w:ascii="Wingdings" w:hAnsi="Wingdings" w:hint="default"/>
      </w:rPr>
    </w:lvl>
    <w:lvl w:ilvl="3" w:tplc="BC8274D4" w:tentative="1">
      <w:start w:val="1"/>
      <w:numFmt w:val="bullet"/>
      <w:lvlText w:val=""/>
      <w:lvlJc w:val="left"/>
      <w:pPr>
        <w:tabs>
          <w:tab w:val="num" w:pos="2880"/>
        </w:tabs>
        <w:ind w:left="2880" w:hanging="360"/>
      </w:pPr>
      <w:rPr>
        <w:rFonts w:ascii="Symbol" w:hAnsi="Symbol" w:hint="default"/>
      </w:rPr>
    </w:lvl>
    <w:lvl w:ilvl="4" w:tplc="609CD212" w:tentative="1">
      <w:start w:val="1"/>
      <w:numFmt w:val="bullet"/>
      <w:lvlText w:val="o"/>
      <w:lvlJc w:val="left"/>
      <w:pPr>
        <w:tabs>
          <w:tab w:val="num" w:pos="3600"/>
        </w:tabs>
        <w:ind w:left="3600" w:hanging="360"/>
      </w:pPr>
      <w:rPr>
        <w:rFonts w:ascii="Courier New" w:hAnsi="Courier New" w:cs="Courier New" w:hint="default"/>
      </w:rPr>
    </w:lvl>
    <w:lvl w:ilvl="5" w:tplc="A8CC4AD8" w:tentative="1">
      <w:start w:val="1"/>
      <w:numFmt w:val="bullet"/>
      <w:lvlText w:val=""/>
      <w:lvlJc w:val="left"/>
      <w:pPr>
        <w:tabs>
          <w:tab w:val="num" w:pos="4320"/>
        </w:tabs>
        <w:ind w:left="4320" w:hanging="360"/>
      </w:pPr>
      <w:rPr>
        <w:rFonts w:ascii="Wingdings" w:hAnsi="Wingdings" w:hint="default"/>
      </w:rPr>
    </w:lvl>
    <w:lvl w:ilvl="6" w:tplc="A882FF96" w:tentative="1">
      <w:start w:val="1"/>
      <w:numFmt w:val="bullet"/>
      <w:lvlText w:val=""/>
      <w:lvlJc w:val="left"/>
      <w:pPr>
        <w:tabs>
          <w:tab w:val="num" w:pos="5040"/>
        </w:tabs>
        <w:ind w:left="5040" w:hanging="360"/>
      </w:pPr>
      <w:rPr>
        <w:rFonts w:ascii="Symbol" w:hAnsi="Symbol" w:hint="default"/>
      </w:rPr>
    </w:lvl>
    <w:lvl w:ilvl="7" w:tplc="EABCD48C" w:tentative="1">
      <w:start w:val="1"/>
      <w:numFmt w:val="bullet"/>
      <w:lvlText w:val="o"/>
      <w:lvlJc w:val="left"/>
      <w:pPr>
        <w:tabs>
          <w:tab w:val="num" w:pos="5760"/>
        </w:tabs>
        <w:ind w:left="5760" w:hanging="360"/>
      </w:pPr>
      <w:rPr>
        <w:rFonts w:ascii="Courier New" w:hAnsi="Courier New" w:cs="Courier New" w:hint="default"/>
      </w:rPr>
    </w:lvl>
    <w:lvl w:ilvl="8" w:tplc="93B0757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D3031F"/>
    <w:multiLevelType w:val="multilevel"/>
    <w:tmpl w:val="AE104960"/>
    <w:lvl w:ilvl="0">
      <w:start w:val="1"/>
      <w:numFmt w:val="decimal"/>
      <w:lvlText w:val="%1."/>
      <w:lvlJc w:val="left"/>
      <w:pPr>
        <w:tabs>
          <w:tab w:val="num" w:pos="782"/>
        </w:tabs>
        <w:ind w:left="782" w:hanging="782"/>
      </w:pPr>
      <w:rPr>
        <w:rFonts w:hint="default"/>
        <w:b w:val="0"/>
        <w:bCs w:val="0"/>
        <w:i w:val="0"/>
        <w:sz w:val="22"/>
        <w:szCs w:val="22"/>
      </w:rPr>
    </w:lvl>
    <w:lvl w:ilvl="1">
      <w:start w:val="1"/>
      <w:numFmt w:val="decimal"/>
      <w:lvlText w:val="%1.%2"/>
      <w:lvlJc w:val="left"/>
      <w:pPr>
        <w:tabs>
          <w:tab w:val="num" w:pos="1406"/>
        </w:tabs>
        <w:ind w:left="782" w:hanging="782"/>
      </w:pPr>
      <w:rPr>
        <w:rFonts w:hint="default"/>
        <w:b w:val="0"/>
        <w:i w:val="0"/>
        <w:sz w:val="22"/>
        <w:szCs w:val="22"/>
        <w:u w:val="none"/>
      </w:rPr>
    </w:lvl>
    <w:lvl w:ilvl="2">
      <w:start w:val="1"/>
      <w:numFmt w:val="lowerLetter"/>
      <w:lvlText w:val="(%3)"/>
      <w:lvlJc w:val="left"/>
      <w:pPr>
        <w:tabs>
          <w:tab w:val="num" w:pos="947"/>
        </w:tabs>
        <w:ind w:left="1406" w:hanging="624"/>
      </w:pPr>
      <w:rPr>
        <w:rFonts w:hint="default"/>
        <w:b w:val="0"/>
        <w:i w:val="0"/>
        <w:caps w:val="0"/>
        <w:smallCaps w:val="0"/>
        <w:sz w:val="22"/>
        <w:szCs w:val="22"/>
        <w:u w:val="none"/>
        <w:lang w:val="en-GB"/>
      </w:rPr>
    </w:lvl>
    <w:lvl w:ilvl="3">
      <w:start w:val="1"/>
      <w:numFmt w:val="lowerRoman"/>
      <w:lvlText w:val="(%4)"/>
      <w:lvlJc w:val="left"/>
      <w:pPr>
        <w:tabs>
          <w:tab w:val="num" w:pos="11907"/>
        </w:tabs>
        <w:ind w:left="2030" w:hanging="624"/>
      </w:pPr>
      <w:rPr>
        <w:rFonts w:hint="default"/>
        <w:b w:val="0"/>
        <w:i w:val="0"/>
        <w:caps w:val="0"/>
        <w:smallCaps w:val="0"/>
        <w:sz w:val="22"/>
        <w:szCs w:val="22"/>
        <w:u w:val="none"/>
      </w:rPr>
    </w:lvl>
    <w:lvl w:ilvl="4">
      <w:start w:val="1"/>
      <w:numFmt w:val="upperLetter"/>
      <w:lvlText w:val="(%5)"/>
      <w:lvlJc w:val="left"/>
      <w:pPr>
        <w:tabs>
          <w:tab w:val="num" w:pos="2654"/>
        </w:tabs>
        <w:ind w:left="2654" w:hanging="624"/>
      </w:pPr>
      <w:rPr>
        <w:rFonts w:hint="default"/>
        <w:b w:val="0"/>
        <w:i w:val="0"/>
        <w:caps/>
        <w:sz w:val="22"/>
        <w:szCs w:val="22"/>
        <w:u w:val="none"/>
      </w:rPr>
    </w:lvl>
    <w:lvl w:ilvl="5">
      <w:start w:val="27"/>
      <w:numFmt w:val="none"/>
      <w:lvlText w:val=""/>
      <w:lvlJc w:val="left"/>
      <w:pPr>
        <w:tabs>
          <w:tab w:val="num" w:pos="-459"/>
        </w:tabs>
        <w:ind w:left="-459" w:firstLine="0"/>
      </w:pPr>
      <w:rPr>
        <w:rFonts w:hint="default"/>
        <w:b w:val="0"/>
        <w:i w:val="0"/>
        <w:caps w:val="0"/>
        <w:sz w:val="18"/>
        <w:szCs w:val="18"/>
      </w:rPr>
    </w:lvl>
    <w:lvl w:ilvl="6">
      <w:start w:val="1"/>
      <w:numFmt w:val="none"/>
      <w:suff w:val="nothing"/>
      <w:lvlText w:val=""/>
      <w:lvlJc w:val="left"/>
      <w:pPr>
        <w:ind w:left="-459" w:firstLine="0"/>
      </w:pPr>
      <w:rPr>
        <w:rFonts w:ascii="Times New Roman" w:hAnsi="Times New Roman" w:hint="default"/>
        <w:b w:val="0"/>
        <w:i w:val="0"/>
      </w:rPr>
    </w:lvl>
    <w:lvl w:ilvl="7">
      <w:start w:val="1"/>
      <w:numFmt w:val="none"/>
      <w:suff w:val="nothing"/>
      <w:lvlText w:val=""/>
      <w:lvlJc w:val="left"/>
      <w:pPr>
        <w:ind w:left="-459" w:firstLine="0"/>
      </w:pPr>
      <w:rPr>
        <w:rFonts w:ascii="Times New Roman" w:hAnsi="Times New Roman" w:hint="default"/>
        <w:b w:val="0"/>
        <w:i w:val="0"/>
      </w:rPr>
    </w:lvl>
    <w:lvl w:ilvl="8">
      <w:start w:val="1"/>
      <w:numFmt w:val="none"/>
      <w:suff w:val="nothing"/>
      <w:lvlText w:val=""/>
      <w:lvlJc w:val="left"/>
      <w:pPr>
        <w:ind w:left="-459" w:firstLine="0"/>
      </w:pPr>
      <w:rPr>
        <w:rFonts w:ascii="Times New Roman" w:hAnsi="Times New Roman" w:hint="default"/>
        <w:b w:val="0"/>
        <w:i w:val="0"/>
      </w:rPr>
    </w:lvl>
  </w:abstractNum>
  <w:abstractNum w:abstractNumId="36" w15:restartNumberingAfterBreak="0">
    <w:nsid w:val="627316BF"/>
    <w:multiLevelType w:val="hybridMultilevel"/>
    <w:tmpl w:val="EB2EC6FE"/>
    <w:name w:val="Default Outline·O#4751"/>
    <w:lvl w:ilvl="0" w:tplc="0A442F10">
      <w:start w:val="1"/>
      <w:numFmt w:val="bullet"/>
      <w:pStyle w:val="Ex1"/>
      <w:lvlText w:val=""/>
      <w:lvlJc w:val="left"/>
      <w:pPr>
        <w:tabs>
          <w:tab w:val="num" w:pos="3394"/>
        </w:tabs>
        <w:ind w:left="3394" w:hanging="360"/>
      </w:pPr>
      <w:rPr>
        <w:rFonts w:ascii="Symbol" w:hAnsi="Symbol" w:hint="default"/>
      </w:rPr>
    </w:lvl>
    <w:lvl w:ilvl="1" w:tplc="BFEC4F88">
      <w:start w:val="1"/>
      <w:numFmt w:val="lowerLetter"/>
      <w:lvlText w:val="(%2)"/>
      <w:lvlJc w:val="left"/>
      <w:pPr>
        <w:tabs>
          <w:tab w:val="num" w:pos="4114"/>
        </w:tabs>
        <w:ind w:left="4114" w:hanging="360"/>
      </w:pPr>
      <w:rPr>
        <w:rFonts w:cs="Times New Roman" w:hint="default"/>
        <w:b w:val="0"/>
      </w:rPr>
    </w:lvl>
    <w:lvl w:ilvl="2" w:tplc="6756B37A" w:tentative="1">
      <w:start w:val="1"/>
      <w:numFmt w:val="bullet"/>
      <w:lvlText w:val=""/>
      <w:lvlJc w:val="left"/>
      <w:pPr>
        <w:tabs>
          <w:tab w:val="num" w:pos="4834"/>
        </w:tabs>
        <w:ind w:left="4834" w:hanging="360"/>
      </w:pPr>
      <w:rPr>
        <w:rFonts w:ascii="Wingdings" w:hAnsi="Wingdings" w:hint="default"/>
      </w:rPr>
    </w:lvl>
    <w:lvl w:ilvl="3" w:tplc="02747840" w:tentative="1">
      <w:start w:val="1"/>
      <w:numFmt w:val="bullet"/>
      <w:lvlText w:val=""/>
      <w:lvlJc w:val="left"/>
      <w:pPr>
        <w:tabs>
          <w:tab w:val="num" w:pos="5554"/>
        </w:tabs>
        <w:ind w:left="5554" w:hanging="360"/>
      </w:pPr>
      <w:rPr>
        <w:rFonts w:ascii="Symbol" w:hAnsi="Symbol" w:hint="default"/>
      </w:rPr>
    </w:lvl>
    <w:lvl w:ilvl="4" w:tplc="996C3B7C" w:tentative="1">
      <w:start w:val="1"/>
      <w:numFmt w:val="bullet"/>
      <w:lvlText w:val="o"/>
      <w:lvlJc w:val="left"/>
      <w:pPr>
        <w:tabs>
          <w:tab w:val="num" w:pos="6274"/>
        </w:tabs>
        <w:ind w:left="6274" w:hanging="360"/>
      </w:pPr>
      <w:rPr>
        <w:rFonts w:ascii="Courier New" w:hAnsi="Courier New" w:hint="default"/>
      </w:rPr>
    </w:lvl>
    <w:lvl w:ilvl="5" w:tplc="81BED342" w:tentative="1">
      <w:start w:val="1"/>
      <w:numFmt w:val="bullet"/>
      <w:lvlText w:val=""/>
      <w:lvlJc w:val="left"/>
      <w:pPr>
        <w:tabs>
          <w:tab w:val="num" w:pos="6994"/>
        </w:tabs>
        <w:ind w:left="6994" w:hanging="360"/>
      </w:pPr>
      <w:rPr>
        <w:rFonts w:ascii="Wingdings" w:hAnsi="Wingdings" w:hint="default"/>
      </w:rPr>
    </w:lvl>
    <w:lvl w:ilvl="6" w:tplc="3D181568" w:tentative="1">
      <w:start w:val="1"/>
      <w:numFmt w:val="bullet"/>
      <w:lvlText w:val=""/>
      <w:lvlJc w:val="left"/>
      <w:pPr>
        <w:tabs>
          <w:tab w:val="num" w:pos="7714"/>
        </w:tabs>
        <w:ind w:left="7714" w:hanging="360"/>
      </w:pPr>
      <w:rPr>
        <w:rFonts w:ascii="Symbol" w:hAnsi="Symbol" w:hint="default"/>
      </w:rPr>
    </w:lvl>
    <w:lvl w:ilvl="7" w:tplc="AFD2A242" w:tentative="1">
      <w:start w:val="1"/>
      <w:numFmt w:val="bullet"/>
      <w:lvlText w:val="o"/>
      <w:lvlJc w:val="left"/>
      <w:pPr>
        <w:tabs>
          <w:tab w:val="num" w:pos="8434"/>
        </w:tabs>
        <w:ind w:left="8434" w:hanging="360"/>
      </w:pPr>
      <w:rPr>
        <w:rFonts w:ascii="Courier New" w:hAnsi="Courier New" w:hint="default"/>
      </w:rPr>
    </w:lvl>
    <w:lvl w:ilvl="8" w:tplc="528084BC" w:tentative="1">
      <w:start w:val="1"/>
      <w:numFmt w:val="bullet"/>
      <w:lvlText w:val=""/>
      <w:lvlJc w:val="left"/>
      <w:pPr>
        <w:tabs>
          <w:tab w:val="num" w:pos="9154"/>
        </w:tabs>
        <w:ind w:left="9154" w:hanging="360"/>
      </w:pPr>
      <w:rPr>
        <w:rFonts w:ascii="Wingdings" w:hAnsi="Wingdings" w:hint="default"/>
      </w:rPr>
    </w:lvl>
  </w:abstractNum>
  <w:abstractNum w:abstractNumId="37" w15:restartNumberingAfterBreak="0">
    <w:nsid w:val="64DB6A35"/>
    <w:multiLevelType w:val="multilevel"/>
    <w:tmpl w:val="36BACD54"/>
    <w:lvl w:ilvl="0">
      <w:start w:val="1"/>
      <w:numFmt w:val="decimal"/>
      <w:lvlText w:val="E.%1"/>
      <w:lvlJc w:val="left"/>
      <w:pPr>
        <w:tabs>
          <w:tab w:val="num" w:pos="782"/>
        </w:tabs>
        <w:ind w:left="782" w:hanging="782"/>
      </w:pPr>
      <w:rPr>
        <w:rFonts w:ascii="Arial" w:hAnsi="Arial" w:hint="default"/>
        <w:b/>
        <w:i w:val="0"/>
        <w:sz w:val="22"/>
      </w:rPr>
    </w:lvl>
    <w:lvl w:ilvl="1">
      <w:start w:val="1"/>
      <w:numFmt w:val="decimal"/>
      <w:lvlText w:val="E.%1.%2"/>
      <w:lvlJc w:val="left"/>
      <w:pPr>
        <w:tabs>
          <w:tab w:val="num" w:pos="782"/>
        </w:tabs>
        <w:ind w:left="782" w:hanging="782"/>
      </w:pPr>
      <w:rPr>
        <w:rFonts w:ascii="Arial" w:hAnsi="Arial" w:hint="default"/>
        <w:b/>
        <w:i w:val="0"/>
        <w:sz w:val="22"/>
        <w:szCs w:val="18"/>
        <w:u w:val="none"/>
      </w:rPr>
    </w:lvl>
    <w:lvl w:ilvl="2">
      <w:start w:val="1"/>
      <w:numFmt w:val="lowerRoman"/>
      <w:lvlText w:val="%3."/>
      <w:lvlJc w:val="right"/>
      <w:pPr>
        <w:ind w:left="1142" w:hanging="360"/>
      </w:pPr>
    </w:lvl>
    <w:lvl w:ilvl="3">
      <w:start w:val="1"/>
      <w:numFmt w:val="lowerLetter"/>
      <w:lvlText w:val="(%4)"/>
      <w:lvlJc w:val="left"/>
      <w:pPr>
        <w:tabs>
          <w:tab w:val="num" w:pos="1401"/>
        </w:tabs>
        <w:ind w:left="1401" w:hanging="681"/>
      </w:pPr>
      <w:rPr>
        <w:rFonts w:hint="default"/>
        <w:b w:val="0"/>
        <w:i w:val="0"/>
        <w:caps w:val="0"/>
        <w:smallCaps w:val="0"/>
        <w:sz w:val="22"/>
        <w:u w:val="none"/>
      </w:rPr>
    </w:lvl>
    <w:lvl w:ilvl="4">
      <w:start w:val="1"/>
      <w:numFmt w:val="lowerRoman"/>
      <w:lvlText w:val="%5."/>
      <w:lvlJc w:val="left"/>
      <w:pPr>
        <w:tabs>
          <w:tab w:val="num" w:pos="3277"/>
        </w:tabs>
        <w:ind w:left="3277" w:hanging="799"/>
      </w:pPr>
      <w:rPr>
        <w:rFonts w:ascii="Arial" w:hAnsi="Arial" w:hint="default"/>
        <w:b w:val="0"/>
        <w:i w:val="0"/>
        <w:caps w:val="0"/>
        <w:sz w:val="22"/>
        <w:szCs w:val="18"/>
        <w:u w:val="none"/>
      </w:rPr>
    </w:lvl>
    <w:lvl w:ilvl="5">
      <w:start w:val="1"/>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38" w15:restartNumberingAfterBreak="0">
    <w:nsid w:val="67F16158"/>
    <w:multiLevelType w:val="hybridMultilevel"/>
    <w:tmpl w:val="A8684672"/>
    <w:lvl w:ilvl="0" w:tplc="4D981796">
      <w:start w:val="1"/>
      <w:numFmt w:val="bullet"/>
      <w:pStyle w:val="Bullet3Ashurst"/>
      <w:lvlText w:val="o"/>
      <w:lvlJc w:val="left"/>
      <w:pPr>
        <w:tabs>
          <w:tab w:val="num" w:pos="2529"/>
        </w:tabs>
        <w:ind w:left="2529" w:hanging="681"/>
      </w:pPr>
      <w:rPr>
        <w:rFonts w:ascii="Courier New" w:hAnsi="Courier New" w:cs="Courier New" w:hint="default"/>
        <w:b w:val="0"/>
        <w:i w:val="0"/>
        <w:sz w:val="18"/>
        <w:szCs w:val="18"/>
      </w:rPr>
    </w:lvl>
    <w:lvl w:ilvl="1" w:tplc="3C8E6E00">
      <w:start w:val="1"/>
      <w:numFmt w:val="bullet"/>
      <w:lvlText w:val="o"/>
      <w:lvlJc w:val="left"/>
      <w:pPr>
        <w:tabs>
          <w:tab w:val="num" w:pos="1491"/>
        </w:tabs>
        <w:ind w:left="1491" w:hanging="360"/>
      </w:pPr>
      <w:rPr>
        <w:rFonts w:ascii="Courier New" w:hAnsi="Courier New" w:cs="Courier New" w:hint="default"/>
      </w:rPr>
    </w:lvl>
    <w:lvl w:ilvl="2" w:tplc="6DF24922">
      <w:start w:val="1"/>
      <w:numFmt w:val="bullet"/>
      <w:lvlText w:val=""/>
      <w:lvlJc w:val="left"/>
      <w:pPr>
        <w:tabs>
          <w:tab w:val="num" w:pos="2211"/>
        </w:tabs>
        <w:ind w:left="2211" w:hanging="360"/>
      </w:pPr>
      <w:rPr>
        <w:rFonts w:ascii="Wingdings" w:hAnsi="Wingdings" w:hint="default"/>
      </w:rPr>
    </w:lvl>
    <w:lvl w:ilvl="3" w:tplc="ECE8420E" w:tentative="1">
      <w:start w:val="1"/>
      <w:numFmt w:val="bullet"/>
      <w:lvlText w:val=""/>
      <w:lvlJc w:val="left"/>
      <w:pPr>
        <w:tabs>
          <w:tab w:val="num" w:pos="2931"/>
        </w:tabs>
        <w:ind w:left="2931" w:hanging="360"/>
      </w:pPr>
      <w:rPr>
        <w:rFonts w:ascii="Symbol" w:hAnsi="Symbol" w:hint="default"/>
      </w:rPr>
    </w:lvl>
    <w:lvl w:ilvl="4" w:tplc="739EE8F8" w:tentative="1">
      <w:start w:val="1"/>
      <w:numFmt w:val="bullet"/>
      <w:lvlText w:val="o"/>
      <w:lvlJc w:val="left"/>
      <w:pPr>
        <w:tabs>
          <w:tab w:val="num" w:pos="3651"/>
        </w:tabs>
        <w:ind w:left="3651" w:hanging="360"/>
      </w:pPr>
      <w:rPr>
        <w:rFonts w:ascii="Courier New" w:hAnsi="Courier New" w:cs="Courier New" w:hint="default"/>
      </w:rPr>
    </w:lvl>
    <w:lvl w:ilvl="5" w:tplc="0DFE4398" w:tentative="1">
      <w:start w:val="1"/>
      <w:numFmt w:val="bullet"/>
      <w:lvlText w:val=""/>
      <w:lvlJc w:val="left"/>
      <w:pPr>
        <w:tabs>
          <w:tab w:val="num" w:pos="4371"/>
        </w:tabs>
        <w:ind w:left="4371" w:hanging="360"/>
      </w:pPr>
      <w:rPr>
        <w:rFonts w:ascii="Wingdings" w:hAnsi="Wingdings" w:hint="default"/>
      </w:rPr>
    </w:lvl>
    <w:lvl w:ilvl="6" w:tplc="A96E8E84" w:tentative="1">
      <w:start w:val="1"/>
      <w:numFmt w:val="bullet"/>
      <w:lvlText w:val=""/>
      <w:lvlJc w:val="left"/>
      <w:pPr>
        <w:tabs>
          <w:tab w:val="num" w:pos="5091"/>
        </w:tabs>
        <w:ind w:left="5091" w:hanging="360"/>
      </w:pPr>
      <w:rPr>
        <w:rFonts w:ascii="Symbol" w:hAnsi="Symbol" w:hint="default"/>
      </w:rPr>
    </w:lvl>
    <w:lvl w:ilvl="7" w:tplc="D2025322" w:tentative="1">
      <w:start w:val="1"/>
      <w:numFmt w:val="bullet"/>
      <w:lvlText w:val="o"/>
      <w:lvlJc w:val="left"/>
      <w:pPr>
        <w:tabs>
          <w:tab w:val="num" w:pos="5811"/>
        </w:tabs>
        <w:ind w:left="5811" w:hanging="360"/>
      </w:pPr>
      <w:rPr>
        <w:rFonts w:ascii="Courier New" w:hAnsi="Courier New" w:cs="Courier New" w:hint="default"/>
      </w:rPr>
    </w:lvl>
    <w:lvl w:ilvl="8" w:tplc="C7D2404E" w:tentative="1">
      <w:start w:val="1"/>
      <w:numFmt w:val="bullet"/>
      <w:lvlText w:val=""/>
      <w:lvlJc w:val="left"/>
      <w:pPr>
        <w:tabs>
          <w:tab w:val="num" w:pos="6531"/>
        </w:tabs>
        <w:ind w:left="6531" w:hanging="360"/>
      </w:pPr>
      <w:rPr>
        <w:rFonts w:ascii="Wingdings" w:hAnsi="Wingdings" w:hint="default"/>
      </w:rPr>
    </w:lvl>
  </w:abstractNum>
  <w:abstractNum w:abstractNumId="39" w15:restartNumberingAfterBreak="0">
    <w:nsid w:val="68B828BC"/>
    <w:multiLevelType w:val="singleLevel"/>
    <w:tmpl w:val="4202D23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0" w15:restartNumberingAfterBreak="0">
    <w:nsid w:val="6D13513A"/>
    <w:multiLevelType w:val="hybridMultilevel"/>
    <w:tmpl w:val="960A929A"/>
    <w:lvl w:ilvl="0" w:tplc="CEBA4E56">
      <w:start w:val="1"/>
      <w:numFmt w:val="bullet"/>
      <w:pStyle w:val="Bullet4Ashurst"/>
      <w:lvlText w:val=""/>
      <w:lvlJc w:val="left"/>
      <w:pPr>
        <w:tabs>
          <w:tab w:val="num" w:pos="3277"/>
        </w:tabs>
        <w:ind w:left="3277" w:hanging="799"/>
      </w:pPr>
      <w:rPr>
        <w:rFonts w:ascii="Symbol" w:hAnsi="Symbol" w:hint="default"/>
        <w:b w:val="0"/>
        <w:i w:val="0"/>
        <w:sz w:val="18"/>
        <w:szCs w:val="18"/>
      </w:rPr>
    </w:lvl>
    <w:lvl w:ilvl="1" w:tplc="C706DDD8" w:tentative="1">
      <w:start w:val="1"/>
      <w:numFmt w:val="bullet"/>
      <w:lvlText w:val="o"/>
      <w:lvlJc w:val="left"/>
      <w:pPr>
        <w:tabs>
          <w:tab w:val="num" w:pos="1440"/>
        </w:tabs>
        <w:ind w:left="1440" w:hanging="360"/>
      </w:pPr>
      <w:rPr>
        <w:rFonts w:ascii="Courier New" w:hAnsi="Courier New" w:cs="Courier New" w:hint="default"/>
      </w:rPr>
    </w:lvl>
    <w:lvl w:ilvl="2" w:tplc="3B908976" w:tentative="1">
      <w:start w:val="1"/>
      <w:numFmt w:val="bullet"/>
      <w:lvlText w:val=""/>
      <w:lvlJc w:val="left"/>
      <w:pPr>
        <w:tabs>
          <w:tab w:val="num" w:pos="2160"/>
        </w:tabs>
        <w:ind w:left="2160" w:hanging="360"/>
      </w:pPr>
      <w:rPr>
        <w:rFonts w:ascii="Wingdings" w:hAnsi="Wingdings" w:hint="default"/>
      </w:rPr>
    </w:lvl>
    <w:lvl w:ilvl="3" w:tplc="08E6DCF2" w:tentative="1">
      <w:start w:val="1"/>
      <w:numFmt w:val="bullet"/>
      <w:lvlText w:val=""/>
      <w:lvlJc w:val="left"/>
      <w:pPr>
        <w:tabs>
          <w:tab w:val="num" w:pos="2880"/>
        </w:tabs>
        <w:ind w:left="2880" w:hanging="360"/>
      </w:pPr>
      <w:rPr>
        <w:rFonts w:ascii="Symbol" w:hAnsi="Symbol" w:hint="default"/>
      </w:rPr>
    </w:lvl>
    <w:lvl w:ilvl="4" w:tplc="B7B882AA" w:tentative="1">
      <w:start w:val="1"/>
      <w:numFmt w:val="bullet"/>
      <w:lvlText w:val="o"/>
      <w:lvlJc w:val="left"/>
      <w:pPr>
        <w:tabs>
          <w:tab w:val="num" w:pos="3600"/>
        </w:tabs>
        <w:ind w:left="3600" w:hanging="360"/>
      </w:pPr>
      <w:rPr>
        <w:rFonts w:ascii="Courier New" w:hAnsi="Courier New" w:cs="Courier New" w:hint="default"/>
      </w:rPr>
    </w:lvl>
    <w:lvl w:ilvl="5" w:tplc="3F9E0B06" w:tentative="1">
      <w:start w:val="1"/>
      <w:numFmt w:val="bullet"/>
      <w:lvlText w:val=""/>
      <w:lvlJc w:val="left"/>
      <w:pPr>
        <w:tabs>
          <w:tab w:val="num" w:pos="4320"/>
        </w:tabs>
        <w:ind w:left="4320" w:hanging="360"/>
      </w:pPr>
      <w:rPr>
        <w:rFonts w:ascii="Wingdings" w:hAnsi="Wingdings" w:hint="default"/>
      </w:rPr>
    </w:lvl>
    <w:lvl w:ilvl="6" w:tplc="63D6672C" w:tentative="1">
      <w:start w:val="1"/>
      <w:numFmt w:val="bullet"/>
      <w:lvlText w:val=""/>
      <w:lvlJc w:val="left"/>
      <w:pPr>
        <w:tabs>
          <w:tab w:val="num" w:pos="5040"/>
        </w:tabs>
        <w:ind w:left="5040" w:hanging="360"/>
      </w:pPr>
      <w:rPr>
        <w:rFonts w:ascii="Symbol" w:hAnsi="Symbol" w:hint="default"/>
      </w:rPr>
    </w:lvl>
    <w:lvl w:ilvl="7" w:tplc="99E8D05A" w:tentative="1">
      <w:start w:val="1"/>
      <w:numFmt w:val="bullet"/>
      <w:lvlText w:val="o"/>
      <w:lvlJc w:val="left"/>
      <w:pPr>
        <w:tabs>
          <w:tab w:val="num" w:pos="5760"/>
        </w:tabs>
        <w:ind w:left="5760" w:hanging="360"/>
      </w:pPr>
      <w:rPr>
        <w:rFonts w:ascii="Courier New" w:hAnsi="Courier New" w:cs="Courier New" w:hint="default"/>
      </w:rPr>
    </w:lvl>
    <w:lvl w:ilvl="8" w:tplc="B71E990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494982"/>
    <w:multiLevelType w:val="hybridMultilevel"/>
    <w:tmpl w:val="6FCAF02C"/>
    <w:name w:val="AltSH1toSH6Ashurst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2D0B4F"/>
    <w:multiLevelType w:val="multilevel"/>
    <w:tmpl w:val="BBBEE476"/>
    <w:lvl w:ilvl="0">
      <w:start w:val="1"/>
      <w:numFmt w:val="decimal"/>
      <w:lvlText w:val="%1."/>
      <w:lvlJc w:val="left"/>
      <w:pPr>
        <w:tabs>
          <w:tab w:val="num" w:pos="782"/>
        </w:tabs>
        <w:ind w:left="782" w:hanging="782"/>
      </w:pPr>
      <w:rPr>
        <w:rFonts w:hint="default"/>
        <w:b/>
        <w:i w:val="0"/>
        <w:sz w:val="22"/>
      </w:rPr>
    </w:lvl>
    <w:lvl w:ilvl="1">
      <w:start w:val="1"/>
      <w:numFmt w:val="decimal"/>
      <w:lvlText w:val="%1.%2"/>
      <w:lvlJc w:val="left"/>
      <w:pPr>
        <w:tabs>
          <w:tab w:val="num" w:pos="782"/>
        </w:tabs>
        <w:ind w:left="782" w:hanging="782"/>
      </w:pPr>
      <w:rPr>
        <w:rFonts w:hint="default"/>
        <w:b/>
        <w:i w:val="0"/>
        <w:sz w:val="22"/>
        <w:szCs w:val="18"/>
      </w:rPr>
    </w:lvl>
    <w:lvl w:ilvl="2">
      <w:start w:val="1"/>
      <w:numFmt w:val="decimal"/>
      <w:lvlText w:val="%1.%2.%3"/>
      <w:lvlJc w:val="left"/>
      <w:pPr>
        <w:tabs>
          <w:tab w:val="num" w:pos="1015"/>
        </w:tabs>
        <w:ind w:left="1015" w:hanging="1015"/>
      </w:pPr>
      <w:rPr>
        <w:rFonts w:hint="default"/>
        <w:b/>
        <w:i w:val="0"/>
        <w:sz w:val="22"/>
        <w:szCs w:val="18"/>
      </w:rPr>
    </w:lvl>
    <w:lvl w:ilvl="3">
      <w:start w:val="1"/>
      <w:numFmt w:val="lowerLetter"/>
      <w:lvlText w:val="(%4)"/>
      <w:lvlJc w:val="left"/>
      <w:pPr>
        <w:tabs>
          <w:tab w:val="num" w:pos="2211"/>
        </w:tabs>
        <w:ind w:left="2211" w:hanging="681"/>
      </w:pPr>
      <w:rPr>
        <w:rFonts w:hint="default"/>
        <w:b w:val="0"/>
        <w:i w:val="0"/>
        <w:color w:val="auto"/>
        <w:sz w:val="22"/>
        <w:szCs w:val="18"/>
      </w:rPr>
    </w:lvl>
    <w:lvl w:ilvl="4">
      <w:start w:val="1"/>
      <w:numFmt w:val="lowerRoman"/>
      <w:lvlText w:val="(%5)"/>
      <w:lvlJc w:val="left"/>
      <w:pPr>
        <w:tabs>
          <w:tab w:val="num" w:pos="3277"/>
        </w:tabs>
        <w:ind w:left="3277" w:hanging="799"/>
      </w:pPr>
      <w:rPr>
        <w:rFonts w:hint="default"/>
        <w:b w:val="0"/>
        <w:i w:val="0"/>
        <w:sz w:val="22"/>
        <w:szCs w:val="22"/>
      </w:rPr>
    </w:lvl>
    <w:lvl w:ilvl="5">
      <w:start w:val="1"/>
      <w:numFmt w:val="lowerRoman"/>
      <w:lvlText w:val="(%6)"/>
      <w:lvlJc w:val="left"/>
      <w:pPr>
        <w:ind w:left="3637" w:hanging="36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7B430652"/>
    <w:multiLevelType w:val="multilevel"/>
    <w:tmpl w:val="BBBEE476"/>
    <w:lvl w:ilvl="0">
      <w:start w:val="1"/>
      <w:numFmt w:val="decimal"/>
      <w:lvlText w:val="%1."/>
      <w:lvlJc w:val="left"/>
      <w:pPr>
        <w:tabs>
          <w:tab w:val="num" w:pos="782"/>
        </w:tabs>
        <w:ind w:left="782" w:hanging="782"/>
      </w:pPr>
      <w:rPr>
        <w:rFonts w:hint="default"/>
        <w:b/>
        <w:i w:val="0"/>
        <w:sz w:val="22"/>
      </w:rPr>
    </w:lvl>
    <w:lvl w:ilvl="1">
      <w:start w:val="1"/>
      <w:numFmt w:val="decimal"/>
      <w:lvlText w:val="%1.%2"/>
      <w:lvlJc w:val="left"/>
      <w:pPr>
        <w:tabs>
          <w:tab w:val="num" w:pos="782"/>
        </w:tabs>
        <w:ind w:left="782" w:hanging="782"/>
      </w:pPr>
      <w:rPr>
        <w:rFonts w:hint="default"/>
        <w:b/>
        <w:i w:val="0"/>
        <w:sz w:val="22"/>
        <w:szCs w:val="18"/>
      </w:rPr>
    </w:lvl>
    <w:lvl w:ilvl="2">
      <w:start w:val="1"/>
      <w:numFmt w:val="decimal"/>
      <w:lvlText w:val="%1.%2.%3"/>
      <w:lvlJc w:val="left"/>
      <w:pPr>
        <w:tabs>
          <w:tab w:val="num" w:pos="1015"/>
        </w:tabs>
        <w:ind w:left="1015" w:hanging="1015"/>
      </w:pPr>
      <w:rPr>
        <w:rFonts w:hint="default"/>
        <w:b/>
        <w:i w:val="0"/>
        <w:sz w:val="22"/>
        <w:szCs w:val="18"/>
      </w:rPr>
    </w:lvl>
    <w:lvl w:ilvl="3">
      <w:start w:val="1"/>
      <w:numFmt w:val="lowerLetter"/>
      <w:lvlText w:val="(%4)"/>
      <w:lvlJc w:val="left"/>
      <w:pPr>
        <w:tabs>
          <w:tab w:val="num" w:pos="2211"/>
        </w:tabs>
        <w:ind w:left="2211" w:hanging="681"/>
      </w:pPr>
      <w:rPr>
        <w:rFonts w:hint="default"/>
        <w:b w:val="0"/>
        <w:i w:val="0"/>
        <w:color w:val="auto"/>
        <w:sz w:val="22"/>
        <w:szCs w:val="18"/>
      </w:rPr>
    </w:lvl>
    <w:lvl w:ilvl="4">
      <w:start w:val="1"/>
      <w:numFmt w:val="lowerRoman"/>
      <w:lvlText w:val="(%5)"/>
      <w:lvlJc w:val="left"/>
      <w:pPr>
        <w:tabs>
          <w:tab w:val="num" w:pos="3277"/>
        </w:tabs>
        <w:ind w:left="3277" w:hanging="799"/>
      </w:pPr>
      <w:rPr>
        <w:rFonts w:hint="default"/>
        <w:b w:val="0"/>
        <w:i w:val="0"/>
        <w:sz w:val="22"/>
        <w:szCs w:val="22"/>
      </w:rPr>
    </w:lvl>
    <w:lvl w:ilvl="5">
      <w:start w:val="1"/>
      <w:numFmt w:val="lowerRoman"/>
      <w:lvlText w:val="(%6)"/>
      <w:lvlJc w:val="left"/>
      <w:pPr>
        <w:ind w:left="3637" w:hanging="36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4" w15:restartNumberingAfterBreak="0">
    <w:nsid w:val="7B792B61"/>
    <w:multiLevelType w:val="hybridMultilevel"/>
    <w:tmpl w:val="6E5E6C16"/>
    <w:name w:val="WW8Num64"/>
    <w:lvl w:ilvl="0" w:tplc="0716365C">
      <w:start w:val="1"/>
      <w:numFmt w:val="decimal"/>
      <w:pStyle w:val="PartiesAshurst"/>
      <w:lvlText w:val="(%1)"/>
      <w:lvlJc w:val="left"/>
      <w:pPr>
        <w:tabs>
          <w:tab w:val="num" w:pos="782"/>
        </w:tabs>
        <w:ind w:left="782" w:hanging="782"/>
      </w:pPr>
      <w:rPr>
        <w:rFonts w:hint="default"/>
        <w:b w:val="0"/>
        <w:i w:val="0"/>
        <w:sz w:val="22"/>
        <w:szCs w:val="18"/>
      </w:rPr>
    </w:lvl>
    <w:lvl w:ilvl="1" w:tplc="D6DC54CC" w:tentative="1">
      <w:start w:val="1"/>
      <w:numFmt w:val="lowerLetter"/>
      <w:lvlText w:val="%2."/>
      <w:lvlJc w:val="left"/>
      <w:pPr>
        <w:tabs>
          <w:tab w:val="num" w:pos="1440"/>
        </w:tabs>
        <w:ind w:left="1440" w:hanging="360"/>
      </w:pPr>
    </w:lvl>
    <w:lvl w:ilvl="2" w:tplc="768082EE" w:tentative="1">
      <w:start w:val="1"/>
      <w:numFmt w:val="lowerRoman"/>
      <w:lvlText w:val="%3."/>
      <w:lvlJc w:val="right"/>
      <w:pPr>
        <w:tabs>
          <w:tab w:val="num" w:pos="2160"/>
        </w:tabs>
        <w:ind w:left="2160" w:hanging="180"/>
      </w:pPr>
    </w:lvl>
    <w:lvl w:ilvl="3" w:tplc="825C8AA4" w:tentative="1">
      <w:start w:val="1"/>
      <w:numFmt w:val="decimal"/>
      <w:lvlText w:val="%4."/>
      <w:lvlJc w:val="left"/>
      <w:pPr>
        <w:tabs>
          <w:tab w:val="num" w:pos="2880"/>
        </w:tabs>
        <w:ind w:left="2880" w:hanging="360"/>
      </w:pPr>
    </w:lvl>
    <w:lvl w:ilvl="4" w:tplc="35A8BC3E" w:tentative="1">
      <w:start w:val="1"/>
      <w:numFmt w:val="lowerLetter"/>
      <w:lvlText w:val="%5."/>
      <w:lvlJc w:val="left"/>
      <w:pPr>
        <w:tabs>
          <w:tab w:val="num" w:pos="3600"/>
        </w:tabs>
        <w:ind w:left="3600" w:hanging="360"/>
      </w:pPr>
    </w:lvl>
    <w:lvl w:ilvl="5" w:tplc="229C0E14" w:tentative="1">
      <w:start w:val="1"/>
      <w:numFmt w:val="lowerRoman"/>
      <w:lvlText w:val="%6."/>
      <w:lvlJc w:val="right"/>
      <w:pPr>
        <w:tabs>
          <w:tab w:val="num" w:pos="4320"/>
        </w:tabs>
        <w:ind w:left="4320" w:hanging="180"/>
      </w:pPr>
    </w:lvl>
    <w:lvl w:ilvl="6" w:tplc="9058EDE4" w:tentative="1">
      <w:start w:val="1"/>
      <w:numFmt w:val="decimal"/>
      <w:lvlText w:val="%7."/>
      <w:lvlJc w:val="left"/>
      <w:pPr>
        <w:tabs>
          <w:tab w:val="num" w:pos="5040"/>
        </w:tabs>
        <w:ind w:left="5040" w:hanging="360"/>
      </w:pPr>
    </w:lvl>
    <w:lvl w:ilvl="7" w:tplc="F0686260" w:tentative="1">
      <w:start w:val="1"/>
      <w:numFmt w:val="lowerLetter"/>
      <w:lvlText w:val="%8."/>
      <w:lvlJc w:val="left"/>
      <w:pPr>
        <w:tabs>
          <w:tab w:val="num" w:pos="5760"/>
        </w:tabs>
        <w:ind w:left="5760" w:hanging="360"/>
      </w:pPr>
    </w:lvl>
    <w:lvl w:ilvl="8" w:tplc="99A855C8" w:tentative="1">
      <w:start w:val="1"/>
      <w:numFmt w:val="lowerRoman"/>
      <w:lvlText w:val="%9."/>
      <w:lvlJc w:val="right"/>
      <w:pPr>
        <w:tabs>
          <w:tab w:val="num" w:pos="6480"/>
        </w:tabs>
        <w:ind w:left="6480" w:hanging="180"/>
      </w:pPr>
    </w:lvl>
  </w:abstractNum>
  <w:abstractNum w:abstractNumId="45" w15:restartNumberingAfterBreak="0">
    <w:nsid w:val="7BCD3DD8"/>
    <w:multiLevelType w:val="multilevel"/>
    <w:tmpl w:val="E5F46402"/>
    <w:name w:val="AltH1toH6Ashurst"/>
    <w:lvl w:ilvl="0">
      <w:start w:val="1"/>
      <w:numFmt w:val="decimal"/>
      <w:pStyle w:val="AltH1Ashurst"/>
      <w:lvlText w:val="%1."/>
      <w:lvlJc w:val="left"/>
      <w:pPr>
        <w:tabs>
          <w:tab w:val="num" w:pos="782"/>
        </w:tabs>
        <w:ind w:left="782" w:hanging="782"/>
      </w:pPr>
      <w:rPr>
        <w:rFonts w:hint="default"/>
        <w:b w:val="0"/>
        <w:i w:val="0"/>
        <w:color w:val="FFFFFF" w:themeColor="background1"/>
        <w:sz w:val="22"/>
      </w:rPr>
    </w:lvl>
    <w:lvl w:ilvl="1">
      <w:start w:val="1"/>
      <w:numFmt w:val="decimal"/>
      <w:pStyle w:val="AltH2Ashurst"/>
      <w:lvlText w:val="%1.%2"/>
      <w:lvlJc w:val="left"/>
      <w:pPr>
        <w:tabs>
          <w:tab w:val="num" w:pos="782"/>
        </w:tabs>
        <w:ind w:left="782" w:hanging="782"/>
      </w:pPr>
      <w:rPr>
        <w:rFonts w:hint="default"/>
        <w:b/>
        <w:i w:val="0"/>
        <w:sz w:val="22"/>
        <w:szCs w:val="18"/>
      </w:rPr>
    </w:lvl>
    <w:lvl w:ilvl="2">
      <w:start w:val="1"/>
      <w:numFmt w:val="decimal"/>
      <w:pStyle w:val="AltH3Ashurst"/>
      <w:lvlText w:val="%1.%2.%3"/>
      <w:lvlJc w:val="left"/>
      <w:pPr>
        <w:tabs>
          <w:tab w:val="num" w:pos="1797"/>
        </w:tabs>
        <w:ind w:left="1797" w:hanging="1015"/>
      </w:pPr>
      <w:rPr>
        <w:rFonts w:hint="default"/>
        <w:b/>
        <w:i w:val="0"/>
        <w:sz w:val="22"/>
        <w:szCs w:val="18"/>
      </w:rPr>
    </w:lvl>
    <w:lvl w:ilvl="3">
      <w:start w:val="1"/>
      <w:numFmt w:val="lowerLetter"/>
      <w:pStyle w:val="AltH4Ashurst"/>
      <w:lvlText w:val="(%4)"/>
      <w:lvlJc w:val="left"/>
      <w:pPr>
        <w:tabs>
          <w:tab w:val="num" w:pos="2478"/>
        </w:tabs>
        <w:ind w:left="2478" w:hanging="681"/>
      </w:pPr>
      <w:rPr>
        <w:rFonts w:hint="default"/>
        <w:b w:val="0"/>
        <w:i w:val="0"/>
        <w:sz w:val="22"/>
        <w:szCs w:val="18"/>
      </w:rPr>
    </w:lvl>
    <w:lvl w:ilvl="4">
      <w:start w:val="1"/>
      <w:numFmt w:val="lowerRoman"/>
      <w:pStyle w:val="AltH5Ashurst"/>
      <w:lvlText w:val="%5."/>
      <w:lvlJc w:val="left"/>
      <w:pPr>
        <w:tabs>
          <w:tab w:val="num" w:pos="3277"/>
        </w:tabs>
        <w:ind w:left="3277" w:hanging="799"/>
      </w:pPr>
      <w:rPr>
        <w:rFonts w:ascii="Arial" w:hAnsi="Arial" w:hint="default"/>
        <w:b w:val="0"/>
        <w:i w:val="0"/>
        <w:sz w:val="22"/>
        <w:szCs w:val="18"/>
      </w:rPr>
    </w:lvl>
    <w:lvl w:ilvl="5">
      <w:start w:val="1"/>
      <w:numFmt w:val="upperLetter"/>
      <w:pStyle w:val="AltH6Ashurst"/>
      <w:lvlText w:val="(%6)"/>
      <w:lvlJc w:val="left"/>
      <w:pPr>
        <w:tabs>
          <w:tab w:val="num" w:pos="3788"/>
        </w:tabs>
        <w:ind w:left="3788" w:hanging="511"/>
      </w:pPr>
      <w:rPr>
        <w:rFonts w:hint="default"/>
        <w:b w:val="0"/>
        <w:i w:val="0"/>
        <w:sz w:val="22"/>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6" w15:restartNumberingAfterBreak="0">
    <w:nsid w:val="7CCA31EC"/>
    <w:multiLevelType w:val="hybridMultilevel"/>
    <w:tmpl w:val="395CCE4A"/>
    <w:lvl w:ilvl="0" w:tplc="21AAEC2E">
      <w:start w:val="1"/>
      <w:numFmt w:val="bullet"/>
      <w:pStyle w:val="Bullet5Ashurst"/>
      <w:lvlText w:val=""/>
      <w:lvlJc w:val="left"/>
      <w:pPr>
        <w:tabs>
          <w:tab w:val="num" w:pos="3788"/>
        </w:tabs>
        <w:ind w:left="3788" w:hanging="511"/>
      </w:pPr>
      <w:rPr>
        <w:rFonts w:ascii="Symbol" w:hAnsi="Symbol" w:hint="default"/>
        <w:b w:val="0"/>
        <w:i w:val="0"/>
        <w:sz w:val="18"/>
        <w:szCs w:val="18"/>
      </w:rPr>
    </w:lvl>
    <w:lvl w:ilvl="1" w:tplc="2A30D35C" w:tentative="1">
      <w:start w:val="1"/>
      <w:numFmt w:val="bullet"/>
      <w:lvlText w:val="o"/>
      <w:lvlJc w:val="left"/>
      <w:pPr>
        <w:tabs>
          <w:tab w:val="num" w:pos="1440"/>
        </w:tabs>
        <w:ind w:left="1440" w:hanging="360"/>
      </w:pPr>
      <w:rPr>
        <w:rFonts w:ascii="Courier New" w:hAnsi="Courier New" w:cs="Courier New" w:hint="default"/>
      </w:rPr>
    </w:lvl>
    <w:lvl w:ilvl="2" w:tplc="17BA88B4" w:tentative="1">
      <w:start w:val="1"/>
      <w:numFmt w:val="bullet"/>
      <w:lvlText w:val=""/>
      <w:lvlJc w:val="left"/>
      <w:pPr>
        <w:tabs>
          <w:tab w:val="num" w:pos="2160"/>
        </w:tabs>
        <w:ind w:left="2160" w:hanging="360"/>
      </w:pPr>
      <w:rPr>
        <w:rFonts w:ascii="Wingdings" w:hAnsi="Wingdings" w:hint="default"/>
      </w:rPr>
    </w:lvl>
    <w:lvl w:ilvl="3" w:tplc="0C7E7930" w:tentative="1">
      <w:start w:val="1"/>
      <w:numFmt w:val="bullet"/>
      <w:lvlText w:val=""/>
      <w:lvlJc w:val="left"/>
      <w:pPr>
        <w:tabs>
          <w:tab w:val="num" w:pos="2880"/>
        </w:tabs>
        <w:ind w:left="2880" w:hanging="360"/>
      </w:pPr>
      <w:rPr>
        <w:rFonts w:ascii="Symbol" w:hAnsi="Symbol" w:hint="default"/>
      </w:rPr>
    </w:lvl>
    <w:lvl w:ilvl="4" w:tplc="9EB2B7D4" w:tentative="1">
      <w:start w:val="1"/>
      <w:numFmt w:val="bullet"/>
      <w:lvlText w:val="o"/>
      <w:lvlJc w:val="left"/>
      <w:pPr>
        <w:tabs>
          <w:tab w:val="num" w:pos="3600"/>
        </w:tabs>
        <w:ind w:left="3600" w:hanging="360"/>
      </w:pPr>
      <w:rPr>
        <w:rFonts w:ascii="Courier New" w:hAnsi="Courier New" w:cs="Courier New" w:hint="default"/>
      </w:rPr>
    </w:lvl>
    <w:lvl w:ilvl="5" w:tplc="C3AE62F2" w:tentative="1">
      <w:start w:val="1"/>
      <w:numFmt w:val="bullet"/>
      <w:lvlText w:val=""/>
      <w:lvlJc w:val="left"/>
      <w:pPr>
        <w:tabs>
          <w:tab w:val="num" w:pos="4320"/>
        </w:tabs>
        <w:ind w:left="4320" w:hanging="360"/>
      </w:pPr>
      <w:rPr>
        <w:rFonts w:ascii="Wingdings" w:hAnsi="Wingdings" w:hint="default"/>
      </w:rPr>
    </w:lvl>
    <w:lvl w:ilvl="6" w:tplc="51F469DC" w:tentative="1">
      <w:start w:val="1"/>
      <w:numFmt w:val="bullet"/>
      <w:lvlText w:val=""/>
      <w:lvlJc w:val="left"/>
      <w:pPr>
        <w:tabs>
          <w:tab w:val="num" w:pos="5040"/>
        </w:tabs>
        <w:ind w:left="5040" w:hanging="360"/>
      </w:pPr>
      <w:rPr>
        <w:rFonts w:ascii="Symbol" w:hAnsi="Symbol" w:hint="default"/>
      </w:rPr>
    </w:lvl>
    <w:lvl w:ilvl="7" w:tplc="92A8DD44" w:tentative="1">
      <w:start w:val="1"/>
      <w:numFmt w:val="bullet"/>
      <w:lvlText w:val="o"/>
      <w:lvlJc w:val="left"/>
      <w:pPr>
        <w:tabs>
          <w:tab w:val="num" w:pos="5760"/>
        </w:tabs>
        <w:ind w:left="5760" w:hanging="360"/>
      </w:pPr>
      <w:rPr>
        <w:rFonts w:ascii="Courier New" w:hAnsi="Courier New" w:cs="Courier New" w:hint="default"/>
      </w:rPr>
    </w:lvl>
    <w:lvl w:ilvl="8" w:tplc="34CA7EFA" w:tentative="1">
      <w:start w:val="1"/>
      <w:numFmt w:val="bullet"/>
      <w:lvlText w:val=""/>
      <w:lvlJc w:val="left"/>
      <w:pPr>
        <w:tabs>
          <w:tab w:val="num" w:pos="6480"/>
        </w:tabs>
        <w:ind w:left="6480" w:hanging="360"/>
      </w:pPr>
      <w:rPr>
        <w:rFonts w:ascii="Wingdings" w:hAnsi="Wingdings" w:hint="default"/>
      </w:rPr>
    </w:lvl>
  </w:abstractNum>
  <w:num w:numId="1" w16cid:durableId="1399204154">
    <w:abstractNumId w:val="44"/>
  </w:num>
  <w:num w:numId="2" w16cid:durableId="1024405050">
    <w:abstractNumId w:val="27"/>
  </w:num>
  <w:num w:numId="3" w16cid:durableId="400180744">
    <w:abstractNumId w:val="31"/>
  </w:num>
  <w:num w:numId="4" w16cid:durableId="725378364">
    <w:abstractNumId w:val="45"/>
  </w:num>
  <w:num w:numId="5" w16cid:durableId="1612397919">
    <w:abstractNumId w:val="24"/>
  </w:num>
  <w:num w:numId="6" w16cid:durableId="1714035680">
    <w:abstractNumId w:val="28"/>
  </w:num>
  <w:num w:numId="7" w16cid:durableId="513228451">
    <w:abstractNumId w:val="16"/>
  </w:num>
  <w:num w:numId="8" w16cid:durableId="779641788">
    <w:abstractNumId w:val="11"/>
  </w:num>
  <w:num w:numId="9" w16cid:durableId="826095599">
    <w:abstractNumId w:val="38"/>
  </w:num>
  <w:num w:numId="10" w16cid:durableId="1624268061">
    <w:abstractNumId w:val="40"/>
  </w:num>
  <w:num w:numId="11" w16cid:durableId="1782528954">
    <w:abstractNumId w:val="46"/>
  </w:num>
  <w:num w:numId="12" w16cid:durableId="763257842">
    <w:abstractNumId w:val="33"/>
  </w:num>
  <w:num w:numId="13" w16cid:durableId="631374509">
    <w:abstractNumId w:val="34"/>
  </w:num>
  <w:num w:numId="14" w16cid:durableId="1245649391">
    <w:abstractNumId w:val="10"/>
  </w:num>
  <w:num w:numId="15" w16cid:durableId="1619146634">
    <w:abstractNumId w:val="13"/>
  </w:num>
  <w:num w:numId="16" w16cid:durableId="1780375286">
    <w:abstractNumId w:val="29"/>
  </w:num>
  <w:num w:numId="17" w16cid:durableId="93717028">
    <w:abstractNumId w:val="22"/>
  </w:num>
  <w:num w:numId="18" w16cid:durableId="1880631137">
    <w:abstractNumId w:val="30"/>
  </w:num>
  <w:num w:numId="19" w16cid:durableId="483737114">
    <w:abstractNumId w:val="9"/>
  </w:num>
  <w:num w:numId="20" w16cid:durableId="1619339603">
    <w:abstractNumId w:val="7"/>
  </w:num>
  <w:num w:numId="21" w16cid:durableId="2032342416">
    <w:abstractNumId w:val="6"/>
  </w:num>
  <w:num w:numId="22" w16cid:durableId="1835610068">
    <w:abstractNumId w:val="5"/>
  </w:num>
  <w:num w:numId="23" w16cid:durableId="470829974">
    <w:abstractNumId w:val="4"/>
  </w:num>
  <w:num w:numId="24" w16cid:durableId="770465878">
    <w:abstractNumId w:val="8"/>
  </w:num>
  <w:num w:numId="25" w16cid:durableId="2095662766">
    <w:abstractNumId w:val="3"/>
  </w:num>
  <w:num w:numId="26" w16cid:durableId="339623736">
    <w:abstractNumId w:val="2"/>
  </w:num>
  <w:num w:numId="27" w16cid:durableId="811293219">
    <w:abstractNumId w:val="1"/>
  </w:num>
  <w:num w:numId="28" w16cid:durableId="438642821">
    <w:abstractNumId w:val="0"/>
  </w:num>
  <w:num w:numId="29" w16cid:durableId="1894080020">
    <w:abstractNumId w:val="23"/>
  </w:num>
  <w:num w:numId="30" w16cid:durableId="358970287">
    <w:abstractNumId w:val="21"/>
  </w:num>
  <w:num w:numId="31" w16cid:durableId="1562446924">
    <w:abstractNumId w:val="32"/>
  </w:num>
  <w:num w:numId="32" w16cid:durableId="1974482555">
    <w:abstractNumId w:val="20"/>
  </w:num>
  <w:num w:numId="33" w16cid:durableId="1018309866">
    <w:abstractNumId w:val="26"/>
  </w:num>
  <w:num w:numId="34" w16cid:durableId="13864453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88637172">
    <w:abstractNumId w:val="36"/>
  </w:num>
  <w:num w:numId="36" w16cid:durableId="1298532934">
    <w:abstractNumId w:val="28"/>
  </w:num>
  <w:num w:numId="37" w16cid:durableId="11653938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1215054">
    <w:abstractNumId w:val="14"/>
  </w:num>
  <w:num w:numId="39" w16cid:durableId="775099635">
    <w:abstractNumId w:val="42"/>
  </w:num>
  <w:num w:numId="40" w16cid:durableId="544565516">
    <w:abstractNumId w:val="43"/>
  </w:num>
  <w:num w:numId="41" w16cid:durableId="2072573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2" w16cid:durableId="81424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214096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511718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158883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259920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297525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853625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900331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75778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060695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687069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63074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238117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12586014">
    <w:abstractNumId w:val="39"/>
  </w:num>
  <w:num w:numId="56" w16cid:durableId="408696634">
    <w:abstractNumId w:val="18"/>
  </w:num>
  <w:num w:numId="57" w16cid:durableId="403839677">
    <w:abstractNumId w:val="12"/>
  </w:num>
  <w:num w:numId="58" w16cid:durableId="8774260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9" w16cid:durableId="16167105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13665170">
    <w:abstractNumId w:val="19"/>
  </w:num>
  <w:num w:numId="61" w16cid:durableId="1718511982">
    <w:abstractNumId w:val="41"/>
  </w:num>
  <w:num w:numId="62" w16cid:durableId="952790466">
    <w:abstractNumId w:val="17"/>
  </w:num>
  <w:num w:numId="63" w16cid:durableId="1260523327">
    <w:abstractNumId w:val="37"/>
  </w:num>
  <w:num w:numId="64" w16cid:durableId="8673361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59114661">
    <w:abstractNumId w:val="15"/>
  </w:num>
  <w:num w:numId="66" w16cid:durableId="212546895">
    <w:abstractNumId w:val="25"/>
  </w:num>
  <w:num w:numId="67" w16cid:durableId="1647664388">
    <w:abstractNumId w:val="35"/>
  </w:num>
  <w:num w:numId="68" w16cid:durableId="730539518">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4804" w:allStyles="0" w:customStyles="0" w:latentStyles="1" w:stylesInUse="0" w:headingStyles="0" w:numberingStyles="0" w:tableStyles="0" w:directFormattingOnRuns="0" w:directFormattingOnParagraphs="0" w:directFormattingOnNumbering="0" w:directFormattingOnTables="1" w:clearFormatting="0" w:top3HeadingStyles="0" w:visibleStyles="1"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775418546"/>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ETI&quot; /&gt;_x000d__x000a_        &lt;item name=&quot;dataID&quot; value=&quot;&quot; /&gt;_x000d__x000a_        &lt;item name=&quot;officeID&quot; value=&quot;newyork&quot; /&gt;_x000d__x000a_        &lt;item name=&quot;languageID&quot; value=&quot;english-us&quot; /&gt;_x000d__x000a_        &lt;item name=&quot;localeID&quot; value=&quot;1033&quot; /&gt;_x000d__x000a_        &lt;item name=&quot;authorID&quot; value=&quot;Default Author&quot; /&gt;_x000d__x000a_        &lt;item name=&quot;day&quot; value=&quot;9&quot; /&gt;_x000d__x000a_        &lt;item name=&quot;month&quot; value=&quot;5&quot; /&gt;_x000d__x000a_        &lt;item name=&quot;year&quot; value=&quot;2018&quot; /&gt;_x000d__x000a_        &lt;item name=&quot;legacyTemplateName&quot; value=&quot;&quot; /&gt;_x000d__x000a_        &lt;item name=&quot;iwStartFolder&quot; value=&quot;&quot; /&gt;_x000d__x000a_      &lt;/items&gt;_x000d__x000a_    &lt;/set&gt;_x000d__x000a_  &lt;/documentData&gt;_x000d__x000a_&lt;/ashurstDocument&gt;"/>
    <w:docVar w:name="CurrentReferenceFormat" w:val="[DocumentNumber]"/>
    <w:docVar w:name="imProfileCustom1Description" w:val="Arizona Department of Transportation"/>
    <w:docVar w:name="imProfileCustom2" w:val="23730401"/>
    <w:docVar w:name="imProfileCustom2Description" w:val="AZDOT re P3 Electric Vehicle NEVI Program Implementation"/>
    <w:docVar w:name="imProfileDatabase" w:val="AMECURRENT"/>
    <w:docVar w:name="imProfileDocNum" w:val="775418546"/>
    <w:docVar w:name="imProfileLastSavedTime" w:val="14-Oct-25 12:57"/>
    <w:docVar w:name="imProfileVersion" w:val="2"/>
  </w:docVars>
  <w:rsids>
    <w:rsidRoot w:val="00A15F58"/>
    <w:rsid w:val="00001730"/>
    <w:rsid w:val="00013F99"/>
    <w:rsid w:val="000215DC"/>
    <w:rsid w:val="00021B99"/>
    <w:rsid w:val="00030B1E"/>
    <w:rsid w:val="00036E08"/>
    <w:rsid w:val="00061067"/>
    <w:rsid w:val="00067EAE"/>
    <w:rsid w:val="00072A80"/>
    <w:rsid w:val="000754FB"/>
    <w:rsid w:val="00077FDE"/>
    <w:rsid w:val="000803E5"/>
    <w:rsid w:val="00081B44"/>
    <w:rsid w:val="00083611"/>
    <w:rsid w:val="00085B98"/>
    <w:rsid w:val="0009695B"/>
    <w:rsid w:val="000971DF"/>
    <w:rsid w:val="000978A0"/>
    <w:rsid w:val="000A65E5"/>
    <w:rsid w:val="000A7014"/>
    <w:rsid w:val="000B03E9"/>
    <w:rsid w:val="000B4B3D"/>
    <w:rsid w:val="000B6553"/>
    <w:rsid w:val="000B7498"/>
    <w:rsid w:val="000C2150"/>
    <w:rsid w:val="000C44D7"/>
    <w:rsid w:val="000C485D"/>
    <w:rsid w:val="000C50B1"/>
    <w:rsid w:val="000D282C"/>
    <w:rsid w:val="000D6190"/>
    <w:rsid w:val="000E3E4D"/>
    <w:rsid w:val="000E6E5F"/>
    <w:rsid w:val="000F3DF5"/>
    <w:rsid w:val="000F5843"/>
    <w:rsid w:val="001145A1"/>
    <w:rsid w:val="00117788"/>
    <w:rsid w:val="001212F2"/>
    <w:rsid w:val="001403D0"/>
    <w:rsid w:val="001417E8"/>
    <w:rsid w:val="00155DC9"/>
    <w:rsid w:val="00163678"/>
    <w:rsid w:val="00166393"/>
    <w:rsid w:val="00171891"/>
    <w:rsid w:val="00190921"/>
    <w:rsid w:val="0019305B"/>
    <w:rsid w:val="001A66B7"/>
    <w:rsid w:val="001B0BDE"/>
    <w:rsid w:val="001B17F8"/>
    <w:rsid w:val="001B1F7F"/>
    <w:rsid w:val="001C222F"/>
    <w:rsid w:val="001C4329"/>
    <w:rsid w:val="001C7769"/>
    <w:rsid w:val="001D0444"/>
    <w:rsid w:val="001D0E18"/>
    <w:rsid w:val="001D1C37"/>
    <w:rsid w:val="001D4E72"/>
    <w:rsid w:val="001D7740"/>
    <w:rsid w:val="001E2C97"/>
    <w:rsid w:val="001E6157"/>
    <w:rsid w:val="001F0591"/>
    <w:rsid w:val="001F20F5"/>
    <w:rsid w:val="001F5D8E"/>
    <w:rsid w:val="00200507"/>
    <w:rsid w:val="00210B55"/>
    <w:rsid w:val="00216DA0"/>
    <w:rsid w:val="0022058C"/>
    <w:rsid w:val="00221D33"/>
    <w:rsid w:val="00221E44"/>
    <w:rsid w:val="00222D54"/>
    <w:rsid w:val="00223AFB"/>
    <w:rsid w:val="002312CB"/>
    <w:rsid w:val="00236E15"/>
    <w:rsid w:val="00245A6D"/>
    <w:rsid w:val="00255422"/>
    <w:rsid w:val="00255CF6"/>
    <w:rsid w:val="00261657"/>
    <w:rsid w:val="0026191A"/>
    <w:rsid w:val="00261A59"/>
    <w:rsid w:val="00263AD7"/>
    <w:rsid w:val="00267275"/>
    <w:rsid w:val="00270BFA"/>
    <w:rsid w:val="00272453"/>
    <w:rsid w:val="00287DB0"/>
    <w:rsid w:val="00291DB9"/>
    <w:rsid w:val="0029383D"/>
    <w:rsid w:val="002A72EE"/>
    <w:rsid w:val="002A7857"/>
    <w:rsid w:val="002B146F"/>
    <w:rsid w:val="002B16FC"/>
    <w:rsid w:val="002B26BC"/>
    <w:rsid w:val="002C72B2"/>
    <w:rsid w:val="002D3709"/>
    <w:rsid w:val="002D4F42"/>
    <w:rsid w:val="002E0559"/>
    <w:rsid w:val="002F4FFE"/>
    <w:rsid w:val="002F635A"/>
    <w:rsid w:val="00315860"/>
    <w:rsid w:val="00320435"/>
    <w:rsid w:val="00327778"/>
    <w:rsid w:val="00335CDF"/>
    <w:rsid w:val="00336712"/>
    <w:rsid w:val="00346CD6"/>
    <w:rsid w:val="00350EE0"/>
    <w:rsid w:val="003532E7"/>
    <w:rsid w:val="00353D7D"/>
    <w:rsid w:val="00353EC1"/>
    <w:rsid w:val="0035630D"/>
    <w:rsid w:val="00361770"/>
    <w:rsid w:val="00374467"/>
    <w:rsid w:val="00374588"/>
    <w:rsid w:val="0038275E"/>
    <w:rsid w:val="0038457E"/>
    <w:rsid w:val="0038616F"/>
    <w:rsid w:val="00387834"/>
    <w:rsid w:val="0039442D"/>
    <w:rsid w:val="00397B81"/>
    <w:rsid w:val="003A2EC0"/>
    <w:rsid w:val="003A5412"/>
    <w:rsid w:val="003A6E06"/>
    <w:rsid w:val="003B029C"/>
    <w:rsid w:val="003B49FC"/>
    <w:rsid w:val="003B4B68"/>
    <w:rsid w:val="003C0FC6"/>
    <w:rsid w:val="003C260E"/>
    <w:rsid w:val="003D1662"/>
    <w:rsid w:val="003E3677"/>
    <w:rsid w:val="003E4522"/>
    <w:rsid w:val="003F6EA9"/>
    <w:rsid w:val="00410E9D"/>
    <w:rsid w:val="00413D50"/>
    <w:rsid w:val="0042019E"/>
    <w:rsid w:val="00436D56"/>
    <w:rsid w:val="00444A9E"/>
    <w:rsid w:val="004450DE"/>
    <w:rsid w:val="00446159"/>
    <w:rsid w:val="004506D5"/>
    <w:rsid w:val="00453D75"/>
    <w:rsid w:val="00457A59"/>
    <w:rsid w:val="00461363"/>
    <w:rsid w:val="0046232A"/>
    <w:rsid w:val="004647F2"/>
    <w:rsid w:val="00473AFD"/>
    <w:rsid w:val="00487620"/>
    <w:rsid w:val="00496893"/>
    <w:rsid w:val="004A1EA7"/>
    <w:rsid w:val="004B242D"/>
    <w:rsid w:val="004B35CD"/>
    <w:rsid w:val="004B6958"/>
    <w:rsid w:val="004C380D"/>
    <w:rsid w:val="004D1120"/>
    <w:rsid w:val="004E1C4E"/>
    <w:rsid w:val="004F5B7F"/>
    <w:rsid w:val="004F62F4"/>
    <w:rsid w:val="00505300"/>
    <w:rsid w:val="00507E8F"/>
    <w:rsid w:val="00510137"/>
    <w:rsid w:val="0051365B"/>
    <w:rsid w:val="00516067"/>
    <w:rsid w:val="00523F19"/>
    <w:rsid w:val="00527800"/>
    <w:rsid w:val="005357F5"/>
    <w:rsid w:val="00543CAD"/>
    <w:rsid w:val="00543CC4"/>
    <w:rsid w:val="00553EFA"/>
    <w:rsid w:val="005616CD"/>
    <w:rsid w:val="00565A1F"/>
    <w:rsid w:val="00571466"/>
    <w:rsid w:val="005808F3"/>
    <w:rsid w:val="005901A8"/>
    <w:rsid w:val="00594EC0"/>
    <w:rsid w:val="005B65B9"/>
    <w:rsid w:val="005C2F8D"/>
    <w:rsid w:val="005D2458"/>
    <w:rsid w:val="005D3B08"/>
    <w:rsid w:val="005D709C"/>
    <w:rsid w:val="00603638"/>
    <w:rsid w:val="00605F2C"/>
    <w:rsid w:val="00614782"/>
    <w:rsid w:val="00634407"/>
    <w:rsid w:val="00635C59"/>
    <w:rsid w:val="006372F2"/>
    <w:rsid w:val="00640CBC"/>
    <w:rsid w:val="00643F2A"/>
    <w:rsid w:val="00647E1C"/>
    <w:rsid w:val="00653190"/>
    <w:rsid w:val="0065448B"/>
    <w:rsid w:val="00655987"/>
    <w:rsid w:val="00656A17"/>
    <w:rsid w:val="00660343"/>
    <w:rsid w:val="006626F0"/>
    <w:rsid w:val="00663BED"/>
    <w:rsid w:val="00664C72"/>
    <w:rsid w:val="00673719"/>
    <w:rsid w:val="006859F4"/>
    <w:rsid w:val="00687A62"/>
    <w:rsid w:val="00693D6F"/>
    <w:rsid w:val="006946F8"/>
    <w:rsid w:val="006A1165"/>
    <w:rsid w:val="006A663E"/>
    <w:rsid w:val="006B4676"/>
    <w:rsid w:val="006D2556"/>
    <w:rsid w:val="006D57D5"/>
    <w:rsid w:val="006E6A1C"/>
    <w:rsid w:val="006F3A5A"/>
    <w:rsid w:val="006F3B84"/>
    <w:rsid w:val="006F501F"/>
    <w:rsid w:val="006F68FD"/>
    <w:rsid w:val="00702354"/>
    <w:rsid w:val="00702C1B"/>
    <w:rsid w:val="007105BE"/>
    <w:rsid w:val="00710D36"/>
    <w:rsid w:val="007145C5"/>
    <w:rsid w:val="00716EC8"/>
    <w:rsid w:val="007317C0"/>
    <w:rsid w:val="00731DF3"/>
    <w:rsid w:val="00755CE1"/>
    <w:rsid w:val="00756AAA"/>
    <w:rsid w:val="00756FCC"/>
    <w:rsid w:val="0076753D"/>
    <w:rsid w:val="00777C2C"/>
    <w:rsid w:val="00791F30"/>
    <w:rsid w:val="0079556C"/>
    <w:rsid w:val="007A35C5"/>
    <w:rsid w:val="007B2800"/>
    <w:rsid w:val="007C04E0"/>
    <w:rsid w:val="007D72E1"/>
    <w:rsid w:val="007F6A89"/>
    <w:rsid w:val="007F7168"/>
    <w:rsid w:val="00801777"/>
    <w:rsid w:val="00804CE8"/>
    <w:rsid w:val="00820232"/>
    <w:rsid w:val="00820BE5"/>
    <w:rsid w:val="00830BD0"/>
    <w:rsid w:val="0083553B"/>
    <w:rsid w:val="00841D18"/>
    <w:rsid w:val="0084251C"/>
    <w:rsid w:val="00843166"/>
    <w:rsid w:val="008467B9"/>
    <w:rsid w:val="008512DE"/>
    <w:rsid w:val="008723FD"/>
    <w:rsid w:val="008759B5"/>
    <w:rsid w:val="008859AC"/>
    <w:rsid w:val="0089080B"/>
    <w:rsid w:val="00891C5D"/>
    <w:rsid w:val="008A4719"/>
    <w:rsid w:val="008A5D22"/>
    <w:rsid w:val="008A6BD6"/>
    <w:rsid w:val="008B46D3"/>
    <w:rsid w:val="008B4842"/>
    <w:rsid w:val="008B5D1B"/>
    <w:rsid w:val="008C0AEF"/>
    <w:rsid w:val="008C0ECD"/>
    <w:rsid w:val="008C4334"/>
    <w:rsid w:val="008C6C59"/>
    <w:rsid w:val="008D4AF0"/>
    <w:rsid w:val="008E70F1"/>
    <w:rsid w:val="00907E9A"/>
    <w:rsid w:val="0091206C"/>
    <w:rsid w:val="00925632"/>
    <w:rsid w:val="00925F4F"/>
    <w:rsid w:val="0093480A"/>
    <w:rsid w:val="00945071"/>
    <w:rsid w:val="00946A1A"/>
    <w:rsid w:val="00957B07"/>
    <w:rsid w:val="00960F2C"/>
    <w:rsid w:val="0098202D"/>
    <w:rsid w:val="00982B3F"/>
    <w:rsid w:val="00993B08"/>
    <w:rsid w:val="009957FB"/>
    <w:rsid w:val="00997D71"/>
    <w:rsid w:val="009A46EC"/>
    <w:rsid w:val="009A66E7"/>
    <w:rsid w:val="009C1604"/>
    <w:rsid w:val="009C3441"/>
    <w:rsid w:val="009C4F04"/>
    <w:rsid w:val="009E56A3"/>
    <w:rsid w:val="009F22F3"/>
    <w:rsid w:val="00A01280"/>
    <w:rsid w:val="00A0480B"/>
    <w:rsid w:val="00A06720"/>
    <w:rsid w:val="00A078F6"/>
    <w:rsid w:val="00A07F95"/>
    <w:rsid w:val="00A15F58"/>
    <w:rsid w:val="00A23915"/>
    <w:rsid w:val="00A334FD"/>
    <w:rsid w:val="00A60C24"/>
    <w:rsid w:val="00A61F9F"/>
    <w:rsid w:val="00A71956"/>
    <w:rsid w:val="00A826B6"/>
    <w:rsid w:val="00A95D8C"/>
    <w:rsid w:val="00AB1214"/>
    <w:rsid w:val="00AB3B3F"/>
    <w:rsid w:val="00AC3EDC"/>
    <w:rsid w:val="00AD201C"/>
    <w:rsid w:val="00AE09D5"/>
    <w:rsid w:val="00AE103B"/>
    <w:rsid w:val="00AE184D"/>
    <w:rsid w:val="00AE2464"/>
    <w:rsid w:val="00AF29C1"/>
    <w:rsid w:val="00AF75FA"/>
    <w:rsid w:val="00B125E8"/>
    <w:rsid w:val="00B33E1D"/>
    <w:rsid w:val="00B4014B"/>
    <w:rsid w:val="00B413BC"/>
    <w:rsid w:val="00B461AB"/>
    <w:rsid w:val="00B70F1C"/>
    <w:rsid w:val="00B72C02"/>
    <w:rsid w:val="00B86B5A"/>
    <w:rsid w:val="00B90302"/>
    <w:rsid w:val="00BA2DDA"/>
    <w:rsid w:val="00BA36A7"/>
    <w:rsid w:val="00BC15CE"/>
    <w:rsid w:val="00BC2ED7"/>
    <w:rsid w:val="00BC7D7F"/>
    <w:rsid w:val="00BE1B5B"/>
    <w:rsid w:val="00BF23CE"/>
    <w:rsid w:val="00BF4F25"/>
    <w:rsid w:val="00C03176"/>
    <w:rsid w:val="00C03590"/>
    <w:rsid w:val="00C03900"/>
    <w:rsid w:val="00C0647A"/>
    <w:rsid w:val="00C1759E"/>
    <w:rsid w:val="00C2190C"/>
    <w:rsid w:val="00C23841"/>
    <w:rsid w:val="00C23BFB"/>
    <w:rsid w:val="00C27C48"/>
    <w:rsid w:val="00C3314B"/>
    <w:rsid w:val="00C34C32"/>
    <w:rsid w:val="00C36BFF"/>
    <w:rsid w:val="00C471DE"/>
    <w:rsid w:val="00C5414F"/>
    <w:rsid w:val="00C54924"/>
    <w:rsid w:val="00C56E58"/>
    <w:rsid w:val="00C6348F"/>
    <w:rsid w:val="00C74D7A"/>
    <w:rsid w:val="00C94F00"/>
    <w:rsid w:val="00CA3367"/>
    <w:rsid w:val="00CA3B6F"/>
    <w:rsid w:val="00CA4F4C"/>
    <w:rsid w:val="00CA792B"/>
    <w:rsid w:val="00CB019B"/>
    <w:rsid w:val="00CB3D39"/>
    <w:rsid w:val="00CC267E"/>
    <w:rsid w:val="00CC7AB0"/>
    <w:rsid w:val="00CD7388"/>
    <w:rsid w:val="00CE43EE"/>
    <w:rsid w:val="00D03D66"/>
    <w:rsid w:val="00D053F7"/>
    <w:rsid w:val="00D07012"/>
    <w:rsid w:val="00D108A7"/>
    <w:rsid w:val="00D1337E"/>
    <w:rsid w:val="00D13F18"/>
    <w:rsid w:val="00D22CCF"/>
    <w:rsid w:val="00D30AFF"/>
    <w:rsid w:val="00D40EEB"/>
    <w:rsid w:val="00D42C7D"/>
    <w:rsid w:val="00D526B2"/>
    <w:rsid w:val="00D60F38"/>
    <w:rsid w:val="00D6630F"/>
    <w:rsid w:val="00D66600"/>
    <w:rsid w:val="00D734F6"/>
    <w:rsid w:val="00D77EC7"/>
    <w:rsid w:val="00D84455"/>
    <w:rsid w:val="00D84932"/>
    <w:rsid w:val="00D873B7"/>
    <w:rsid w:val="00D97863"/>
    <w:rsid w:val="00DA0893"/>
    <w:rsid w:val="00DC56F0"/>
    <w:rsid w:val="00DC799A"/>
    <w:rsid w:val="00DD3D70"/>
    <w:rsid w:val="00DE1B31"/>
    <w:rsid w:val="00DE2194"/>
    <w:rsid w:val="00DE3D0F"/>
    <w:rsid w:val="00E06795"/>
    <w:rsid w:val="00E06DB5"/>
    <w:rsid w:val="00E13B00"/>
    <w:rsid w:val="00E13B34"/>
    <w:rsid w:val="00E158DE"/>
    <w:rsid w:val="00E22F46"/>
    <w:rsid w:val="00E252E9"/>
    <w:rsid w:val="00E3266B"/>
    <w:rsid w:val="00E419E0"/>
    <w:rsid w:val="00E54B45"/>
    <w:rsid w:val="00E6182D"/>
    <w:rsid w:val="00E718DF"/>
    <w:rsid w:val="00E71A86"/>
    <w:rsid w:val="00E826DA"/>
    <w:rsid w:val="00E90DB4"/>
    <w:rsid w:val="00E90F79"/>
    <w:rsid w:val="00E92C10"/>
    <w:rsid w:val="00EA2388"/>
    <w:rsid w:val="00EA6AEA"/>
    <w:rsid w:val="00EA7BB5"/>
    <w:rsid w:val="00EB08E0"/>
    <w:rsid w:val="00EB49B7"/>
    <w:rsid w:val="00EB536B"/>
    <w:rsid w:val="00EB56CE"/>
    <w:rsid w:val="00EC19DA"/>
    <w:rsid w:val="00EC2A9C"/>
    <w:rsid w:val="00ED59D3"/>
    <w:rsid w:val="00EE1523"/>
    <w:rsid w:val="00EE2DE6"/>
    <w:rsid w:val="00EF2D9B"/>
    <w:rsid w:val="00F03E9C"/>
    <w:rsid w:val="00F15A6D"/>
    <w:rsid w:val="00F176A0"/>
    <w:rsid w:val="00F247F9"/>
    <w:rsid w:val="00F338A5"/>
    <w:rsid w:val="00F339B1"/>
    <w:rsid w:val="00F35183"/>
    <w:rsid w:val="00F44A73"/>
    <w:rsid w:val="00F503C3"/>
    <w:rsid w:val="00F607EC"/>
    <w:rsid w:val="00F638EA"/>
    <w:rsid w:val="00F70352"/>
    <w:rsid w:val="00F83401"/>
    <w:rsid w:val="00F847C7"/>
    <w:rsid w:val="00F87B69"/>
    <w:rsid w:val="00F91AE0"/>
    <w:rsid w:val="00F91FE3"/>
    <w:rsid w:val="00F95024"/>
    <w:rsid w:val="00FA0FA2"/>
    <w:rsid w:val="00FA1419"/>
    <w:rsid w:val="00FA5516"/>
    <w:rsid w:val="00FB1E11"/>
    <w:rsid w:val="00FB2A43"/>
    <w:rsid w:val="00FB47A0"/>
    <w:rsid w:val="00FB4BFB"/>
    <w:rsid w:val="00FC3755"/>
    <w:rsid w:val="00FC3D02"/>
    <w:rsid w:val="00FD3705"/>
    <w:rsid w:val="00FD7A7C"/>
    <w:rsid w:val="00FF3F5E"/>
    <w:rsid w:val="00FF6ADD"/>
    <w:rsid w:val="00FF6B1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39112"/>
  <w15:docId w15:val="{75E4739A-B633-462D-85B2-8C5012CE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24"/>
        <w:lang w:val="en-GB" w:eastAsia="zh-TW" w:bidi="ar-SA"/>
      </w:rPr>
    </w:rPrDefault>
    <w:pPrDefault/>
  </w:docDefaults>
  <w:latentStyles w:defLockedState="0" w:defUIPriority="98" w:defSemiHidden="0" w:defUnhideWhenUsed="0" w:defQFormat="0" w:count="376">
    <w:lsdException w:name="heading 1" w:qFormat="1"/>
    <w:lsdException w:name="heading 2" w:semiHidden="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latentStyles>
  <w:style w:type="paragraph" w:default="1" w:styleId="Normal">
    <w:name w:val="Normal"/>
    <w:uiPriority w:val="98"/>
    <w:rsid w:val="003742E3"/>
    <w:pPr>
      <w:spacing w:line="264" w:lineRule="auto"/>
      <w:jc w:val="both"/>
    </w:pPr>
    <w:rPr>
      <w:lang w:val="en-US"/>
    </w:rPr>
  </w:style>
  <w:style w:type="paragraph" w:styleId="Heading1">
    <w:name w:val="heading 1"/>
    <w:aliases w:val="h1"/>
    <w:basedOn w:val="NormalAshurst"/>
    <w:next w:val="Normal"/>
    <w:link w:val="Heading1Char"/>
    <w:uiPriority w:val="98"/>
    <w:qFormat/>
    <w:rsid w:val="00A641AB"/>
    <w:pPr>
      <w:keepNext/>
      <w:keepLines/>
      <w:spacing w:before="480"/>
      <w:outlineLvl w:val="0"/>
    </w:pPr>
    <w:rPr>
      <w:b/>
      <w:bCs/>
      <w:color w:val="365F91" w:themeColor="accent1" w:themeShade="BF"/>
      <w:sz w:val="28"/>
      <w:szCs w:val="34"/>
    </w:rPr>
  </w:style>
  <w:style w:type="paragraph" w:styleId="Heading2">
    <w:name w:val="heading 2"/>
    <w:basedOn w:val="NormalAshurst"/>
    <w:next w:val="Normal"/>
    <w:link w:val="Heading2Char"/>
    <w:uiPriority w:val="98"/>
    <w:rsid w:val="00A641AB"/>
    <w:pPr>
      <w:keepNext/>
      <w:keepLines/>
      <w:spacing w:before="200"/>
      <w:outlineLvl w:val="1"/>
    </w:pPr>
    <w:rPr>
      <w:b/>
      <w:bCs/>
      <w:color w:val="4F81BD" w:themeColor="accent1"/>
      <w:sz w:val="26"/>
      <w:szCs w:val="32"/>
    </w:rPr>
  </w:style>
  <w:style w:type="paragraph" w:styleId="Heading3">
    <w:name w:val="heading 3"/>
    <w:basedOn w:val="NormalAshurst"/>
    <w:next w:val="Normal"/>
    <w:link w:val="Heading3Char"/>
    <w:uiPriority w:val="98"/>
    <w:rsid w:val="00A641AB"/>
    <w:pPr>
      <w:keepNext/>
      <w:keepLines/>
      <w:spacing w:before="200"/>
      <w:outlineLvl w:val="2"/>
    </w:pPr>
    <w:rPr>
      <w:b/>
      <w:bCs/>
      <w:color w:val="4F81BD" w:themeColor="accent1"/>
    </w:rPr>
  </w:style>
  <w:style w:type="paragraph" w:styleId="Heading4">
    <w:name w:val="heading 4"/>
    <w:basedOn w:val="NormalAshurst"/>
    <w:next w:val="Normal"/>
    <w:link w:val="Heading4Char"/>
    <w:uiPriority w:val="98"/>
    <w:rsid w:val="00A641AB"/>
    <w:pPr>
      <w:keepNext/>
      <w:keepLines/>
      <w:spacing w:before="200"/>
      <w:outlineLvl w:val="3"/>
    </w:pPr>
    <w:rPr>
      <w:b/>
      <w:bCs/>
      <w:i/>
      <w:iCs/>
      <w:color w:val="4F81BD" w:themeColor="accent1"/>
    </w:rPr>
  </w:style>
  <w:style w:type="paragraph" w:styleId="Heading5">
    <w:name w:val="heading 5"/>
    <w:basedOn w:val="NormalAshurst"/>
    <w:next w:val="Normal"/>
    <w:link w:val="Heading5Char"/>
    <w:uiPriority w:val="98"/>
    <w:rsid w:val="00A641AB"/>
    <w:pPr>
      <w:keepNext/>
      <w:keepLines/>
      <w:spacing w:before="200"/>
      <w:outlineLvl w:val="4"/>
    </w:pPr>
    <w:rPr>
      <w:color w:val="243F60" w:themeColor="accent1" w:themeShade="7F"/>
    </w:rPr>
  </w:style>
  <w:style w:type="paragraph" w:styleId="Heading6">
    <w:name w:val="heading 6"/>
    <w:basedOn w:val="NormalAshurst"/>
    <w:next w:val="Normal"/>
    <w:link w:val="Heading6Char"/>
    <w:uiPriority w:val="98"/>
    <w:rsid w:val="00A641AB"/>
    <w:pPr>
      <w:keepNext/>
      <w:keepLines/>
      <w:spacing w:before="200"/>
      <w:outlineLvl w:val="5"/>
    </w:pPr>
    <w:rPr>
      <w:i/>
      <w:iCs/>
      <w:color w:val="243F60" w:themeColor="accent1" w:themeShade="7F"/>
    </w:rPr>
  </w:style>
  <w:style w:type="paragraph" w:styleId="Heading7">
    <w:name w:val="heading 7"/>
    <w:basedOn w:val="NormalAshurst"/>
    <w:next w:val="Normal"/>
    <w:link w:val="Heading7Char"/>
    <w:uiPriority w:val="98"/>
    <w:rsid w:val="00A641AB"/>
    <w:pPr>
      <w:keepNext/>
      <w:keepLines/>
      <w:spacing w:before="200"/>
      <w:outlineLvl w:val="6"/>
    </w:pPr>
    <w:rPr>
      <w:i/>
      <w:iCs/>
      <w:color w:val="404040" w:themeColor="text1" w:themeTint="BF"/>
    </w:rPr>
  </w:style>
  <w:style w:type="paragraph" w:styleId="Heading8">
    <w:name w:val="heading 8"/>
    <w:basedOn w:val="NormalAshurst"/>
    <w:next w:val="Normal"/>
    <w:link w:val="Heading8Char"/>
    <w:uiPriority w:val="98"/>
    <w:rsid w:val="00A641AB"/>
    <w:pPr>
      <w:keepNext/>
      <w:keepLines/>
      <w:spacing w:before="200"/>
      <w:outlineLvl w:val="7"/>
    </w:pPr>
    <w:rPr>
      <w:color w:val="404040" w:themeColor="text1" w:themeTint="BF"/>
      <w:sz w:val="20"/>
      <w:szCs w:val="26"/>
    </w:rPr>
  </w:style>
  <w:style w:type="paragraph" w:styleId="Heading9">
    <w:name w:val="heading 9"/>
    <w:basedOn w:val="NormalAshurst"/>
    <w:next w:val="Normal"/>
    <w:link w:val="Heading9Char"/>
    <w:uiPriority w:val="98"/>
    <w:rsid w:val="00A641AB"/>
    <w:pPr>
      <w:keepNext/>
      <w:keepLines/>
      <w:spacing w:before="200"/>
      <w:outlineLvl w:val="8"/>
    </w:pPr>
    <w:rPr>
      <w:i/>
      <w:iCs/>
      <w:color w:val="404040" w:themeColor="text1" w:themeTint="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uiPriority w:val="99"/>
    <w:qFormat/>
    <w:rsid w:val="002267A3"/>
    <w:pPr>
      <w:suppressAutoHyphens/>
      <w:spacing w:after="240"/>
      <w:jc w:val="both"/>
    </w:pPr>
    <w:rPr>
      <w:rFonts w:ascii="Arial" w:hAnsi="Arial"/>
      <w:sz w:val="22"/>
      <w:lang w:val="en-US" w:eastAsia="ja-JP"/>
    </w:rPr>
  </w:style>
  <w:style w:type="paragraph" w:customStyle="1" w:styleId="StandardAshurst">
    <w:name w:val="StandardAshurst"/>
    <w:basedOn w:val="NormalAshurst"/>
    <w:link w:val="StandardAshurstChar"/>
    <w:qFormat/>
    <w:rsid w:val="00021298"/>
    <w:pPr>
      <w:spacing w:after="0"/>
    </w:pPr>
  </w:style>
  <w:style w:type="paragraph" w:customStyle="1" w:styleId="B3Ashurst">
    <w:name w:val="B3Ashurst"/>
    <w:basedOn w:val="NormalAshurst"/>
    <w:uiPriority w:val="2"/>
    <w:qFormat/>
    <w:rsid w:val="00021298"/>
    <w:pPr>
      <w:tabs>
        <w:tab w:val="left" w:pos="2478"/>
        <w:tab w:val="left" w:pos="3277"/>
        <w:tab w:val="left" w:pos="3788"/>
      </w:tabs>
      <w:ind w:left="1797"/>
    </w:pPr>
  </w:style>
  <w:style w:type="paragraph" w:customStyle="1" w:styleId="BAshurst">
    <w:name w:val="BAshurst"/>
    <w:basedOn w:val="NormalAshurst"/>
    <w:uiPriority w:val="79"/>
    <w:rsid w:val="00021298"/>
    <w:pPr>
      <w:tabs>
        <w:tab w:val="left" w:pos="782"/>
        <w:tab w:val="left" w:pos="1797"/>
        <w:tab w:val="left" w:pos="2478"/>
        <w:tab w:val="left" w:pos="3277"/>
        <w:tab w:val="left" w:pos="3788"/>
      </w:tabs>
    </w:pPr>
  </w:style>
  <w:style w:type="paragraph" w:customStyle="1" w:styleId="B4Ashurst">
    <w:name w:val="B4Ashurst"/>
    <w:basedOn w:val="NormalAshurst"/>
    <w:uiPriority w:val="56"/>
    <w:rsid w:val="00021298"/>
    <w:pPr>
      <w:tabs>
        <w:tab w:val="left" w:pos="3277"/>
        <w:tab w:val="left" w:pos="3788"/>
      </w:tabs>
      <w:ind w:left="2478"/>
    </w:pPr>
  </w:style>
  <w:style w:type="paragraph" w:customStyle="1" w:styleId="B5Ashurst">
    <w:name w:val="B5Ashurst"/>
    <w:basedOn w:val="NormalAshurst"/>
    <w:uiPriority w:val="56"/>
    <w:rsid w:val="00021298"/>
    <w:pPr>
      <w:tabs>
        <w:tab w:val="left" w:pos="3788"/>
      </w:tabs>
      <w:ind w:left="3277"/>
    </w:pPr>
  </w:style>
  <w:style w:type="paragraph" w:customStyle="1" w:styleId="B6Ashurst">
    <w:name w:val="B6Ashurst"/>
    <w:basedOn w:val="NormalAshurst"/>
    <w:uiPriority w:val="56"/>
    <w:rsid w:val="00021298"/>
    <w:pPr>
      <w:tabs>
        <w:tab w:val="left" w:pos="4298"/>
      </w:tabs>
      <w:ind w:left="3788"/>
    </w:pPr>
  </w:style>
  <w:style w:type="paragraph" w:customStyle="1" w:styleId="CBOLDCAPSAshurst">
    <w:name w:val="CBOLDCAPSAshurst"/>
    <w:basedOn w:val="NormalAshurst"/>
    <w:uiPriority w:val="60"/>
    <w:qFormat/>
    <w:rsid w:val="00021298"/>
    <w:pPr>
      <w:keepNext/>
      <w:jc w:val="center"/>
    </w:pPr>
    <w:rPr>
      <w:b/>
      <w:caps/>
    </w:rPr>
  </w:style>
  <w:style w:type="paragraph" w:customStyle="1" w:styleId="EndnoteMore">
    <w:name w:val="Endnote More"/>
    <w:basedOn w:val="FootnoteMore"/>
    <w:uiPriority w:val="79"/>
    <w:rsid w:val="00021298"/>
  </w:style>
  <w:style w:type="paragraph" w:styleId="Index1">
    <w:name w:val="index 1"/>
    <w:basedOn w:val="Normal"/>
    <w:next w:val="Normal"/>
    <w:uiPriority w:val="98"/>
    <w:semiHidden/>
    <w:rsid w:val="00A641AB"/>
    <w:pPr>
      <w:spacing w:line="240" w:lineRule="auto"/>
      <w:ind w:left="180" w:hanging="180"/>
    </w:pPr>
  </w:style>
  <w:style w:type="paragraph" w:customStyle="1" w:styleId="LBOLDCAPSAshurst">
    <w:name w:val="LBOLDCAPSAshurst"/>
    <w:basedOn w:val="NormalAshurst"/>
    <w:uiPriority w:val="60"/>
    <w:rsid w:val="00021298"/>
    <w:pPr>
      <w:keepNext/>
      <w:jc w:val="left"/>
    </w:pPr>
    <w:rPr>
      <w:b/>
      <w:caps/>
    </w:rPr>
  </w:style>
  <w:style w:type="paragraph" w:customStyle="1" w:styleId="RBOLDCAPSAshurst">
    <w:name w:val="RBOLDCAPSAshurst"/>
    <w:basedOn w:val="NormalAshurst"/>
    <w:uiPriority w:val="60"/>
    <w:rsid w:val="00021298"/>
    <w:pPr>
      <w:keepNext/>
      <w:jc w:val="right"/>
    </w:pPr>
    <w:rPr>
      <w:b/>
      <w:caps/>
    </w:rPr>
  </w:style>
  <w:style w:type="paragraph" w:customStyle="1" w:styleId="SCHEDULEAshurst">
    <w:name w:val="SCHEDULEAshurst"/>
    <w:basedOn w:val="NormalAshurst"/>
    <w:next w:val="SchSubAshurst"/>
    <w:uiPriority w:val="79"/>
    <w:rsid w:val="00021298"/>
    <w:pPr>
      <w:keepNext/>
      <w:numPr>
        <w:numId w:val="15"/>
      </w:numPr>
      <w:jc w:val="center"/>
      <w:outlineLvl w:val="0"/>
    </w:pPr>
    <w:rPr>
      <w:b/>
      <w:caps/>
    </w:rPr>
  </w:style>
  <w:style w:type="paragraph" w:customStyle="1" w:styleId="SchSubAshurst">
    <w:name w:val="SchSubAshurst"/>
    <w:basedOn w:val="NormalAshurst"/>
    <w:next w:val="NormalAshurst"/>
    <w:uiPriority w:val="42"/>
    <w:rsid w:val="00021298"/>
    <w:pPr>
      <w:keepNext/>
      <w:jc w:val="center"/>
      <w:outlineLvl w:val="1"/>
    </w:pPr>
    <w:rPr>
      <w:b/>
    </w:rPr>
  </w:style>
  <w:style w:type="paragraph" w:customStyle="1" w:styleId="H1Ashurst">
    <w:name w:val="H1Ashurst"/>
    <w:basedOn w:val="NormalAshurst"/>
    <w:next w:val="H2Ashurst"/>
    <w:uiPriority w:val="1"/>
    <w:qFormat/>
    <w:rsid w:val="00021298"/>
    <w:pPr>
      <w:keepNext/>
      <w:numPr>
        <w:numId w:val="3"/>
      </w:numPr>
      <w:outlineLvl w:val="0"/>
    </w:pPr>
    <w:rPr>
      <w:b/>
      <w:caps/>
    </w:rPr>
  </w:style>
  <w:style w:type="paragraph" w:customStyle="1" w:styleId="H2Ashurst">
    <w:name w:val="H2Ashurst"/>
    <w:basedOn w:val="NormalAshurst"/>
    <w:uiPriority w:val="1"/>
    <w:qFormat/>
    <w:rsid w:val="00021298"/>
    <w:pPr>
      <w:numPr>
        <w:ilvl w:val="1"/>
        <w:numId w:val="3"/>
      </w:numPr>
      <w:outlineLvl w:val="1"/>
    </w:pPr>
  </w:style>
  <w:style w:type="paragraph" w:customStyle="1" w:styleId="H3Ashurst">
    <w:name w:val="H3Ashurst"/>
    <w:basedOn w:val="NormalAshurst"/>
    <w:uiPriority w:val="1"/>
    <w:qFormat/>
    <w:rsid w:val="004C226C"/>
    <w:pPr>
      <w:numPr>
        <w:ilvl w:val="2"/>
        <w:numId w:val="3"/>
      </w:numPr>
      <w:outlineLvl w:val="2"/>
    </w:pPr>
  </w:style>
  <w:style w:type="paragraph" w:customStyle="1" w:styleId="H4Ashurst">
    <w:name w:val="H4Ashurst"/>
    <w:basedOn w:val="NormalAshurst"/>
    <w:uiPriority w:val="1"/>
    <w:qFormat/>
    <w:rsid w:val="00823355"/>
    <w:pPr>
      <w:numPr>
        <w:ilvl w:val="3"/>
        <w:numId w:val="3"/>
      </w:numPr>
      <w:tabs>
        <w:tab w:val="left" w:pos="1276"/>
      </w:tabs>
      <w:outlineLvl w:val="3"/>
    </w:pPr>
  </w:style>
  <w:style w:type="paragraph" w:customStyle="1" w:styleId="H5Ashurst">
    <w:name w:val="H5Ashurst"/>
    <w:basedOn w:val="NormalAshurst"/>
    <w:uiPriority w:val="1"/>
    <w:qFormat/>
    <w:rsid w:val="00823355"/>
    <w:pPr>
      <w:numPr>
        <w:ilvl w:val="4"/>
        <w:numId w:val="3"/>
      </w:numPr>
      <w:outlineLvl w:val="4"/>
    </w:pPr>
  </w:style>
  <w:style w:type="paragraph" w:customStyle="1" w:styleId="H6Ashurst">
    <w:name w:val="H6Ashurst"/>
    <w:basedOn w:val="NormalAshurst"/>
    <w:uiPriority w:val="38"/>
    <w:rsid w:val="00021298"/>
    <w:pPr>
      <w:numPr>
        <w:ilvl w:val="5"/>
        <w:numId w:val="3"/>
      </w:numPr>
      <w:outlineLvl w:val="5"/>
    </w:pPr>
  </w:style>
  <w:style w:type="paragraph" w:customStyle="1" w:styleId="SH1Ashurst">
    <w:name w:val="SH1Ashurst"/>
    <w:basedOn w:val="NormalAshurst"/>
    <w:next w:val="SH2Ashurst"/>
    <w:uiPriority w:val="15"/>
    <w:rsid w:val="00037BE6"/>
    <w:pPr>
      <w:keepNext/>
      <w:numPr>
        <w:numId w:val="5"/>
      </w:numPr>
      <w:outlineLvl w:val="0"/>
    </w:pPr>
    <w:rPr>
      <w:rFonts w:ascii="Arial Bold" w:hAnsi="Arial Bold"/>
      <w:b/>
    </w:rPr>
  </w:style>
  <w:style w:type="paragraph" w:customStyle="1" w:styleId="SH2Ashurst">
    <w:name w:val="SH2Ashurst"/>
    <w:basedOn w:val="NormalAshurst"/>
    <w:uiPriority w:val="15"/>
    <w:rsid w:val="00021298"/>
    <w:pPr>
      <w:numPr>
        <w:ilvl w:val="1"/>
        <w:numId w:val="5"/>
      </w:numPr>
      <w:outlineLvl w:val="1"/>
    </w:pPr>
  </w:style>
  <w:style w:type="paragraph" w:customStyle="1" w:styleId="SH3Ashurst">
    <w:name w:val="SH3Ashurst"/>
    <w:basedOn w:val="NormalAshurst"/>
    <w:uiPriority w:val="15"/>
    <w:rsid w:val="00021298"/>
    <w:pPr>
      <w:numPr>
        <w:ilvl w:val="2"/>
        <w:numId w:val="5"/>
      </w:numPr>
      <w:outlineLvl w:val="2"/>
    </w:pPr>
  </w:style>
  <w:style w:type="paragraph" w:customStyle="1" w:styleId="SH4Ashurst">
    <w:name w:val="SH4Ashurst"/>
    <w:basedOn w:val="NormalAshurst"/>
    <w:uiPriority w:val="15"/>
    <w:rsid w:val="00037BE6"/>
    <w:pPr>
      <w:numPr>
        <w:ilvl w:val="3"/>
        <w:numId w:val="5"/>
      </w:numPr>
      <w:tabs>
        <w:tab w:val="left" w:pos="1276"/>
      </w:tabs>
      <w:outlineLvl w:val="3"/>
    </w:pPr>
  </w:style>
  <w:style w:type="paragraph" w:customStyle="1" w:styleId="SH5Ashurst">
    <w:name w:val="SH5Ashurst"/>
    <w:basedOn w:val="NormalAshurst"/>
    <w:uiPriority w:val="44"/>
    <w:rsid w:val="00037BE6"/>
    <w:pPr>
      <w:numPr>
        <w:ilvl w:val="4"/>
        <w:numId w:val="5"/>
      </w:numPr>
      <w:tabs>
        <w:tab w:val="left" w:pos="1843"/>
      </w:tabs>
      <w:outlineLvl w:val="4"/>
    </w:pPr>
  </w:style>
  <w:style w:type="paragraph" w:customStyle="1" w:styleId="AltH1Ashurst">
    <w:name w:val="AltH1Ashurst"/>
    <w:basedOn w:val="NormalAshurst"/>
    <w:uiPriority w:val="40"/>
    <w:rsid w:val="00021298"/>
    <w:pPr>
      <w:numPr>
        <w:numId w:val="4"/>
      </w:numPr>
      <w:outlineLvl w:val="0"/>
    </w:pPr>
  </w:style>
  <w:style w:type="paragraph" w:customStyle="1" w:styleId="AltH2Ashurst">
    <w:name w:val="AltH2Ashurst"/>
    <w:basedOn w:val="NormalAshurst"/>
    <w:uiPriority w:val="40"/>
    <w:rsid w:val="00021298"/>
    <w:pPr>
      <w:numPr>
        <w:ilvl w:val="1"/>
        <w:numId w:val="4"/>
      </w:numPr>
      <w:outlineLvl w:val="1"/>
    </w:pPr>
  </w:style>
  <w:style w:type="paragraph" w:customStyle="1" w:styleId="AltH3Ashurst">
    <w:name w:val="AltH3Ashurst"/>
    <w:basedOn w:val="NormalAshurst"/>
    <w:uiPriority w:val="40"/>
    <w:rsid w:val="00EE10AD"/>
    <w:pPr>
      <w:numPr>
        <w:ilvl w:val="2"/>
        <w:numId w:val="4"/>
      </w:numPr>
      <w:tabs>
        <w:tab w:val="clear" w:pos="1797"/>
        <w:tab w:val="left" w:pos="782"/>
      </w:tabs>
      <w:ind w:left="782" w:hanging="782"/>
      <w:outlineLvl w:val="2"/>
    </w:pPr>
    <w:rPr>
      <w:b/>
    </w:rPr>
  </w:style>
  <w:style w:type="paragraph" w:customStyle="1" w:styleId="AltH4Ashurst">
    <w:name w:val="AltH4Ashurst"/>
    <w:basedOn w:val="NormalAshurst"/>
    <w:uiPriority w:val="40"/>
    <w:rsid w:val="00C34098"/>
    <w:pPr>
      <w:numPr>
        <w:ilvl w:val="3"/>
        <w:numId w:val="4"/>
      </w:numPr>
      <w:tabs>
        <w:tab w:val="clear" w:pos="2478"/>
        <w:tab w:val="num" w:pos="1401"/>
      </w:tabs>
      <w:ind w:left="1401"/>
      <w:outlineLvl w:val="3"/>
    </w:pPr>
  </w:style>
  <w:style w:type="paragraph" w:customStyle="1" w:styleId="AltH5Ashurst">
    <w:name w:val="AltH5Ashurst"/>
    <w:basedOn w:val="NormalAshurst"/>
    <w:uiPriority w:val="40"/>
    <w:rsid w:val="00C34098"/>
    <w:pPr>
      <w:numPr>
        <w:ilvl w:val="4"/>
        <w:numId w:val="4"/>
      </w:numPr>
      <w:tabs>
        <w:tab w:val="clear" w:pos="3277"/>
        <w:tab w:val="num" w:pos="2239"/>
      </w:tabs>
      <w:ind w:left="2239"/>
      <w:outlineLvl w:val="4"/>
    </w:pPr>
  </w:style>
  <w:style w:type="paragraph" w:customStyle="1" w:styleId="AltH6Ashurst">
    <w:name w:val="AltH6Ashurst"/>
    <w:basedOn w:val="NormalAshurst"/>
    <w:uiPriority w:val="40"/>
    <w:rsid w:val="00021298"/>
    <w:pPr>
      <w:numPr>
        <w:ilvl w:val="5"/>
        <w:numId w:val="4"/>
      </w:numPr>
      <w:outlineLvl w:val="5"/>
    </w:pPr>
  </w:style>
  <w:style w:type="paragraph" w:customStyle="1" w:styleId="AltSH1Ashurst">
    <w:name w:val="AltSH1Ashurst"/>
    <w:basedOn w:val="NormalAshurst"/>
    <w:uiPriority w:val="45"/>
    <w:rsid w:val="00021298"/>
    <w:pPr>
      <w:numPr>
        <w:numId w:val="36"/>
      </w:numPr>
      <w:outlineLvl w:val="0"/>
    </w:pPr>
  </w:style>
  <w:style w:type="paragraph" w:customStyle="1" w:styleId="AltSH2Ashurst">
    <w:name w:val="AltSH2Ashurst"/>
    <w:basedOn w:val="NormalAshurst"/>
    <w:uiPriority w:val="45"/>
    <w:rsid w:val="00021298"/>
    <w:pPr>
      <w:numPr>
        <w:ilvl w:val="1"/>
        <w:numId w:val="36"/>
      </w:numPr>
      <w:outlineLvl w:val="1"/>
    </w:pPr>
  </w:style>
  <w:style w:type="paragraph" w:customStyle="1" w:styleId="AltSH3Ashurst">
    <w:name w:val="AltSH3Ashurst"/>
    <w:basedOn w:val="NormalAshurst"/>
    <w:uiPriority w:val="45"/>
    <w:rsid w:val="00021298"/>
    <w:pPr>
      <w:outlineLvl w:val="2"/>
    </w:pPr>
  </w:style>
  <w:style w:type="paragraph" w:customStyle="1" w:styleId="AltSH4Ashurst">
    <w:name w:val="AltSH4Ashurst"/>
    <w:basedOn w:val="NormalAshurst"/>
    <w:uiPriority w:val="45"/>
    <w:rsid w:val="00A54681"/>
    <w:pPr>
      <w:numPr>
        <w:ilvl w:val="3"/>
        <w:numId w:val="36"/>
      </w:numPr>
      <w:outlineLvl w:val="3"/>
    </w:pPr>
  </w:style>
  <w:style w:type="paragraph" w:customStyle="1" w:styleId="AltSH5Ashurst">
    <w:name w:val="AltSH5Ashurst"/>
    <w:basedOn w:val="NormalAshurst"/>
    <w:uiPriority w:val="45"/>
    <w:rsid w:val="00A54681"/>
    <w:pPr>
      <w:numPr>
        <w:ilvl w:val="4"/>
        <w:numId w:val="36"/>
      </w:numPr>
      <w:outlineLvl w:val="4"/>
    </w:pPr>
  </w:style>
  <w:style w:type="paragraph" w:customStyle="1" w:styleId="PartiesAshurst">
    <w:name w:val="PartiesAshurst"/>
    <w:basedOn w:val="NormalAshurst"/>
    <w:uiPriority w:val="26"/>
    <w:rsid w:val="00021298"/>
    <w:pPr>
      <w:numPr>
        <w:numId w:val="1"/>
      </w:numPr>
      <w:outlineLvl w:val="0"/>
    </w:pPr>
  </w:style>
  <w:style w:type="paragraph" w:customStyle="1" w:styleId="RecitalsAshurst">
    <w:name w:val="RecitalsAshurst"/>
    <w:basedOn w:val="NormalAshurst"/>
    <w:uiPriority w:val="26"/>
    <w:rsid w:val="00021298"/>
    <w:pPr>
      <w:numPr>
        <w:numId w:val="16"/>
      </w:numPr>
      <w:outlineLvl w:val="0"/>
    </w:pPr>
  </w:style>
  <w:style w:type="paragraph" w:customStyle="1" w:styleId="DefinitionsAshurst">
    <w:name w:val="DefinitionsAshurst"/>
    <w:basedOn w:val="NormalAshurst"/>
    <w:uiPriority w:val="26"/>
    <w:rsid w:val="00C372E4"/>
    <w:pPr>
      <w:numPr>
        <w:ilvl w:val="1"/>
        <w:numId w:val="18"/>
      </w:numPr>
      <w:outlineLvl w:val="1"/>
    </w:pPr>
    <w:rPr>
      <w:lang w:eastAsia="zh-TW"/>
    </w:rPr>
  </w:style>
  <w:style w:type="paragraph" w:customStyle="1" w:styleId="DefSubAshurst">
    <w:name w:val="DefSubAshurst"/>
    <w:basedOn w:val="NormalAshurst"/>
    <w:uiPriority w:val="26"/>
    <w:rsid w:val="00C372E4"/>
    <w:pPr>
      <w:numPr>
        <w:ilvl w:val="2"/>
        <w:numId w:val="18"/>
      </w:numPr>
      <w:outlineLvl w:val="2"/>
    </w:pPr>
    <w:rPr>
      <w:lang w:eastAsia="zh-TW"/>
    </w:rPr>
  </w:style>
  <w:style w:type="paragraph" w:customStyle="1" w:styleId="Bullet1Ashurst">
    <w:name w:val="Bullet1Ashurst"/>
    <w:basedOn w:val="NormalAshurst"/>
    <w:uiPriority w:val="15"/>
    <w:rsid w:val="00021298"/>
    <w:pPr>
      <w:numPr>
        <w:numId w:val="7"/>
      </w:numPr>
    </w:pPr>
  </w:style>
  <w:style w:type="paragraph" w:customStyle="1" w:styleId="Bullet2Ashurst">
    <w:name w:val="Bullet2Ashurst"/>
    <w:basedOn w:val="NormalAshurst"/>
    <w:uiPriority w:val="48"/>
    <w:rsid w:val="00021298"/>
    <w:pPr>
      <w:numPr>
        <w:numId w:val="8"/>
      </w:numPr>
    </w:pPr>
  </w:style>
  <w:style w:type="paragraph" w:customStyle="1" w:styleId="Bullet3Ashurst">
    <w:name w:val="Bullet3Ashurst"/>
    <w:basedOn w:val="NormalAshurst"/>
    <w:uiPriority w:val="57"/>
    <w:rsid w:val="00AE4F95"/>
    <w:pPr>
      <w:numPr>
        <w:numId w:val="9"/>
      </w:numPr>
      <w:tabs>
        <w:tab w:val="num" w:pos="2121"/>
      </w:tabs>
      <w:ind w:left="2121"/>
    </w:pPr>
  </w:style>
  <w:style w:type="paragraph" w:customStyle="1" w:styleId="Bullet4Ashurst">
    <w:name w:val="Bullet4Ashurst"/>
    <w:basedOn w:val="NormalAshurst"/>
    <w:uiPriority w:val="57"/>
    <w:rsid w:val="00021298"/>
    <w:pPr>
      <w:numPr>
        <w:numId w:val="10"/>
      </w:numPr>
    </w:pPr>
  </w:style>
  <w:style w:type="paragraph" w:customStyle="1" w:styleId="Bullet5Ashurst">
    <w:name w:val="Bullet5Ashurst"/>
    <w:basedOn w:val="NormalAshurst"/>
    <w:uiPriority w:val="57"/>
    <w:rsid w:val="00021298"/>
    <w:pPr>
      <w:numPr>
        <w:numId w:val="11"/>
      </w:numPr>
    </w:pPr>
  </w:style>
  <w:style w:type="paragraph" w:customStyle="1" w:styleId="Bullet6Ashurst">
    <w:name w:val="Bullet6Ashurst"/>
    <w:basedOn w:val="NormalAshurst"/>
    <w:uiPriority w:val="57"/>
    <w:rsid w:val="00021298"/>
    <w:pPr>
      <w:numPr>
        <w:numId w:val="12"/>
      </w:numPr>
    </w:pPr>
  </w:style>
  <w:style w:type="character" w:customStyle="1" w:styleId="NormalAshurstChar">
    <w:name w:val="NormalAshurst Char"/>
    <w:basedOn w:val="DefaultParagraphFont"/>
    <w:link w:val="NormalAshurst"/>
    <w:uiPriority w:val="99"/>
    <w:rsid w:val="002267A3"/>
    <w:rPr>
      <w:rFonts w:ascii="Arial" w:hAnsi="Arial"/>
      <w:sz w:val="22"/>
      <w:lang w:val="en-US" w:eastAsia="ja-JP"/>
    </w:rPr>
  </w:style>
  <w:style w:type="paragraph" w:customStyle="1" w:styleId="FootnoteMore">
    <w:name w:val="Footnote More"/>
    <w:basedOn w:val="Normal"/>
    <w:uiPriority w:val="79"/>
    <w:rsid w:val="00A641AB"/>
    <w:pPr>
      <w:widowControl w:val="0"/>
      <w:tabs>
        <w:tab w:val="left" w:pos="782"/>
        <w:tab w:val="left" w:pos="1406"/>
        <w:tab w:val="left" w:pos="2030"/>
      </w:tabs>
      <w:suppressAutoHyphens/>
      <w:spacing w:after="100" w:line="200" w:lineRule="atLeast"/>
      <w:ind w:left="782"/>
    </w:pPr>
    <w:rPr>
      <w:sz w:val="14"/>
      <w:szCs w:val="20"/>
      <w:lang w:eastAsia="ja-JP"/>
    </w:rPr>
  </w:style>
  <w:style w:type="paragraph" w:customStyle="1" w:styleId="TableAshurst">
    <w:name w:val="TableAshurst"/>
    <w:basedOn w:val="NormalAshurst"/>
    <w:uiPriority w:val="60"/>
    <w:rsid w:val="00021298"/>
    <w:pPr>
      <w:spacing w:before="110" w:after="110"/>
    </w:pPr>
  </w:style>
  <w:style w:type="paragraph" w:customStyle="1" w:styleId="APPENDIXAshurst">
    <w:name w:val="APPENDIXAshurst"/>
    <w:basedOn w:val="NormalAshurst"/>
    <w:next w:val="AppendixSubAshurst"/>
    <w:uiPriority w:val="79"/>
    <w:rsid w:val="00021298"/>
    <w:pPr>
      <w:keepNext/>
      <w:numPr>
        <w:numId w:val="14"/>
      </w:numPr>
      <w:jc w:val="center"/>
      <w:outlineLvl w:val="0"/>
    </w:pPr>
    <w:rPr>
      <w:b/>
      <w:caps/>
    </w:rPr>
  </w:style>
  <w:style w:type="paragraph" w:customStyle="1" w:styleId="AppendixSubAshurst">
    <w:name w:val="AppendixSubAshurst"/>
    <w:basedOn w:val="NormalAshurst"/>
    <w:next w:val="NormalAshurst"/>
    <w:uiPriority w:val="43"/>
    <w:rsid w:val="00021298"/>
    <w:pPr>
      <w:keepNext/>
      <w:jc w:val="center"/>
      <w:outlineLvl w:val="1"/>
    </w:pPr>
    <w:rPr>
      <w:b/>
    </w:rPr>
  </w:style>
  <w:style w:type="paragraph" w:customStyle="1" w:styleId="B12Ashurst">
    <w:name w:val="B1&amp;2Ashurst"/>
    <w:basedOn w:val="NormalAshurst"/>
    <w:uiPriority w:val="2"/>
    <w:qFormat/>
    <w:rsid w:val="00021298"/>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57"/>
    <w:rsid w:val="00021298"/>
    <w:pPr>
      <w:numPr>
        <w:numId w:val="13"/>
      </w:numPr>
    </w:pPr>
  </w:style>
  <w:style w:type="paragraph" w:customStyle="1" w:styleId="TOCSubHeadingAshurst">
    <w:name w:val="TOCSubHeadingAshurst"/>
    <w:basedOn w:val="CBOLDCAPSAshurst"/>
    <w:next w:val="NormalAshurst"/>
    <w:uiPriority w:val="79"/>
    <w:rsid w:val="00021298"/>
    <w:pPr>
      <w:tabs>
        <w:tab w:val="right" w:pos="9072"/>
      </w:tabs>
      <w:jc w:val="left"/>
      <w:outlineLvl w:val="0"/>
    </w:pPr>
  </w:style>
  <w:style w:type="character" w:customStyle="1" w:styleId="HiddenAshurst">
    <w:name w:val="HiddenAshurst"/>
    <w:uiPriority w:val="37"/>
    <w:rsid w:val="00021298"/>
    <w:rPr>
      <w:rFonts w:asciiTheme="minorHAnsi" w:eastAsiaTheme="minorEastAsia" w:hAnsiTheme="minorHAnsi" w:cstheme="minorBidi"/>
      <w:vanish/>
      <w:color w:val="FF0000"/>
      <w:szCs w:val="24"/>
    </w:rPr>
  </w:style>
  <w:style w:type="paragraph" w:customStyle="1" w:styleId="StandardBoldAshurst">
    <w:name w:val="StandardBoldAshurst"/>
    <w:basedOn w:val="StandardAshurst"/>
    <w:next w:val="NormalAshurst"/>
    <w:uiPriority w:val="60"/>
    <w:rsid w:val="00021298"/>
    <w:rPr>
      <w:b/>
    </w:rPr>
  </w:style>
  <w:style w:type="paragraph" w:customStyle="1" w:styleId="BN36ptBeforeAshurst">
    <w:name w:val="BN36ptBeforeAshurst"/>
    <w:basedOn w:val="NormalAshurst"/>
    <w:uiPriority w:val="61"/>
    <w:rsid w:val="00021298"/>
    <w:pPr>
      <w:spacing w:before="720" w:after="0"/>
    </w:pPr>
  </w:style>
  <w:style w:type="paragraph" w:customStyle="1" w:styleId="BN45ptBeforeAshurst">
    <w:name w:val="BN45ptBeforeAshurst"/>
    <w:basedOn w:val="NormalAshurst"/>
    <w:next w:val="NormalAshurst"/>
    <w:uiPriority w:val="61"/>
    <w:rsid w:val="00021298"/>
    <w:pPr>
      <w:spacing w:before="900" w:after="0"/>
    </w:pPr>
  </w:style>
  <w:style w:type="paragraph" w:customStyle="1" w:styleId="BNDocTypeAshurst">
    <w:name w:val="BNDocTypeAshurst"/>
    <w:basedOn w:val="Normal"/>
    <w:next w:val="StandardAshurst"/>
    <w:uiPriority w:val="61"/>
    <w:rsid w:val="00021298"/>
    <w:pPr>
      <w:suppressAutoHyphens/>
      <w:spacing w:before="1120" w:after="860"/>
      <w:jc w:val="left"/>
    </w:pPr>
    <w:rPr>
      <w:b/>
      <w:sz w:val="24"/>
      <w:szCs w:val="30"/>
      <w:lang w:eastAsia="ja-JP"/>
    </w:rPr>
  </w:style>
  <w:style w:type="paragraph" w:customStyle="1" w:styleId="BNHealthWarningAshurst">
    <w:name w:val="BNHealthWarningAshurst"/>
    <w:basedOn w:val="NormalAshurst"/>
    <w:next w:val="StandardAshurst"/>
    <w:uiPriority w:val="61"/>
    <w:rsid w:val="00021298"/>
    <w:pPr>
      <w:spacing w:after="200"/>
    </w:pPr>
    <w:rPr>
      <w:b/>
      <w:sz w:val="16"/>
      <w:szCs w:val="22"/>
    </w:rPr>
  </w:style>
  <w:style w:type="paragraph" w:customStyle="1" w:styleId="BNTable1Ashurst">
    <w:name w:val="BNTable1Ashurst"/>
    <w:basedOn w:val="TableAshurst"/>
    <w:uiPriority w:val="61"/>
    <w:rsid w:val="00021298"/>
    <w:pPr>
      <w:spacing w:before="120" w:after="120"/>
    </w:pPr>
    <w:rPr>
      <w:sz w:val="14"/>
    </w:rPr>
  </w:style>
  <w:style w:type="paragraph" w:customStyle="1" w:styleId="BNTable2Ashurst">
    <w:name w:val="BNTable2Ashurst"/>
    <w:basedOn w:val="BNTable1Ashurst"/>
    <w:uiPriority w:val="61"/>
    <w:rsid w:val="00021298"/>
    <w:pPr>
      <w:ind w:left="108"/>
      <w:jc w:val="left"/>
    </w:pPr>
  </w:style>
  <w:style w:type="paragraph" w:customStyle="1" w:styleId="BNTitle22Ashurst">
    <w:name w:val="BNTitle22Ashurst"/>
    <w:basedOn w:val="NormalAshurst"/>
    <w:uiPriority w:val="61"/>
    <w:rsid w:val="00021298"/>
    <w:pPr>
      <w:spacing w:after="0"/>
      <w:jc w:val="left"/>
    </w:pPr>
    <w:rPr>
      <w:sz w:val="44"/>
      <w:szCs w:val="50"/>
    </w:rPr>
  </w:style>
  <w:style w:type="paragraph" w:customStyle="1" w:styleId="CSSubTitleAshurst">
    <w:name w:val="CSSubTitleAshurst"/>
    <w:basedOn w:val="NormalAshurst"/>
    <w:next w:val="NormalAshurst"/>
    <w:uiPriority w:val="61"/>
    <w:rsid w:val="00021298"/>
    <w:pPr>
      <w:keepNext/>
      <w:jc w:val="left"/>
    </w:pPr>
    <w:rPr>
      <w:sz w:val="32"/>
      <w:szCs w:val="38"/>
    </w:rPr>
  </w:style>
  <w:style w:type="paragraph" w:customStyle="1" w:styleId="CSTitleAshurst">
    <w:name w:val="CSTitleAshurst"/>
    <w:basedOn w:val="NormalAshurst"/>
    <w:next w:val="NormalAshurst"/>
    <w:uiPriority w:val="61"/>
    <w:rsid w:val="00021298"/>
    <w:pPr>
      <w:spacing w:before="1240" w:after="840"/>
      <w:jc w:val="left"/>
    </w:pPr>
    <w:rPr>
      <w:sz w:val="42"/>
      <w:szCs w:val="48"/>
    </w:rPr>
  </w:style>
  <w:style w:type="paragraph" w:customStyle="1" w:styleId="CSTxtAshurst">
    <w:name w:val="CSTxtAshurst"/>
    <w:basedOn w:val="NormalAshurst"/>
    <w:next w:val="NormalAshurst"/>
    <w:uiPriority w:val="61"/>
    <w:rsid w:val="00021298"/>
    <w:pPr>
      <w:jc w:val="left"/>
    </w:pPr>
    <w:rPr>
      <w:sz w:val="24"/>
      <w:szCs w:val="30"/>
    </w:rPr>
  </w:style>
  <w:style w:type="paragraph" w:customStyle="1" w:styleId="MACompaniesAshurst">
    <w:name w:val="M&amp;ACompaniesAshurst"/>
    <w:basedOn w:val="CSTxtAshurst"/>
    <w:uiPriority w:val="61"/>
    <w:rsid w:val="00021298"/>
    <w:pPr>
      <w:spacing w:before="1320" w:after="0"/>
    </w:pPr>
  </w:style>
  <w:style w:type="paragraph" w:customStyle="1" w:styleId="MATitle22Ashurst">
    <w:name w:val="M&amp;ATitle22Ashurst"/>
    <w:basedOn w:val="BNTitle22Ashurst"/>
    <w:uiPriority w:val="61"/>
    <w:rsid w:val="00021298"/>
    <w:pPr>
      <w:spacing w:before="480" w:after="400"/>
    </w:pPr>
  </w:style>
  <w:style w:type="paragraph" w:customStyle="1" w:styleId="ParticularsTableAshurst">
    <w:name w:val="ParticularsTableAshurst"/>
    <w:basedOn w:val="TableAshurst"/>
    <w:uiPriority w:val="61"/>
    <w:rsid w:val="00021298"/>
    <w:pPr>
      <w:jc w:val="left"/>
    </w:pPr>
  </w:style>
  <w:style w:type="paragraph" w:customStyle="1" w:styleId="SDBoldItalicsAshurst">
    <w:name w:val="SDBoldItalicsAshurst"/>
    <w:basedOn w:val="B12Ashurst"/>
    <w:uiPriority w:val="61"/>
    <w:rsid w:val="00021298"/>
    <w:rPr>
      <w:b/>
      <w:i/>
    </w:rPr>
  </w:style>
  <w:style w:type="paragraph" w:customStyle="1" w:styleId="SDDocTypeAshurst">
    <w:name w:val="SDDocTypeAshurst"/>
    <w:basedOn w:val="BNDocTypeAshurst"/>
    <w:next w:val="StandardAshurst"/>
    <w:uiPriority w:val="61"/>
    <w:rsid w:val="00021298"/>
  </w:style>
  <w:style w:type="paragraph" w:customStyle="1" w:styleId="SDTitle22Ashurst">
    <w:name w:val="SDTitle22Ashurst"/>
    <w:basedOn w:val="BNTitle22Ashurst"/>
    <w:next w:val="StandardAshurst"/>
    <w:uiPriority w:val="61"/>
    <w:rsid w:val="00021298"/>
    <w:rPr>
      <w:b/>
    </w:rPr>
  </w:style>
  <w:style w:type="paragraph" w:customStyle="1" w:styleId="BN20ptBeforeAshurst">
    <w:name w:val="BN20ptBeforeAshurst"/>
    <w:basedOn w:val="NormalAshurst"/>
    <w:next w:val="NormalAshurst"/>
    <w:uiPriority w:val="61"/>
    <w:rsid w:val="00021298"/>
    <w:pPr>
      <w:spacing w:before="400" w:after="0"/>
    </w:pPr>
  </w:style>
  <w:style w:type="paragraph" w:customStyle="1" w:styleId="NormalBoldAshurst">
    <w:name w:val="NormalBoldAshurst"/>
    <w:basedOn w:val="NormalAshurst"/>
    <w:next w:val="NormalAshurst"/>
    <w:uiPriority w:val="79"/>
    <w:rsid w:val="00021298"/>
    <w:rPr>
      <w:b/>
    </w:rPr>
  </w:style>
  <w:style w:type="paragraph" w:customStyle="1" w:styleId="TableNum1Ashurst">
    <w:name w:val="TableNum1Ashurst"/>
    <w:basedOn w:val="TableAshurst"/>
    <w:uiPriority w:val="58"/>
    <w:rsid w:val="00DD3238"/>
    <w:pPr>
      <w:numPr>
        <w:numId w:val="17"/>
      </w:numPr>
      <w:outlineLvl w:val="0"/>
    </w:pPr>
  </w:style>
  <w:style w:type="paragraph" w:customStyle="1" w:styleId="TableNum2Ashurst">
    <w:name w:val="TableNum2Ashurst"/>
    <w:basedOn w:val="TableAshurst"/>
    <w:uiPriority w:val="58"/>
    <w:rsid w:val="00DD3238"/>
    <w:pPr>
      <w:numPr>
        <w:ilvl w:val="1"/>
        <w:numId w:val="17"/>
      </w:numPr>
      <w:outlineLvl w:val="1"/>
    </w:pPr>
  </w:style>
  <w:style w:type="paragraph" w:customStyle="1" w:styleId="TableNum3Ashurst">
    <w:name w:val="TableNum3Ashurst"/>
    <w:basedOn w:val="TableAshurst"/>
    <w:uiPriority w:val="58"/>
    <w:rsid w:val="00DD3238"/>
    <w:pPr>
      <w:numPr>
        <w:ilvl w:val="2"/>
        <w:numId w:val="17"/>
      </w:numPr>
    </w:pPr>
  </w:style>
  <w:style w:type="paragraph" w:customStyle="1" w:styleId="TableNum4Ashurst">
    <w:name w:val="TableNum4Ashurst"/>
    <w:basedOn w:val="TableAshurst"/>
    <w:uiPriority w:val="58"/>
    <w:rsid w:val="00DD3238"/>
    <w:pPr>
      <w:numPr>
        <w:ilvl w:val="3"/>
        <w:numId w:val="17"/>
      </w:numPr>
    </w:pPr>
  </w:style>
  <w:style w:type="paragraph" w:customStyle="1" w:styleId="TableNum5Ashurst">
    <w:name w:val="TableNum5Ashurst"/>
    <w:basedOn w:val="TableAshurst"/>
    <w:uiPriority w:val="58"/>
    <w:rsid w:val="00DD3238"/>
    <w:pPr>
      <w:numPr>
        <w:ilvl w:val="4"/>
        <w:numId w:val="17"/>
      </w:numPr>
    </w:pPr>
  </w:style>
  <w:style w:type="paragraph" w:customStyle="1" w:styleId="TableNum6Ashurst">
    <w:name w:val="TableNum6Ashurst"/>
    <w:basedOn w:val="TableAshurst"/>
    <w:uiPriority w:val="58"/>
    <w:rsid w:val="00DD3238"/>
    <w:pPr>
      <w:numPr>
        <w:ilvl w:val="5"/>
        <w:numId w:val="17"/>
      </w:numPr>
    </w:pPr>
  </w:style>
  <w:style w:type="paragraph" w:customStyle="1" w:styleId="AltRecitalsAshurst">
    <w:name w:val="AltRecitalsAshurst"/>
    <w:basedOn w:val="NormalAshurst"/>
    <w:rsid w:val="00021298"/>
    <w:pPr>
      <w:numPr>
        <w:numId w:val="2"/>
      </w:numPr>
    </w:pPr>
  </w:style>
  <w:style w:type="paragraph" w:customStyle="1" w:styleId="LBItalicsAshurst">
    <w:name w:val="LBItalicsAshurst"/>
    <w:basedOn w:val="NormalAshurst"/>
    <w:next w:val="NormalAshurst"/>
    <w:uiPriority w:val="60"/>
    <w:rsid w:val="00021298"/>
    <w:pPr>
      <w:keepNext/>
    </w:pPr>
    <w:rPr>
      <w:b/>
      <w:i/>
    </w:rPr>
  </w:style>
  <w:style w:type="paragraph" w:customStyle="1" w:styleId="DefinitionsClauseAshurst">
    <w:name w:val="DefinitionsClauseAshurst"/>
    <w:basedOn w:val="NormalAshurst"/>
    <w:uiPriority w:val="26"/>
    <w:rsid w:val="00C372E4"/>
    <w:pPr>
      <w:numPr>
        <w:numId w:val="18"/>
      </w:numPr>
      <w:outlineLvl w:val="0"/>
    </w:pPr>
    <w:rPr>
      <w:lang w:eastAsia="en-GB"/>
    </w:rPr>
  </w:style>
  <w:style w:type="character" w:customStyle="1" w:styleId="Heading1Char">
    <w:name w:val="Heading 1 Char"/>
    <w:aliases w:val="h1 Char"/>
    <w:basedOn w:val="DefaultParagraphFont"/>
    <w:link w:val="Heading1"/>
    <w:rsid w:val="00A641AB"/>
    <w:rPr>
      <w:rFonts w:asciiTheme="minorHAnsi" w:eastAsiaTheme="minorEastAsia" w:hAnsiTheme="minorHAnsi" w:cstheme="minorBidi"/>
      <w:b/>
      <w:bCs/>
      <w:color w:val="365F91" w:themeColor="accent1" w:themeShade="BF"/>
      <w:sz w:val="28"/>
      <w:szCs w:val="34"/>
      <w:lang w:eastAsia="ja-JP"/>
    </w:rPr>
  </w:style>
  <w:style w:type="character" w:customStyle="1" w:styleId="Heading2Char">
    <w:name w:val="Heading 2 Char"/>
    <w:basedOn w:val="DefaultParagraphFont"/>
    <w:link w:val="Heading2"/>
    <w:uiPriority w:val="98"/>
    <w:semiHidden/>
    <w:rsid w:val="00A641AB"/>
    <w:rPr>
      <w:rFonts w:asciiTheme="minorHAnsi" w:eastAsiaTheme="minorEastAsia" w:hAnsiTheme="minorHAnsi" w:cstheme="minorBidi"/>
      <w:b/>
      <w:bCs/>
      <w:color w:val="4F81BD" w:themeColor="accent1"/>
      <w:sz w:val="26"/>
      <w:szCs w:val="32"/>
      <w:lang w:eastAsia="ja-JP"/>
    </w:rPr>
  </w:style>
  <w:style w:type="character" w:customStyle="1" w:styleId="Heading3Char">
    <w:name w:val="Heading 3 Char"/>
    <w:basedOn w:val="DefaultParagraphFont"/>
    <w:link w:val="Heading3"/>
    <w:uiPriority w:val="98"/>
    <w:semiHidden/>
    <w:rsid w:val="00A641AB"/>
    <w:rPr>
      <w:rFonts w:asciiTheme="minorHAnsi" w:eastAsiaTheme="minorEastAsia" w:hAnsiTheme="minorHAnsi" w:cstheme="minorBidi"/>
      <w:b/>
      <w:bCs/>
      <w:color w:val="4F81BD" w:themeColor="accent1"/>
      <w:sz w:val="18"/>
      <w:szCs w:val="24"/>
      <w:lang w:eastAsia="ja-JP"/>
    </w:rPr>
  </w:style>
  <w:style w:type="character" w:customStyle="1" w:styleId="Heading4Char">
    <w:name w:val="Heading 4 Char"/>
    <w:basedOn w:val="DefaultParagraphFont"/>
    <w:link w:val="Heading4"/>
    <w:uiPriority w:val="98"/>
    <w:semiHidden/>
    <w:rsid w:val="00A641AB"/>
    <w:rPr>
      <w:rFonts w:asciiTheme="minorHAnsi" w:eastAsiaTheme="minorEastAsia" w:hAnsiTheme="minorHAnsi" w:cstheme="minorBidi"/>
      <w:b/>
      <w:bCs/>
      <w:i/>
      <w:iCs/>
      <w:color w:val="4F81BD" w:themeColor="accent1"/>
      <w:sz w:val="18"/>
      <w:szCs w:val="24"/>
      <w:lang w:eastAsia="ja-JP"/>
    </w:rPr>
  </w:style>
  <w:style w:type="character" w:customStyle="1" w:styleId="Heading5Char">
    <w:name w:val="Heading 5 Char"/>
    <w:basedOn w:val="DefaultParagraphFont"/>
    <w:link w:val="Heading5"/>
    <w:uiPriority w:val="98"/>
    <w:semiHidden/>
    <w:rsid w:val="00A641AB"/>
    <w:rPr>
      <w:rFonts w:asciiTheme="minorHAnsi" w:eastAsiaTheme="minorEastAsia" w:hAnsiTheme="minorHAnsi" w:cstheme="minorBidi"/>
      <w:color w:val="243F60" w:themeColor="accent1" w:themeShade="7F"/>
      <w:sz w:val="18"/>
      <w:szCs w:val="24"/>
      <w:lang w:eastAsia="ja-JP"/>
    </w:rPr>
  </w:style>
  <w:style w:type="character" w:customStyle="1" w:styleId="Heading6Char">
    <w:name w:val="Heading 6 Char"/>
    <w:basedOn w:val="DefaultParagraphFont"/>
    <w:link w:val="Heading6"/>
    <w:uiPriority w:val="98"/>
    <w:semiHidden/>
    <w:rsid w:val="00A641AB"/>
    <w:rPr>
      <w:rFonts w:asciiTheme="minorHAnsi" w:eastAsiaTheme="minorEastAsia" w:hAnsiTheme="minorHAnsi" w:cstheme="minorBidi"/>
      <w:i/>
      <w:iCs/>
      <w:color w:val="243F60" w:themeColor="accent1" w:themeShade="7F"/>
      <w:sz w:val="18"/>
      <w:szCs w:val="24"/>
      <w:lang w:eastAsia="ja-JP"/>
    </w:rPr>
  </w:style>
  <w:style w:type="character" w:customStyle="1" w:styleId="Heading7Char">
    <w:name w:val="Heading 7 Char"/>
    <w:basedOn w:val="DefaultParagraphFont"/>
    <w:link w:val="Heading7"/>
    <w:uiPriority w:val="98"/>
    <w:semiHidden/>
    <w:rsid w:val="00A641AB"/>
    <w:rPr>
      <w:rFonts w:asciiTheme="minorHAnsi" w:eastAsiaTheme="minorEastAsia" w:hAnsiTheme="minorHAnsi" w:cstheme="minorBidi"/>
      <w:i/>
      <w:iCs/>
      <w:color w:val="404040" w:themeColor="text1" w:themeTint="BF"/>
      <w:sz w:val="18"/>
      <w:szCs w:val="24"/>
      <w:lang w:eastAsia="ja-JP"/>
    </w:rPr>
  </w:style>
  <w:style w:type="character" w:customStyle="1" w:styleId="Heading8Char">
    <w:name w:val="Heading 8 Char"/>
    <w:basedOn w:val="DefaultParagraphFont"/>
    <w:link w:val="Heading8"/>
    <w:uiPriority w:val="98"/>
    <w:semiHidden/>
    <w:rsid w:val="00A641AB"/>
    <w:rPr>
      <w:rFonts w:asciiTheme="minorHAnsi" w:eastAsiaTheme="minorEastAsia" w:hAnsiTheme="minorHAnsi" w:cstheme="minorBidi"/>
      <w:color w:val="404040" w:themeColor="text1" w:themeTint="BF"/>
      <w:szCs w:val="26"/>
      <w:lang w:eastAsia="ja-JP"/>
    </w:rPr>
  </w:style>
  <w:style w:type="character" w:customStyle="1" w:styleId="Heading9Char">
    <w:name w:val="Heading 9 Char"/>
    <w:basedOn w:val="DefaultParagraphFont"/>
    <w:link w:val="Heading9"/>
    <w:uiPriority w:val="98"/>
    <w:semiHidden/>
    <w:rsid w:val="00A641AB"/>
    <w:rPr>
      <w:rFonts w:asciiTheme="minorHAnsi" w:eastAsiaTheme="minorEastAsia" w:hAnsiTheme="minorHAnsi" w:cstheme="minorBidi"/>
      <w:i/>
      <w:iCs/>
      <w:color w:val="404040" w:themeColor="text1" w:themeTint="BF"/>
      <w:szCs w:val="26"/>
      <w:lang w:eastAsia="ja-JP"/>
    </w:rPr>
  </w:style>
  <w:style w:type="paragraph" w:styleId="BodyText">
    <w:name w:val="Body Text"/>
    <w:basedOn w:val="Normal"/>
    <w:link w:val="BodyTextChar"/>
    <w:uiPriority w:val="98"/>
    <w:semiHidden/>
    <w:rsid w:val="00A641AB"/>
    <w:pPr>
      <w:spacing w:after="120"/>
    </w:pPr>
  </w:style>
  <w:style w:type="character" w:customStyle="1" w:styleId="BodyTextChar">
    <w:name w:val="Body Text Char"/>
    <w:basedOn w:val="DefaultParagraphFont"/>
    <w:link w:val="BodyText"/>
    <w:uiPriority w:val="98"/>
    <w:semiHidden/>
    <w:rsid w:val="00A641AB"/>
    <w:rPr>
      <w:rFonts w:asciiTheme="minorHAnsi" w:eastAsiaTheme="minorEastAsia" w:hAnsiTheme="minorHAnsi" w:cstheme="minorBidi"/>
      <w:sz w:val="18"/>
      <w:szCs w:val="24"/>
      <w:lang w:eastAsia="en-GB"/>
    </w:rPr>
  </w:style>
  <w:style w:type="numbering" w:styleId="111111">
    <w:name w:val="Outline List 2"/>
    <w:basedOn w:val="NoList"/>
    <w:uiPriority w:val="98"/>
    <w:semiHidden/>
    <w:rsid w:val="007D2EAB"/>
    <w:pPr>
      <w:numPr>
        <w:numId w:val="29"/>
      </w:numPr>
    </w:pPr>
  </w:style>
  <w:style w:type="numbering" w:styleId="1ai">
    <w:name w:val="Outline List 1"/>
    <w:basedOn w:val="NoList"/>
    <w:uiPriority w:val="98"/>
    <w:semiHidden/>
    <w:rsid w:val="007D2EAB"/>
    <w:pPr>
      <w:numPr>
        <w:numId w:val="30"/>
      </w:numPr>
    </w:pPr>
  </w:style>
  <w:style w:type="numbering" w:styleId="ArticleSection">
    <w:name w:val="Outline List 3"/>
    <w:basedOn w:val="NoList"/>
    <w:uiPriority w:val="98"/>
    <w:semiHidden/>
    <w:rsid w:val="007D2EAB"/>
    <w:pPr>
      <w:numPr>
        <w:numId w:val="31"/>
      </w:numPr>
    </w:pPr>
  </w:style>
  <w:style w:type="paragraph" w:styleId="BalloonText">
    <w:name w:val="Balloon Text"/>
    <w:basedOn w:val="Normal"/>
    <w:link w:val="BalloonTextChar"/>
    <w:uiPriority w:val="98"/>
    <w:semiHidden/>
    <w:rsid w:val="007D2EAB"/>
    <w:pPr>
      <w:spacing w:line="240" w:lineRule="auto"/>
    </w:pPr>
    <w:rPr>
      <w:sz w:val="16"/>
      <w:szCs w:val="22"/>
    </w:rPr>
  </w:style>
  <w:style w:type="character" w:customStyle="1" w:styleId="BalloonTextChar">
    <w:name w:val="Balloon Text Char"/>
    <w:basedOn w:val="DefaultParagraphFont"/>
    <w:link w:val="BalloonText"/>
    <w:uiPriority w:val="98"/>
    <w:semiHidden/>
    <w:rsid w:val="007D2EAB"/>
    <w:rPr>
      <w:rFonts w:asciiTheme="minorHAnsi" w:eastAsiaTheme="minorEastAsia" w:hAnsiTheme="minorHAnsi" w:cstheme="minorBidi"/>
      <w:sz w:val="16"/>
      <w:szCs w:val="22"/>
      <w:lang w:eastAsia="en-GB"/>
    </w:rPr>
  </w:style>
  <w:style w:type="paragraph" w:styleId="Bibliography">
    <w:name w:val="Bibliography"/>
    <w:basedOn w:val="Normal"/>
    <w:next w:val="Normal"/>
    <w:uiPriority w:val="98"/>
    <w:semiHidden/>
    <w:rsid w:val="007D2EAB"/>
  </w:style>
  <w:style w:type="paragraph" w:styleId="BlockText">
    <w:name w:val="Block Text"/>
    <w:basedOn w:val="Normal"/>
    <w:uiPriority w:val="98"/>
    <w:semiHidden/>
    <w:rsid w:val="007D2EA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2">
    <w:name w:val="Body Text 2"/>
    <w:basedOn w:val="Normal"/>
    <w:link w:val="BodyText2Char"/>
    <w:uiPriority w:val="98"/>
    <w:semiHidden/>
    <w:rsid w:val="007D2EAB"/>
    <w:pPr>
      <w:spacing w:after="120" w:line="480" w:lineRule="auto"/>
    </w:pPr>
  </w:style>
  <w:style w:type="character" w:customStyle="1" w:styleId="BodyText2Char">
    <w:name w:val="Body Text 2 Char"/>
    <w:basedOn w:val="DefaultParagraphFont"/>
    <w:link w:val="BodyText2"/>
    <w:uiPriority w:val="98"/>
    <w:semiHidden/>
    <w:rsid w:val="007D2EAB"/>
    <w:rPr>
      <w:rFonts w:asciiTheme="minorHAnsi" w:eastAsiaTheme="minorEastAsia" w:hAnsiTheme="minorHAnsi" w:cstheme="minorBidi"/>
      <w:sz w:val="18"/>
      <w:szCs w:val="24"/>
      <w:lang w:eastAsia="en-GB"/>
    </w:rPr>
  </w:style>
  <w:style w:type="paragraph" w:styleId="BodyText3">
    <w:name w:val="Body Text 3"/>
    <w:basedOn w:val="Normal"/>
    <w:link w:val="BodyText3Char"/>
    <w:uiPriority w:val="98"/>
    <w:semiHidden/>
    <w:rsid w:val="007D2EAB"/>
    <w:pPr>
      <w:spacing w:after="120"/>
    </w:pPr>
    <w:rPr>
      <w:sz w:val="16"/>
      <w:szCs w:val="22"/>
    </w:rPr>
  </w:style>
  <w:style w:type="character" w:customStyle="1" w:styleId="BodyText3Char">
    <w:name w:val="Body Text 3 Char"/>
    <w:basedOn w:val="DefaultParagraphFont"/>
    <w:link w:val="BodyText3"/>
    <w:uiPriority w:val="98"/>
    <w:semiHidden/>
    <w:rsid w:val="007D2EAB"/>
    <w:rPr>
      <w:rFonts w:asciiTheme="minorHAnsi" w:eastAsiaTheme="minorEastAsia" w:hAnsiTheme="minorHAnsi" w:cstheme="minorBidi"/>
      <w:sz w:val="16"/>
      <w:szCs w:val="22"/>
      <w:lang w:eastAsia="en-GB"/>
    </w:rPr>
  </w:style>
  <w:style w:type="paragraph" w:styleId="BodyTextFirstIndent">
    <w:name w:val="Body Text First Indent"/>
    <w:basedOn w:val="BodyText"/>
    <w:link w:val="BodyTextFirstIndentChar"/>
    <w:uiPriority w:val="98"/>
    <w:semiHidden/>
    <w:rsid w:val="007D2EAB"/>
    <w:pPr>
      <w:spacing w:after="0"/>
      <w:ind w:firstLine="360"/>
    </w:pPr>
  </w:style>
  <w:style w:type="character" w:customStyle="1" w:styleId="BodyTextFirstIndentChar">
    <w:name w:val="Body Text First Indent Char"/>
    <w:basedOn w:val="BodyTextChar"/>
    <w:link w:val="BodyTextFirstIndent"/>
    <w:uiPriority w:val="98"/>
    <w:semiHidden/>
    <w:rsid w:val="007D2EAB"/>
    <w:rPr>
      <w:rFonts w:asciiTheme="minorHAnsi" w:eastAsiaTheme="minorEastAsia" w:hAnsiTheme="minorHAnsi" w:cstheme="minorBidi"/>
      <w:sz w:val="18"/>
      <w:szCs w:val="24"/>
      <w:lang w:eastAsia="en-GB"/>
    </w:rPr>
  </w:style>
  <w:style w:type="paragraph" w:styleId="BodyTextIndent">
    <w:name w:val="Body Text Indent"/>
    <w:basedOn w:val="Normal"/>
    <w:link w:val="BodyTextIndentChar"/>
    <w:uiPriority w:val="98"/>
    <w:semiHidden/>
    <w:rsid w:val="007D2EAB"/>
    <w:pPr>
      <w:spacing w:after="120"/>
      <w:ind w:left="283"/>
    </w:pPr>
  </w:style>
  <w:style w:type="character" w:customStyle="1" w:styleId="BodyTextIndentChar">
    <w:name w:val="Body Text Indent Char"/>
    <w:basedOn w:val="DefaultParagraphFont"/>
    <w:link w:val="BodyTextIndent"/>
    <w:uiPriority w:val="98"/>
    <w:semiHidden/>
    <w:rsid w:val="007D2EAB"/>
    <w:rPr>
      <w:rFonts w:asciiTheme="minorHAnsi" w:eastAsiaTheme="minorEastAsia" w:hAnsiTheme="minorHAnsi" w:cstheme="minorBidi"/>
      <w:sz w:val="18"/>
      <w:szCs w:val="24"/>
      <w:lang w:eastAsia="en-GB"/>
    </w:rPr>
  </w:style>
  <w:style w:type="paragraph" w:styleId="BodyTextFirstIndent2">
    <w:name w:val="Body Text First Indent 2"/>
    <w:basedOn w:val="BodyTextIndent"/>
    <w:link w:val="BodyTextFirstIndent2Char"/>
    <w:uiPriority w:val="98"/>
    <w:semiHidden/>
    <w:rsid w:val="007D2EAB"/>
    <w:pPr>
      <w:spacing w:after="0"/>
      <w:ind w:left="360" w:firstLine="360"/>
    </w:pPr>
  </w:style>
  <w:style w:type="character" w:customStyle="1" w:styleId="BodyTextFirstIndent2Char">
    <w:name w:val="Body Text First Indent 2 Char"/>
    <w:basedOn w:val="BodyTextIndentChar"/>
    <w:link w:val="BodyTextFirstIndent2"/>
    <w:uiPriority w:val="98"/>
    <w:semiHidden/>
    <w:rsid w:val="007D2EAB"/>
    <w:rPr>
      <w:rFonts w:asciiTheme="minorHAnsi" w:eastAsiaTheme="minorEastAsia" w:hAnsiTheme="minorHAnsi" w:cstheme="minorBidi"/>
      <w:sz w:val="18"/>
      <w:szCs w:val="24"/>
      <w:lang w:eastAsia="en-GB"/>
    </w:rPr>
  </w:style>
  <w:style w:type="paragraph" w:styleId="BodyTextIndent2">
    <w:name w:val="Body Text Indent 2"/>
    <w:basedOn w:val="Normal"/>
    <w:link w:val="BodyTextIndent2Char"/>
    <w:rsid w:val="007D2EAB"/>
    <w:pPr>
      <w:spacing w:after="120" w:line="480" w:lineRule="auto"/>
      <w:ind w:left="283"/>
    </w:pPr>
  </w:style>
  <w:style w:type="character" w:customStyle="1" w:styleId="BodyTextIndent2Char">
    <w:name w:val="Body Text Indent 2 Char"/>
    <w:basedOn w:val="DefaultParagraphFont"/>
    <w:link w:val="BodyTextIndent2"/>
    <w:uiPriority w:val="98"/>
    <w:semiHidden/>
    <w:rsid w:val="007D2EAB"/>
    <w:rPr>
      <w:rFonts w:asciiTheme="minorHAnsi" w:eastAsiaTheme="minorEastAsia" w:hAnsiTheme="minorHAnsi" w:cstheme="minorBidi"/>
      <w:sz w:val="18"/>
      <w:szCs w:val="24"/>
      <w:lang w:eastAsia="en-GB"/>
    </w:rPr>
  </w:style>
  <w:style w:type="paragraph" w:styleId="BodyTextIndent3">
    <w:name w:val="Body Text Indent 3"/>
    <w:basedOn w:val="Normal"/>
    <w:link w:val="BodyTextIndent3Char"/>
    <w:uiPriority w:val="98"/>
    <w:semiHidden/>
    <w:rsid w:val="007D2EAB"/>
    <w:pPr>
      <w:spacing w:after="120"/>
      <w:ind w:left="283"/>
    </w:pPr>
    <w:rPr>
      <w:sz w:val="16"/>
      <w:szCs w:val="22"/>
    </w:rPr>
  </w:style>
  <w:style w:type="character" w:customStyle="1" w:styleId="BodyTextIndent3Char">
    <w:name w:val="Body Text Indent 3 Char"/>
    <w:basedOn w:val="DefaultParagraphFont"/>
    <w:link w:val="BodyTextIndent3"/>
    <w:uiPriority w:val="98"/>
    <w:semiHidden/>
    <w:rsid w:val="007D2EAB"/>
    <w:rPr>
      <w:rFonts w:asciiTheme="minorHAnsi" w:eastAsiaTheme="minorEastAsia" w:hAnsiTheme="minorHAnsi" w:cstheme="minorBidi"/>
      <w:sz w:val="16"/>
      <w:szCs w:val="22"/>
      <w:lang w:eastAsia="en-GB"/>
    </w:rPr>
  </w:style>
  <w:style w:type="character" w:styleId="BookTitle">
    <w:name w:val="Book Title"/>
    <w:basedOn w:val="DefaultParagraphFont"/>
    <w:uiPriority w:val="98"/>
    <w:semiHidden/>
    <w:rsid w:val="007D2EAB"/>
    <w:rPr>
      <w:rFonts w:asciiTheme="minorHAnsi" w:eastAsiaTheme="minorEastAsia" w:hAnsiTheme="minorHAnsi" w:cstheme="minorBidi"/>
      <w:b/>
      <w:bCs/>
      <w:smallCaps/>
      <w:spacing w:val="5"/>
      <w:szCs w:val="24"/>
    </w:rPr>
  </w:style>
  <w:style w:type="paragraph" w:styleId="Caption">
    <w:name w:val="caption"/>
    <w:basedOn w:val="Normal"/>
    <w:next w:val="Normal"/>
    <w:uiPriority w:val="98"/>
    <w:semiHidden/>
    <w:rsid w:val="007D2EAB"/>
    <w:pPr>
      <w:spacing w:after="200" w:line="240" w:lineRule="auto"/>
    </w:pPr>
    <w:rPr>
      <w:b/>
      <w:bCs/>
      <w:color w:val="4F81BD" w:themeColor="accent1"/>
    </w:rPr>
  </w:style>
  <w:style w:type="paragraph" w:styleId="Closing">
    <w:name w:val="Closing"/>
    <w:basedOn w:val="Normal"/>
    <w:link w:val="ClosingChar"/>
    <w:uiPriority w:val="98"/>
    <w:semiHidden/>
    <w:rsid w:val="007D2EAB"/>
    <w:pPr>
      <w:spacing w:line="240" w:lineRule="auto"/>
      <w:ind w:left="4252"/>
    </w:pPr>
  </w:style>
  <w:style w:type="character" w:customStyle="1" w:styleId="ClosingChar">
    <w:name w:val="Closing Char"/>
    <w:basedOn w:val="DefaultParagraphFont"/>
    <w:link w:val="Closing"/>
    <w:uiPriority w:val="98"/>
    <w:semiHidden/>
    <w:rsid w:val="007D2EAB"/>
    <w:rPr>
      <w:rFonts w:asciiTheme="minorHAnsi" w:eastAsiaTheme="minorEastAsia" w:hAnsiTheme="minorHAnsi" w:cstheme="minorBidi"/>
      <w:sz w:val="18"/>
      <w:szCs w:val="24"/>
      <w:lang w:eastAsia="en-GB"/>
    </w:rPr>
  </w:style>
  <w:style w:type="table" w:styleId="ColorfulGrid">
    <w:name w:val="Colorful Grid"/>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semiHidden/>
    <w:rsid w:val="007D2EA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7D2EA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semiHidden/>
    <w:rsid w:val="007D2EA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semiHidden/>
    <w:rsid w:val="007D2EA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semiHidden/>
    <w:rsid w:val="007D2EA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semiHidden/>
    <w:rsid w:val="007D2EA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semiHidden/>
    <w:rsid w:val="007D2EA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7D2EA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semiHidden/>
    <w:rsid w:val="007D2EA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7D2EA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7D2EA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7D2EAB"/>
    <w:rPr>
      <w:rFonts w:asciiTheme="minorHAnsi" w:eastAsiaTheme="minorEastAsia" w:hAnsiTheme="minorHAnsi" w:cstheme="minorBidi"/>
      <w:sz w:val="16"/>
      <w:szCs w:val="22"/>
    </w:rPr>
  </w:style>
  <w:style w:type="paragraph" w:styleId="CommentText">
    <w:name w:val="annotation text"/>
    <w:basedOn w:val="Normal"/>
    <w:link w:val="CommentTextChar"/>
    <w:uiPriority w:val="99"/>
    <w:semiHidden/>
    <w:rsid w:val="007D2EAB"/>
    <w:pPr>
      <w:spacing w:line="240" w:lineRule="auto"/>
    </w:pPr>
    <w:rPr>
      <w:sz w:val="20"/>
      <w:szCs w:val="26"/>
    </w:rPr>
  </w:style>
  <w:style w:type="character" w:customStyle="1" w:styleId="CommentTextChar">
    <w:name w:val="Comment Text Char"/>
    <w:basedOn w:val="DefaultParagraphFont"/>
    <w:link w:val="CommentText"/>
    <w:uiPriority w:val="99"/>
    <w:semiHidden/>
    <w:rsid w:val="007D2EAB"/>
    <w:rPr>
      <w:rFonts w:asciiTheme="minorHAnsi" w:eastAsiaTheme="minorEastAsia" w:hAnsiTheme="minorHAnsi" w:cstheme="minorBidi"/>
      <w:szCs w:val="26"/>
      <w:lang w:eastAsia="en-GB"/>
    </w:rPr>
  </w:style>
  <w:style w:type="paragraph" w:styleId="CommentSubject">
    <w:name w:val="annotation subject"/>
    <w:basedOn w:val="CommentText"/>
    <w:next w:val="CommentText"/>
    <w:link w:val="CommentSubjectChar"/>
    <w:uiPriority w:val="98"/>
    <w:semiHidden/>
    <w:rsid w:val="007D2EAB"/>
    <w:rPr>
      <w:b/>
      <w:bCs/>
    </w:rPr>
  </w:style>
  <w:style w:type="character" w:customStyle="1" w:styleId="CommentSubjectChar">
    <w:name w:val="Comment Subject Char"/>
    <w:basedOn w:val="CommentTextChar"/>
    <w:link w:val="CommentSubject"/>
    <w:uiPriority w:val="98"/>
    <w:semiHidden/>
    <w:rsid w:val="007D2EAB"/>
    <w:rPr>
      <w:rFonts w:asciiTheme="minorHAnsi" w:eastAsiaTheme="minorEastAsia" w:hAnsiTheme="minorHAnsi" w:cstheme="minorBidi"/>
      <w:b/>
      <w:bCs/>
      <w:szCs w:val="26"/>
      <w:lang w:eastAsia="en-GB"/>
    </w:rPr>
  </w:style>
  <w:style w:type="table" w:styleId="DarkList">
    <w:name w:val="Dark List"/>
    <w:basedOn w:val="TableNormal"/>
    <w:uiPriority w:val="98"/>
    <w:semiHidden/>
    <w:rsid w:val="007D2EA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7D2EA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semiHidden/>
    <w:rsid w:val="007D2EA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semiHidden/>
    <w:rsid w:val="007D2EA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semiHidden/>
    <w:rsid w:val="007D2E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semiHidden/>
    <w:rsid w:val="007D2EA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semiHidden/>
    <w:rsid w:val="007D2EA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8"/>
    <w:semiHidden/>
    <w:rsid w:val="007D2EAB"/>
  </w:style>
  <w:style w:type="character" w:customStyle="1" w:styleId="DateChar">
    <w:name w:val="Date Char"/>
    <w:basedOn w:val="DefaultParagraphFont"/>
    <w:link w:val="Date"/>
    <w:uiPriority w:val="98"/>
    <w:semiHidden/>
    <w:rsid w:val="007D2EAB"/>
    <w:rPr>
      <w:rFonts w:asciiTheme="minorHAnsi" w:eastAsiaTheme="minorEastAsia" w:hAnsiTheme="minorHAnsi" w:cstheme="minorBidi"/>
      <w:sz w:val="18"/>
      <w:szCs w:val="24"/>
      <w:lang w:eastAsia="en-GB"/>
    </w:rPr>
  </w:style>
  <w:style w:type="paragraph" w:styleId="DocumentMap">
    <w:name w:val="Document Map"/>
    <w:basedOn w:val="Normal"/>
    <w:link w:val="DocumentMapChar"/>
    <w:uiPriority w:val="98"/>
    <w:semiHidden/>
    <w:rsid w:val="007D2EAB"/>
    <w:pPr>
      <w:spacing w:line="240" w:lineRule="auto"/>
    </w:pPr>
    <w:rPr>
      <w:sz w:val="16"/>
      <w:szCs w:val="22"/>
    </w:rPr>
  </w:style>
  <w:style w:type="character" w:customStyle="1" w:styleId="DocumentMapChar">
    <w:name w:val="Document Map Char"/>
    <w:basedOn w:val="DefaultParagraphFont"/>
    <w:link w:val="DocumentMap"/>
    <w:uiPriority w:val="98"/>
    <w:semiHidden/>
    <w:rsid w:val="007D2EAB"/>
    <w:rPr>
      <w:rFonts w:asciiTheme="minorHAnsi" w:eastAsiaTheme="minorEastAsia" w:hAnsiTheme="minorHAnsi" w:cstheme="minorBidi"/>
      <w:sz w:val="16"/>
      <w:szCs w:val="22"/>
      <w:lang w:eastAsia="en-GB"/>
    </w:rPr>
  </w:style>
  <w:style w:type="paragraph" w:styleId="E-mailSignature">
    <w:name w:val="E-mail Signature"/>
    <w:basedOn w:val="Normal"/>
    <w:link w:val="E-mailSignatureChar"/>
    <w:uiPriority w:val="98"/>
    <w:semiHidden/>
    <w:rsid w:val="007D2EAB"/>
    <w:pPr>
      <w:spacing w:line="240" w:lineRule="auto"/>
    </w:pPr>
  </w:style>
  <w:style w:type="character" w:customStyle="1" w:styleId="E-mailSignatureChar">
    <w:name w:val="E-mail Signature Char"/>
    <w:basedOn w:val="DefaultParagraphFont"/>
    <w:link w:val="E-mailSignature"/>
    <w:uiPriority w:val="98"/>
    <w:semiHidden/>
    <w:rsid w:val="007D2EAB"/>
    <w:rPr>
      <w:rFonts w:asciiTheme="minorHAnsi" w:eastAsiaTheme="minorEastAsia" w:hAnsiTheme="minorHAnsi" w:cstheme="minorBidi"/>
      <w:sz w:val="18"/>
      <w:szCs w:val="24"/>
      <w:lang w:eastAsia="en-GB"/>
    </w:rPr>
  </w:style>
  <w:style w:type="character" w:styleId="Emphasis">
    <w:name w:val="Emphasis"/>
    <w:basedOn w:val="DefaultParagraphFont"/>
    <w:uiPriority w:val="98"/>
    <w:semiHidden/>
    <w:rsid w:val="007D2EAB"/>
    <w:rPr>
      <w:rFonts w:asciiTheme="minorHAnsi" w:eastAsiaTheme="minorEastAsia" w:hAnsiTheme="minorHAnsi" w:cstheme="minorBidi"/>
      <w:i/>
      <w:iCs/>
      <w:szCs w:val="24"/>
    </w:rPr>
  </w:style>
  <w:style w:type="character" w:styleId="EndnoteReference">
    <w:name w:val="endnote reference"/>
    <w:basedOn w:val="DefaultParagraphFont"/>
    <w:uiPriority w:val="98"/>
    <w:rsid w:val="007D2EAB"/>
    <w:rPr>
      <w:rFonts w:asciiTheme="minorHAnsi" w:eastAsiaTheme="minorEastAsia" w:hAnsiTheme="minorHAnsi" w:cstheme="minorBidi"/>
      <w:szCs w:val="24"/>
      <w:vertAlign w:val="superscript"/>
    </w:rPr>
  </w:style>
  <w:style w:type="paragraph" w:styleId="EndnoteText">
    <w:name w:val="endnote text"/>
    <w:basedOn w:val="FootnoteText"/>
    <w:next w:val="EndnoteMore"/>
    <w:link w:val="EndnoteTextChar"/>
    <w:uiPriority w:val="98"/>
    <w:rsid w:val="00050049"/>
  </w:style>
  <w:style w:type="character" w:customStyle="1" w:styleId="EndnoteTextChar">
    <w:name w:val="Endnote Text Char"/>
    <w:basedOn w:val="DefaultParagraphFont"/>
    <w:link w:val="EndnoteText"/>
    <w:uiPriority w:val="98"/>
    <w:rsid w:val="00050049"/>
    <w:rPr>
      <w:rFonts w:asciiTheme="minorHAnsi" w:eastAsiaTheme="minorEastAsia" w:hAnsiTheme="minorHAnsi" w:cstheme="minorBidi"/>
      <w:sz w:val="14"/>
      <w:szCs w:val="24"/>
      <w:lang w:eastAsia="ja-JP"/>
    </w:rPr>
  </w:style>
  <w:style w:type="paragraph" w:styleId="EnvelopeAddress">
    <w:name w:val="envelope address"/>
    <w:basedOn w:val="Normal"/>
    <w:uiPriority w:val="98"/>
    <w:semiHidden/>
    <w:rsid w:val="007D2EAB"/>
    <w:pPr>
      <w:framePr w:w="7920" w:h="1980" w:hRule="exact" w:hSpace="180" w:wrap="auto" w:hAnchor="page" w:xAlign="center" w:yAlign="bottom"/>
      <w:spacing w:line="240" w:lineRule="auto"/>
      <w:ind w:left="2880"/>
    </w:pPr>
    <w:rPr>
      <w:sz w:val="24"/>
      <w:szCs w:val="30"/>
    </w:rPr>
  </w:style>
  <w:style w:type="paragraph" w:styleId="EnvelopeReturn">
    <w:name w:val="envelope return"/>
    <w:basedOn w:val="Normal"/>
    <w:uiPriority w:val="98"/>
    <w:semiHidden/>
    <w:rsid w:val="007D2EAB"/>
    <w:pPr>
      <w:spacing w:line="240" w:lineRule="auto"/>
    </w:pPr>
    <w:rPr>
      <w:sz w:val="20"/>
      <w:szCs w:val="26"/>
    </w:rPr>
  </w:style>
  <w:style w:type="character" w:styleId="FollowedHyperlink">
    <w:name w:val="FollowedHyperlink"/>
    <w:basedOn w:val="DefaultParagraphFont"/>
    <w:uiPriority w:val="98"/>
    <w:semiHidden/>
    <w:rsid w:val="007D2EAB"/>
    <w:rPr>
      <w:rFonts w:asciiTheme="minorHAnsi" w:eastAsiaTheme="minorEastAsia" w:hAnsiTheme="minorHAnsi" w:cstheme="minorBidi"/>
      <w:color w:val="800080" w:themeColor="followedHyperlink"/>
      <w:szCs w:val="24"/>
      <w:u w:val="single"/>
    </w:rPr>
  </w:style>
  <w:style w:type="paragraph" w:styleId="Footer">
    <w:name w:val="footer"/>
    <w:basedOn w:val="Normal"/>
    <w:link w:val="FooterChar"/>
    <w:uiPriority w:val="98"/>
    <w:rsid w:val="004B5A51"/>
    <w:pPr>
      <w:tabs>
        <w:tab w:val="center" w:pos="4513"/>
        <w:tab w:val="right" w:pos="9026"/>
      </w:tabs>
      <w:spacing w:line="200" w:lineRule="atLeast"/>
    </w:pPr>
    <w:rPr>
      <w:sz w:val="14"/>
      <w:szCs w:val="20"/>
    </w:rPr>
  </w:style>
  <w:style w:type="character" w:customStyle="1" w:styleId="FooterChar">
    <w:name w:val="Footer Char"/>
    <w:basedOn w:val="DefaultParagraphFont"/>
    <w:link w:val="Footer"/>
    <w:uiPriority w:val="98"/>
    <w:rsid w:val="004B5A51"/>
    <w:rPr>
      <w:rFonts w:asciiTheme="minorHAnsi" w:eastAsiaTheme="minorEastAsia" w:hAnsiTheme="minorHAnsi" w:cstheme="minorBidi"/>
      <w:sz w:val="14"/>
      <w:szCs w:val="24"/>
      <w:lang w:eastAsia="en-GB"/>
    </w:rPr>
  </w:style>
  <w:style w:type="character" w:styleId="FootnoteReference">
    <w:name w:val="footnote reference"/>
    <w:basedOn w:val="DefaultParagraphFont"/>
    <w:qFormat/>
    <w:rsid w:val="00BA3A9D"/>
    <w:rPr>
      <w:rFonts w:ascii="Arial" w:eastAsiaTheme="minorEastAsia" w:hAnsi="Arial" w:cstheme="minorBidi"/>
      <w:szCs w:val="24"/>
      <w:vertAlign w:val="superscript"/>
    </w:rPr>
  </w:style>
  <w:style w:type="paragraph" w:styleId="FootnoteText">
    <w:name w:val="footnote text"/>
    <w:basedOn w:val="NormalAshurst"/>
    <w:next w:val="FootnoteMore"/>
    <w:link w:val="FootnoteTextChar"/>
    <w:qFormat/>
    <w:rsid w:val="00BA3A9D"/>
    <w:pPr>
      <w:spacing w:after="100" w:line="200" w:lineRule="atLeast"/>
    </w:pPr>
    <w:rPr>
      <w:sz w:val="14"/>
    </w:rPr>
  </w:style>
  <w:style w:type="character" w:customStyle="1" w:styleId="FootnoteTextChar">
    <w:name w:val="Footnote Text Char"/>
    <w:basedOn w:val="DefaultParagraphFont"/>
    <w:link w:val="FootnoteText"/>
    <w:rsid w:val="00BA3A9D"/>
    <w:rPr>
      <w:rFonts w:ascii="Arial" w:hAnsi="Arial"/>
      <w:sz w:val="14"/>
      <w:lang w:eastAsia="ja-JP"/>
    </w:rPr>
  </w:style>
  <w:style w:type="paragraph" w:styleId="Header">
    <w:name w:val="header"/>
    <w:basedOn w:val="Normal"/>
    <w:link w:val="HeaderChar"/>
    <w:uiPriority w:val="98"/>
    <w:rsid w:val="007D2EAB"/>
    <w:pPr>
      <w:tabs>
        <w:tab w:val="center" w:pos="4513"/>
        <w:tab w:val="right" w:pos="9026"/>
      </w:tabs>
      <w:spacing w:line="240" w:lineRule="auto"/>
    </w:pPr>
  </w:style>
  <w:style w:type="character" w:customStyle="1" w:styleId="HeaderChar">
    <w:name w:val="Header Char"/>
    <w:basedOn w:val="DefaultParagraphFont"/>
    <w:link w:val="Header"/>
    <w:uiPriority w:val="98"/>
    <w:rsid w:val="007D2EAB"/>
    <w:rPr>
      <w:rFonts w:asciiTheme="minorHAnsi" w:eastAsiaTheme="minorEastAsia" w:hAnsiTheme="minorHAnsi" w:cstheme="minorBidi"/>
      <w:sz w:val="18"/>
      <w:szCs w:val="24"/>
      <w:lang w:eastAsia="en-GB"/>
    </w:rPr>
  </w:style>
  <w:style w:type="character" w:styleId="HTMLAcronym">
    <w:name w:val="HTML Acronym"/>
    <w:basedOn w:val="DefaultParagraphFont"/>
    <w:uiPriority w:val="98"/>
    <w:semiHidden/>
    <w:rsid w:val="007D2EAB"/>
    <w:rPr>
      <w:rFonts w:asciiTheme="minorHAnsi" w:eastAsiaTheme="minorEastAsia" w:hAnsiTheme="minorHAnsi" w:cstheme="minorBidi"/>
      <w:szCs w:val="24"/>
    </w:rPr>
  </w:style>
  <w:style w:type="paragraph" w:styleId="HTMLAddress">
    <w:name w:val="HTML Address"/>
    <w:basedOn w:val="Normal"/>
    <w:link w:val="HTMLAddressChar"/>
    <w:uiPriority w:val="98"/>
    <w:semiHidden/>
    <w:rsid w:val="007D2EAB"/>
    <w:pPr>
      <w:spacing w:line="240" w:lineRule="auto"/>
    </w:pPr>
    <w:rPr>
      <w:i/>
      <w:iCs/>
    </w:rPr>
  </w:style>
  <w:style w:type="character" w:customStyle="1" w:styleId="HTMLAddressChar">
    <w:name w:val="HTML Address Char"/>
    <w:basedOn w:val="DefaultParagraphFont"/>
    <w:link w:val="HTMLAddress"/>
    <w:uiPriority w:val="98"/>
    <w:semiHidden/>
    <w:rsid w:val="007D2EAB"/>
    <w:rPr>
      <w:rFonts w:asciiTheme="minorHAnsi" w:eastAsiaTheme="minorEastAsia" w:hAnsiTheme="minorHAnsi" w:cstheme="minorBidi"/>
      <w:i/>
      <w:iCs/>
      <w:sz w:val="18"/>
      <w:szCs w:val="24"/>
      <w:lang w:eastAsia="en-GB"/>
    </w:rPr>
  </w:style>
  <w:style w:type="character" w:styleId="HTMLCite">
    <w:name w:val="HTML Cite"/>
    <w:basedOn w:val="DefaultParagraphFont"/>
    <w:uiPriority w:val="98"/>
    <w:semiHidden/>
    <w:rsid w:val="007D2EAB"/>
    <w:rPr>
      <w:rFonts w:asciiTheme="minorHAnsi" w:eastAsiaTheme="minorEastAsia" w:hAnsiTheme="minorHAnsi" w:cstheme="minorBidi"/>
      <w:i/>
      <w:iCs/>
      <w:szCs w:val="24"/>
    </w:rPr>
  </w:style>
  <w:style w:type="character" w:styleId="HTMLCode">
    <w:name w:val="HTML Code"/>
    <w:basedOn w:val="DefaultParagraphFont"/>
    <w:uiPriority w:val="98"/>
    <w:semiHidden/>
    <w:rsid w:val="007D2EAB"/>
    <w:rPr>
      <w:rFonts w:asciiTheme="minorHAnsi" w:eastAsiaTheme="minorEastAsia" w:hAnsiTheme="minorHAnsi" w:cstheme="minorBidi"/>
      <w:sz w:val="20"/>
      <w:szCs w:val="26"/>
    </w:rPr>
  </w:style>
  <w:style w:type="character" w:styleId="HTMLDefinition">
    <w:name w:val="HTML Definition"/>
    <w:basedOn w:val="DefaultParagraphFont"/>
    <w:uiPriority w:val="98"/>
    <w:semiHidden/>
    <w:rsid w:val="007D2EAB"/>
    <w:rPr>
      <w:rFonts w:asciiTheme="minorHAnsi" w:eastAsiaTheme="minorEastAsia" w:hAnsiTheme="minorHAnsi" w:cstheme="minorBidi"/>
      <w:i/>
      <w:iCs/>
      <w:szCs w:val="24"/>
    </w:rPr>
  </w:style>
  <w:style w:type="character" w:styleId="HTMLKeyboard">
    <w:name w:val="HTML Keyboard"/>
    <w:basedOn w:val="DefaultParagraphFont"/>
    <w:uiPriority w:val="98"/>
    <w:semiHidden/>
    <w:rsid w:val="007D2EAB"/>
    <w:rPr>
      <w:rFonts w:asciiTheme="minorHAnsi" w:eastAsiaTheme="minorEastAsia" w:hAnsiTheme="minorHAnsi" w:cstheme="minorBidi"/>
      <w:sz w:val="20"/>
      <w:szCs w:val="26"/>
    </w:rPr>
  </w:style>
  <w:style w:type="paragraph" w:styleId="HTMLPreformatted">
    <w:name w:val="HTML Preformatted"/>
    <w:basedOn w:val="Normal"/>
    <w:link w:val="HTMLPreformattedChar"/>
    <w:uiPriority w:val="98"/>
    <w:semiHidden/>
    <w:rsid w:val="007D2EAB"/>
    <w:pPr>
      <w:spacing w:line="240" w:lineRule="auto"/>
    </w:pPr>
    <w:rPr>
      <w:sz w:val="20"/>
      <w:szCs w:val="26"/>
    </w:rPr>
  </w:style>
  <w:style w:type="character" w:customStyle="1" w:styleId="HTMLPreformattedChar">
    <w:name w:val="HTML Preformatted Char"/>
    <w:basedOn w:val="DefaultParagraphFont"/>
    <w:link w:val="HTMLPreformatted"/>
    <w:uiPriority w:val="98"/>
    <w:semiHidden/>
    <w:rsid w:val="007D2EAB"/>
    <w:rPr>
      <w:rFonts w:asciiTheme="minorHAnsi" w:eastAsiaTheme="minorEastAsia" w:hAnsiTheme="minorHAnsi" w:cstheme="minorBidi"/>
      <w:szCs w:val="26"/>
      <w:lang w:eastAsia="en-GB"/>
    </w:rPr>
  </w:style>
  <w:style w:type="character" w:styleId="HTMLSample">
    <w:name w:val="HTML Sample"/>
    <w:basedOn w:val="DefaultParagraphFont"/>
    <w:uiPriority w:val="98"/>
    <w:semiHidden/>
    <w:rsid w:val="007D2EAB"/>
    <w:rPr>
      <w:rFonts w:asciiTheme="minorHAnsi" w:eastAsiaTheme="minorEastAsia" w:hAnsiTheme="minorHAnsi" w:cstheme="minorBidi"/>
      <w:sz w:val="24"/>
      <w:szCs w:val="30"/>
    </w:rPr>
  </w:style>
  <w:style w:type="character" w:styleId="HTMLTypewriter">
    <w:name w:val="HTML Typewriter"/>
    <w:basedOn w:val="DefaultParagraphFont"/>
    <w:uiPriority w:val="98"/>
    <w:semiHidden/>
    <w:rsid w:val="007D2EAB"/>
    <w:rPr>
      <w:rFonts w:asciiTheme="minorHAnsi" w:eastAsiaTheme="minorEastAsia" w:hAnsiTheme="minorHAnsi" w:cstheme="minorBidi"/>
      <w:sz w:val="20"/>
      <w:szCs w:val="26"/>
    </w:rPr>
  </w:style>
  <w:style w:type="character" w:styleId="HTMLVariable">
    <w:name w:val="HTML Variable"/>
    <w:basedOn w:val="DefaultParagraphFont"/>
    <w:uiPriority w:val="98"/>
    <w:semiHidden/>
    <w:rsid w:val="007D2EAB"/>
    <w:rPr>
      <w:rFonts w:asciiTheme="minorHAnsi" w:eastAsiaTheme="minorEastAsia" w:hAnsiTheme="minorHAnsi" w:cstheme="minorBidi"/>
      <w:i/>
      <w:iCs/>
      <w:szCs w:val="24"/>
    </w:rPr>
  </w:style>
  <w:style w:type="character" w:styleId="Hyperlink">
    <w:name w:val="Hyperlink"/>
    <w:basedOn w:val="DefaultParagraphFont"/>
    <w:uiPriority w:val="99"/>
    <w:rsid w:val="007D2EAB"/>
    <w:rPr>
      <w:rFonts w:asciiTheme="minorHAnsi" w:eastAsiaTheme="minorEastAsia" w:hAnsiTheme="minorHAnsi" w:cstheme="minorBidi"/>
      <w:color w:val="0000FF" w:themeColor="hyperlink"/>
      <w:szCs w:val="24"/>
      <w:u w:val="single"/>
    </w:rPr>
  </w:style>
  <w:style w:type="paragraph" w:styleId="Index2">
    <w:name w:val="index 2"/>
    <w:basedOn w:val="Normal"/>
    <w:next w:val="Normal"/>
    <w:uiPriority w:val="98"/>
    <w:semiHidden/>
    <w:rsid w:val="007D2EAB"/>
    <w:pPr>
      <w:spacing w:line="240" w:lineRule="auto"/>
      <w:ind w:left="360" w:hanging="180"/>
    </w:pPr>
  </w:style>
  <w:style w:type="paragraph" w:styleId="Index3">
    <w:name w:val="index 3"/>
    <w:basedOn w:val="Normal"/>
    <w:next w:val="Normal"/>
    <w:uiPriority w:val="98"/>
    <w:semiHidden/>
    <w:rsid w:val="007D2EAB"/>
    <w:pPr>
      <w:spacing w:line="240" w:lineRule="auto"/>
      <w:ind w:left="540" w:hanging="180"/>
    </w:pPr>
  </w:style>
  <w:style w:type="paragraph" w:styleId="Index4">
    <w:name w:val="index 4"/>
    <w:basedOn w:val="Normal"/>
    <w:next w:val="Normal"/>
    <w:uiPriority w:val="98"/>
    <w:semiHidden/>
    <w:rsid w:val="007D2EAB"/>
    <w:pPr>
      <w:spacing w:line="240" w:lineRule="auto"/>
      <w:ind w:left="720" w:hanging="180"/>
    </w:pPr>
  </w:style>
  <w:style w:type="paragraph" w:styleId="Index5">
    <w:name w:val="index 5"/>
    <w:basedOn w:val="Normal"/>
    <w:next w:val="Normal"/>
    <w:uiPriority w:val="98"/>
    <w:semiHidden/>
    <w:rsid w:val="007D2EAB"/>
    <w:pPr>
      <w:spacing w:line="240" w:lineRule="auto"/>
      <w:ind w:left="900" w:hanging="180"/>
    </w:pPr>
  </w:style>
  <w:style w:type="paragraph" w:styleId="Index6">
    <w:name w:val="index 6"/>
    <w:basedOn w:val="Normal"/>
    <w:next w:val="Normal"/>
    <w:uiPriority w:val="98"/>
    <w:semiHidden/>
    <w:rsid w:val="007D2EAB"/>
    <w:pPr>
      <w:spacing w:line="240" w:lineRule="auto"/>
      <w:ind w:left="1080" w:hanging="180"/>
    </w:pPr>
  </w:style>
  <w:style w:type="paragraph" w:styleId="Index7">
    <w:name w:val="index 7"/>
    <w:basedOn w:val="Normal"/>
    <w:next w:val="Normal"/>
    <w:uiPriority w:val="98"/>
    <w:semiHidden/>
    <w:rsid w:val="007D2EAB"/>
    <w:pPr>
      <w:spacing w:line="240" w:lineRule="auto"/>
      <w:ind w:left="1260" w:hanging="180"/>
    </w:pPr>
  </w:style>
  <w:style w:type="paragraph" w:styleId="Index8">
    <w:name w:val="index 8"/>
    <w:basedOn w:val="Normal"/>
    <w:next w:val="Normal"/>
    <w:uiPriority w:val="98"/>
    <w:semiHidden/>
    <w:rsid w:val="007D2EAB"/>
    <w:pPr>
      <w:spacing w:line="240" w:lineRule="auto"/>
      <w:ind w:left="1440" w:hanging="180"/>
    </w:pPr>
  </w:style>
  <w:style w:type="paragraph" w:styleId="Index9">
    <w:name w:val="index 9"/>
    <w:basedOn w:val="Normal"/>
    <w:next w:val="Normal"/>
    <w:uiPriority w:val="98"/>
    <w:semiHidden/>
    <w:rsid w:val="007D2EAB"/>
    <w:pPr>
      <w:spacing w:line="240" w:lineRule="auto"/>
      <w:ind w:left="1620" w:hanging="180"/>
    </w:pPr>
  </w:style>
  <w:style w:type="paragraph" w:styleId="IndexHeading">
    <w:name w:val="index heading"/>
    <w:basedOn w:val="Normal"/>
    <w:next w:val="Index1"/>
    <w:uiPriority w:val="98"/>
    <w:semiHidden/>
    <w:rsid w:val="007D2EAB"/>
    <w:rPr>
      <w:b/>
      <w:bCs/>
    </w:rPr>
  </w:style>
  <w:style w:type="character" w:styleId="IntenseEmphasis">
    <w:name w:val="Intense Emphasis"/>
    <w:basedOn w:val="DefaultParagraphFont"/>
    <w:uiPriority w:val="98"/>
    <w:semiHidden/>
    <w:rsid w:val="007D2EAB"/>
    <w:rPr>
      <w:rFonts w:asciiTheme="minorHAnsi" w:eastAsiaTheme="minorEastAsia" w:hAnsiTheme="minorHAnsi" w:cstheme="minorBidi"/>
      <w:b/>
      <w:bCs/>
      <w:i/>
      <w:iCs/>
      <w:color w:val="4F81BD" w:themeColor="accent1"/>
      <w:szCs w:val="24"/>
    </w:rPr>
  </w:style>
  <w:style w:type="paragraph" w:styleId="IntenseQuote">
    <w:name w:val="Intense Quote"/>
    <w:basedOn w:val="Normal"/>
    <w:next w:val="Normal"/>
    <w:link w:val="IntenseQuoteChar"/>
    <w:uiPriority w:val="98"/>
    <w:semiHidden/>
    <w:rsid w:val="007D2EA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8"/>
    <w:semiHidden/>
    <w:rsid w:val="007D2EAB"/>
    <w:rPr>
      <w:rFonts w:asciiTheme="minorHAnsi" w:eastAsiaTheme="minorEastAsia" w:hAnsiTheme="minorHAnsi" w:cstheme="minorBidi"/>
      <w:b/>
      <w:bCs/>
      <w:i/>
      <w:iCs/>
      <w:color w:val="4F81BD" w:themeColor="accent1"/>
      <w:sz w:val="18"/>
      <w:szCs w:val="24"/>
      <w:lang w:eastAsia="en-GB"/>
    </w:rPr>
  </w:style>
  <w:style w:type="character" w:styleId="IntenseReference">
    <w:name w:val="Intense Reference"/>
    <w:basedOn w:val="DefaultParagraphFont"/>
    <w:uiPriority w:val="98"/>
    <w:semiHidden/>
    <w:rsid w:val="007D2EAB"/>
    <w:rPr>
      <w:rFonts w:asciiTheme="minorHAnsi" w:eastAsiaTheme="minorEastAsia" w:hAnsiTheme="minorHAnsi" w:cstheme="minorBidi"/>
      <w:b/>
      <w:bCs/>
      <w:smallCaps/>
      <w:color w:val="C0504D" w:themeColor="accent2"/>
      <w:spacing w:val="5"/>
      <w:szCs w:val="24"/>
      <w:u w:val="single"/>
    </w:rPr>
  </w:style>
  <w:style w:type="table" w:styleId="LightGrid">
    <w:name w:val="Light Grid"/>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semiHidden/>
    <w:rsid w:val="007D2EA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7D2EA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semiHidden/>
    <w:rsid w:val="007D2EA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semiHidden/>
    <w:rsid w:val="007D2EA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semiHidden/>
    <w:rsid w:val="007D2E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semiHidden/>
    <w:rsid w:val="007D2EA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semiHidden/>
    <w:rsid w:val="007D2EA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8"/>
    <w:semiHidden/>
    <w:rsid w:val="007D2EAB"/>
    <w:rPr>
      <w:rFonts w:asciiTheme="minorHAnsi" w:eastAsiaTheme="minorEastAsia" w:hAnsiTheme="minorHAnsi" w:cstheme="minorBidi"/>
      <w:szCs w:val="24"/>
    </w:rPr>
  </w:style>
  <w:style w:type="paragraph" w:styleId="List">
    <w:name w:val="List"/>
    <w:basedOn w:val="Normal"/>
    <w:uiPriority w:val="98"/>
    <w:semiHidden/>
    <w:rsid w:val="007D2EAB"/>
    <w:pPr>
      <w:ind w:left="283" w:hanging="283"/>
      <w:contextualSpacing/>
    </w:pPr>
  </w:style>
  <w:style w:type="paragraph" w:styleId="List2">
    <w:name w:val="List 2"/>
    <w:basedOn w:val="Normal"/>
    <w:uiPriority w:val="98"/>
    <w:semiHidden/>
    <w:rsid w:val="007D2EAB"/>
    <w:pPr>
      <w:ind w:left="566" w:hanging="283"/>
      <w:contextualSpacing/>
    </w:pPr>
  </w:style>
  <w:style w:type="paragraph" w:styleId="List3">
    <w:name w:val="List 3"/>
    <w:basedOn w:val="Normal"/>
    <w:uiPriority w:val="98"/>
    <w:semiHidden/>
    <w:rsid w:val="007D2EAB"/>
    <w:pPr>
      <w:ind w:left="849" w:hanging="283"/>
      <w:contextualSpacing/>
    </w:pPr>
  </w:style>
  <w:style w:type="paragraph" w:styleId="List4">
    <w:name w:val="List 4"/>
    <w:basedOn w:val="Normal"/>
    <w:uiPriority w:val="98"/>
    <w:semiHidden/>
    <w:rsid w:val="007D2EAB"/>
    <w:pPr>
      <w:ind w:left="1132" w:hanging="283"/>
      <w:contextualSpacing/>
    </w:pPr>
  </w:style>
  <w:style w:type="paragraph" w:styleId="List5">
    <w:name w:val="List 5"/>
    <w:basedOn w:val="Normal"/>
    <w:uiPriority w:val="98"/>
    <w:semiHidden/>
    <w:rsid w:val="007D2EAB"/>
    <w:pPr>
      <w:ind w:left="1415" w:hanging="283"/>
      <w:contextualSpacing/>
    </w:pPr>
  </w:style>
  <w:style w:type="paragraph" w:styleId="ListBullet">
    <w:name w:val="List Bullet"/>
    <w:basedOn w:val="Normal"/>
    <w:uiPriority w:val="98"/>
    <w:semiHidden/>
    <w:rsid w:val="007D2EAB"/>
    <w:pPr>
      <w:numPr>
        <w:numId w:val="19"/>
      </w:numPr>
      <w:contextualSpacing/>
    </w:pPr>
  </w:style>
  <w:style w:type="paragraph" w:styleId="ListBullet2">
    <w:name w:val="List Bullet 2"/>
    <w:basedOn w:val="Normal"/>
    <w:uiPriority w:val="98"/>
    <w:semiHidden/>
    <w:rsid w:val="007D2EAB"/>
    <w:pPr>
      <w:numPr>
        <w:numId w:val="20"/>
      </w:numPr>
      <w:contextualSpacing/>
    </w:pPr>
  </w:style>
  <w:style w:type="paragraph" w:styleId="ListBullet3">
    <w:name w:val="List Bullet 3"/>
    <w:basedOn w:val="Normal"/>
    <w:uiPriority w:val="98"/>
    <w:semiHidden/>
    <w:rsid w:val="007D2EAB"/>
    <w:pPr>
      <w:numPr>
        <w:numId w:val="21"/>
      </w:numPr>
      <w:contextualSpacing/>
    </w:pPr>
  </w:style>
  <w:style w:type="paragraph" w:styleId="ListBullet4">
    <w:name w:val="List Bullet 4"/>
    <w:aliases w:val="Style 131,lb4"/>
    <w:basedOn w:val="Normal"/>
    <w:rsid w:val="007D2EAB"/>
    <w:pPr>
      <w:numPr>
        <w:numId w:val="22"/>
      </w:numPr>
      <w:contextualSpacing/>
    </w:pPr>
  </w:style>
  <w:style w:type="paragraph" w:styleId="ListBullet5">
    <w:name w:val="List Bullet 5"/>
    <w:basedOn w:val="Normal"/>
    <w:uiPriority w:val="98"/>
    <w:semiHidden/>
    <w:rsid w:val="007D2EAB"/>
    <w:pPr>
      <w:numPr>
        <w:numId w:val="23"/>
      </w:numPr>
      <w:contextualSpacing/>
    </w:pPr>
  </w:style>
  <w:style w:type="paragraph" w:styleId="ListContinue">
    <w:name w:val="List Continue"/>
    <w:basedOn w:val="Normal"/>
    <w:uiPriority w:val="98"/>
    <w:semiHidden/>
    <w:rsid w:val="007D2EAB"/>
    <w:pPr>
      <w:spacing w:after="120"/>
      <w:ind w:left="283"/>
      <w:contextualSpacing/>
    </w:pPr>
  </w:style>
  <w:style w:type="paragraph" w:styleId="ListContinue2">
    <w:name w:val="List Continue 2"/>
    <w:basedOn w:val="Normal"/>
    <w:uiPriority w:val="98"/>
    <w:semiHidden/>
    <w:rsid w:val="007D2EAB"/>
    <w:pPr>
      <w:spacing w:after="120"/>
      <w:ind w:left="566"/>
      <w:contextualSpacing/>
    </w:pPr>
  </w:style>
  <w:style w:type="paragraph" w:styleId="ListContinue3">
    <w:name w:val="List Continue 3"/>
    <w:basedOn w:val="Normal"/>
    <w:uiPriority w:val="98"/>
    <w:semiHidden/>
    <w:rsid w:val="007D2EAB"/>
    <w:pPr>
      <w:spacing w:after="120"/>
      <w:ind w:left="849"/>
      <w:contextualSpacing/>
    </w:pPr>
  </w:style>
  <w:style w:type="paragraph" w:styleId="ListContinue4">
    <w:name w:val="List Continue 4"/>
    <w:basedOn w:val="Normal"/>
    <w:uiPriority w:val="98"/>
    <w:semiHidden/>
    <w:rsid w:val="007D2EAB"/>
    <w:pPr>
      <w:spacing w:after="120"/>
      <w:ind w:left="1132"/>
      <w:contextualSpacing/>
    </w:pPr>
  </w:style>
  <w:style w:type="paragraph" w:styleId="ListContinue5">
    <w:name w:val="List Continue 5"/>
    <w:basedOn w:val="Normal"/>
    <w:uiPriority w:val="98"/>
    <w:semiHidden/>
    <w:rsid w:val="007D2EAB"/>
    <w:pPr>
      <w:spacing w:after="120"/>
      <w:ind w:left="1415"/>
      <w:contextualSpacing/>
    </w:pPr>
  </w:style>
  <w:style w:type="paragraph" w:styleId="ListNumber">
    <w:name w:val="List Number"/>
    <w:basedOn w:val="Normal"/>
    <w:uiPriority w:val="98"/>
    <w:semiHidden/>
    <w:rsid w:val="007D2EAB"/>
    <w:pPr>
      <w:numPr>
        <w:numId w:val="24"/>
      </w:numPr>
      <w:contextualSpacing/>
    </w:pPr>
  </w:style>
  <w:style w:type="paragraph" w:styleId="ListNumber2">
    <w:name w:val="List Number 2"/>
    <w:basedOn w:val="Normal"/>
    <w:uiPriority w:val="98"/>
    <w:semiHidden/>
    <w:rsid w:val="007D2EAB"/>
    <w:pPr>
      <w:numPr>
        <w:numId w:val="25"/>
      </w:numPr>
      <w:contextualSpacing/>
    </w:pPr>
  </w:style>
  <w:style w:type="paragraph" w:styleId="ListNumber3">
    <w:name w:val="List Number 3"/>
    <w:basedOn w:val="Normal"/>
    <w:uiPriority w:val="98"/>
    <w:semiHidden/>
    <w:rsid w:val="007D2EAB"/>
    <w:pPr>
      <w:numPr>
        <w:numId w:val="26"/>
      </w:numPr>
      <w:contextualSpacing/>
    </w:pPr>
  </w:style>
  <w:style w:type="paragraph" w:styleId="ListNumber4">
    <w:name w:val="List Number 4"/>
    <w:basedOn w:val="Normal"/>
    <w:uiPriority w:val="98"/>
    <w:semiHidden/>
    <w:rsid w:val="007D2EAB"/>
    <w:pPr>
      <w:numPr>
        <w:numId w:val="27"/>
      </w:numPr>
      <w:contextualSpacing/>
    </w:pPr>
  </w:style>
  <w:style w:type="paragraph" w:styleId="ListNumber5">
    <w:name w:val="List Number 5"/>
    <w:basedOn w:val="Normal"/>
    <w:uiPriority w:val="98"/>
    <w:semiHidden/>
    <w:rsid w:val="007D2EAB"/>
    <w:pPr>
      <w:numPr>
        <w:numId w:val="28"/>
      </w:numPr>
      <w:contextualSpacing/>
    </w:pPr>
  </w:style>
  <w:style w:type="paragraph" w:styleId="ListParagraph">
    <w:name w:val="List Paragraph"/>
    <w:basedOn w:val="Normal"/>
    <w:link w:val="ListParagraphChar"/>
    <w:uiPriority w:val="34"/>
    <w:qFormat/>
    <w:rsid w:val="007D2EAB"/>
    <w:pPr>
      <w:ind w:left="720"/>
      <w:contextualSpacing/>
    </w:pPr>
  </w:style>
  <w:style w:type="paragraph" w:styleId="MacroText">
    <w:name w:val="macro"/>
    <w:link w:val="MacroTextChar"/>
    <w:uiPriority w:val="98"/>
    <w:semiHidden/>
    <w:rsid w:val="007D2EAB"/>
    <w:pPr>
      <w:tabs>
        <w:tab w:val="left" w:pos="480"/>
        <w:tab w:val="left" w:pos="960"/>
        <w:tab w:val="left" w:pos="1440"/>
        <w:tab w:val="left" w:pos="1920"/>
        <w:tab w:val="left" w:pos="2400"/>
        <w:tab w:val="left" w:pos="2880"/>
        <w:tab w:val="left" w:pos="3360"/>
        <w:tab w:val="left" w:pos="3840"/>
        <w:tab w:val="left" w:pos="4320"/>
      </w:tabs>
      <w:spacing w:line="264" w:lineRule="auto"/>
      <w:jc w:val="both"/>
    </w:pPr>
    <w:rPr>
      <w:szCs w:val="26"/>
      <w:lang w:eastAsia="en-GB"/>
    </w:rPr>
  </w:style>
  <w:style w:type="character" w:customStyle="1" w:styleId="MacroTextChar">
    <w:name w:val="Macro Text Char"/>
    <w:basedOn w:val="DefaultParagraphFont"/>
    <w:link w:val="MacroText"/>
    <w:uiPriority w:val="98"/>
    <w:semiHidden/>
    <w:rsid w:val="007D2EAB"/>
    <w:rPr>
      <w:rFonts w:asciiTheme="minorHAnsi" w:eastAsiaTheme="minorEastAsia" w:hAnsiTheme="minorHAnsi" w:cstheme="minorBidi"/>
      <w:szCs w:val="26"/>
      <w:lang w:eastAsia="en-GB"/>
    </w:rPr>
  </w:style>
  <w:style w:type="table" w:styleId="MediumGrid1">
    <w:name w:val="Medium Grid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semiHidden/>
    <w:rsid w:val="007D2EA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7D2EA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semiHidden/>
    <w:rsid w:val="007D2EA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semiHidden/>
    <w:rsid w:val="007D2EA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semiHidden/>
    <w:rsid w:val="007D2EA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semiHidden/>
    <w:rsid w:val="007D2EA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semiHidden/>
    <w:rsid w:val="007D2EA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7D2EA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rsid w:val="007D2EAB"/>
    <w:rPr>
      <w:rFonts w:asciiTheme="minorHAnsi" w:eastAsiaTheme="minorEastAsia" w:hAnsiTheme="minorHAnsi" w:cstheme="minorBidi"/>
      <w:sz w:val="24"/>
      <w:szCs w:val="30"/>
      <w:shd w:val="pct20" w:color="auto" w:fill="auto"/>
      <w:lang w:eastAsia="en-GB"/>
    </w:rPr>
  </w:style>
  <w:style w:type="paragraph" w:styleId="NoSpacing">
    <w:name w:val="No Spacing"/>
    <w:uiPriority w:val="98"/>
    <w:semiHidden/>
    <w:rsid w:val="007D2EAB"/>
    <w:pPr>
      <w:jc w:val="both"/>
    </w:pPr>
    <w:rPr>
      <w:lang w:eastAsia="en-GB"/>
    </w:rPr>
  </w:style>
  <w:style w:type="paragraph" w:styleId="NormalWeb">
    <w:name w:val="Normal (Web)"/>
    <w:basedOn w:val="Normal"/>
    <w:uiPriority w:val="98"/>
    <w:semiHidden/>
    <w:rsid w:val="007D2EAB"/>
    <w:rPr>
      <w:sz w:val="24"/>
      <w:szCs w:val="30"/>
    </w:rPr>
  </w:style>
  <w:style w:type="paragraph" w:styleId="NormalIndent">
    <w:name w:val="Normal Indent"/>
    <w:basedOn w:val="Normal"/>
    <w:uiPriority w:val="98"/>
    <w:semiHidden/>
    <w:rsid w:val="007D2EAB"/>
    <w:pPr>
      <w:ind w:left="720"/>
    </w:pPr>
  </w:style>
  <w:style w:type="paragraph" w:customStyle="1" w:styleId="NoteHeading1">
    <w:name w:val="Note Heading1"/>
    <w:basedOn w:val="Normal"/>
    <w:next w:val="Normal"/>
    <w:link w:val="NoteHeadingChar"/>
    <w:uiPriority w:val="98"/>
    <w:semiHidden/>
    <w:rsid w:val="007D2EAB"/>
    <w:pPr>
      <w:spacing w:line="240" w:lineRule="auto"/>
    </w:pPr>
  </w:style>
  <w:style w:type="character" w:customStyle="1" w:styleId="NoteHeadingChar">
    <w:name w:val="Note Heading Char"/>
    <w:basedOn w:val="DefaultParagraphFont"/>
    <w:link w:val="NoteHeading1"/>
    <w:uiPriority w:val="98"/>
    <w:semiHidden/>
    <w:rsid w:val="007D2EAB"/>
    <w:rPr>
      <w:rFonts w:asciiTheme="minorHAnsi" w:eastAsiaTheme="minorEastAsia" w:hAnsiTheme="minorHAnsi" w:cstheme="minorBidi"/>
      <w:sz w:val="18"/>
      <w:szCs w:val="24"/>
      <w:lang w:eastAsia="en-GB"/>
    </w:rPr>
  </w:style>
  <w:style w:type="character" w:styleId="PageNumber">
    <w:name w:val="page number"/>
    <w:basedOn w:val="DefaultParagraphFont"/>
    <w:uiPriority w:val="98"/>
    <w:rsid w:val="007D2EAB"/>
    <w:rPr>
      <w:rFonts w:asciiTheme="minorHAnsi" w:eastAsiaTheme="minorEastAsia" w:hAnsiTheme="minorHAnsi" w:cstheme="minorBidi"/>
      <w:szCs w:val="24"/>
    </w:rPr>
  </w:style>
  <w:style w:type="character" w:styleId="PlaceholderText">
    <w:name w:val="Placeholder Text"/>
    <w:basedOn w:val="DefaultParagraphFont"/>
    <w:uiPriority w:val="98"/>
    <w:semiHidden/>
    <w:rsid w:val="007D2EAB"/>
    <w:rPr>
      <w:rFonts w:asciiTheme="minorHAnsi" w:eastAsiaTheme="minorEastAsia" w:hAnsiTheme="minorHAnsi" w:cstheme="minorBidi"/>
      <w:color w:val="808080"/>
      <w:szCs w:val="24"/>
    </w:rPr>
  </w:style>
  <w:style w:type="paragraph" w:styleId="PlainText">
    <w:name w:val="Plain Text"/>
    <w:basedOn w:val="Normal"/>
    <w:link w:val="PlainTextChar"/>
    <w:uiPriority w:val="98"/>
    <w:semiHidden/>
    <w:rsid w:val="007D2EAB"/>
    <w:pPr>
      <w:spacing w:line="240" w:lineRule="auto"/>
    </w:pPr>
    <w:rPr>
      <w:sz w:val="21"/>
      <w:szCs w:val="26"/>
    </w:rPr>
  </w:style>
  <w:style w:type="character" w:customStyle="1" w:styleId="PlainTextChar">
    <w:name w:val="Plain Text Char"/>
    <w:basedOn w:val="DefaultParagraphFont"/>
    <w:link w:val="PlainText"/>
    <w:uiPriority w:val="98"/>
    <w:semiHidden/>
    <w:rsid w:val="007D2EAB"/>
    <w:rPr>
      <w:rFonts w:asciiTheme="minorHAnsi" w:eastAsiaTheme="minorEastAsia" w:hAnsiTheme="minorHAnsi" w:cstheme="minorBidi"/>
      <w:sz w:val="21"/>
      <w:szCs w:val="26"/>
      <w:lang w:eastAsia="en-GB"/>
    </w:rPr>
  </w:style>
  <w:style w:type="paragraph" w:styleId="Quote">
    <w:name w:val="Quote"/>
    <w:basedOn w:val="Normal"/>
    <w:next w:val="Normal"/>
    <w:link w:val="QuoteChar"/>
    <w:uiPriority w:val="98"/>
    <w:semiHidden/>
    <w:rsid w:val="007D2EAB"/>
    <w:rPr>
      <w:i/>
      <w:iCs/>
      <w:color w:val="000000" w:themeColor="text1"/>
    </w:rPr>
  </w:style>
  <w:style w:type="character" w:customStyle="1" w:styleId="QuoteChar">
    <w:name w:val="Quote Char"/>
    <w:basedOn w:val="DefaultParagraphFont"/>
    <w:link w:val="Quote"/>
    <w:uiPriority w:val="98"/>
    <w:semiHidden/>
    <w:rsid w:val="007D2EAB"/>
    <w:rPr>
      <w:rFonts w:asciiTheme="minorHAnsi" w:eastAsiaTheme="minorEastAsia" w:hAnsiTheme="minorHAnsi" w:cstheme="minorBidi"/>
      <w:i/>
      <w:iCs/>
      <w:color w:val="000000" w:themeColor="text1"/>
      <w:sz w:val="18"/>
      <w:szCs w:val="24"/>
      <w:lang w:eastAsia="en-GB"/>
    </w:rPr>
  </w:style>
  <w:style w:type="paragraph" w:styleId="Salutation">
    <w:name w:val="Salutation"/>
    <w:basedOn w:val="Normal"/>
    <w:next w:val="Normal"/>
    <w:link w:val="SalutationChar"/>
    <w:uiPriority w:val="98"/>
    <w:semiHidden/>
    <w:rsid w:val="007D2EAB"/>
  </w:style>
  <w:style w:type="character" w:customStyle="1" w:styleId="SalutationChar">
    <w:name w:val="Salutation Char"/>
    <w:basedOn w:val="DefaultParagraphFont"/>
    <w:link w:val="Salutation"/>
    <w:uiPriority w:val="98"/>
    <w:semiHidden/>
    <w:rsid w:val="007D2EAB"/>
    <w:rPr>
      <w:rFonts w:asciiTheme="minorHAnsi" w:eastAsiaTheme="minorEastAsia" w:hAnsiTheme="minorHAnsi" w:cstheme="minorBidi"/>
      <w:sz w:val="18"/>
      <w:szCs w:val="24"/>
      <w:lang w:eastAsia="en-GB"/>
    </w:rPr>
  </w:style>
  <w:style w:type="paragraph" w:styleId="Signature">
    <w:name w:val="Signature"/>
    <w:basedOn w:val="Normal"/>
    <w:link w:val="SignatureChar"/>
    <w:uiPriority w:val="98"/>
    <w:semiHidden/>
    <w:rsid w:val="007D2EAB"/>
    <w:pPr>
      <w:spacing w:line="240" w:lineRule="auto"/>
      <w:ind w:left="4252"/>
    </w:pPr>
  </w:style>
  <w:style w:type="character" w:customStyle="1" w:styleId="SignatureChar">
    <w:name w:val="Signature Char"/>
    <w:basedOn w:val="DefaultParagraphFont"/>
    <w:link w:val="Signature"/>
    <w:uiPriority w:val="98"/>
    <w:semiHidden/>
    <w:rsid w:val="007D2EAB"/>
    <w:rPr>
      <w:rFonts w:asciiTheme="minorHAnsi" w:eastAsiaTheme="minorEastAsia" w:hAnsiTheme="minorHAnsi" w:cstheme="minorBidi"/>
      <w:sz w:val="18"/>
      <w:szCs w:val="24"/>
      <w:lang w:eastAsia="en-GB"/>
    </w:rPr>
  </w:style>
  <w:style w:type="character" w:styleId="Strong">
    <w:name w:val="Strong"/>
    <w:basedOn w:val="DefaultParagraphFont"/>
    <w:uiPriority w:val="98"/>
    <w:semiHidden/>
    <w:rsid w:val="007D2EAB"/>
    <w:rPr>
      <w:rFonts w:asciiTheme="minorHAnsi" w:eastAsiaTheme="minorEastAsia" w:hAnsiTheme="minorHAnsi" w:cstheme="minorBidi"/>
      <w:b/>
      <w:bCs/>
      <w:szCs w:val="24"/>
    </w:rPr>
  </w:style>
  <w:style w:type="paragraph" w:styleId="Subtitle">
    <w:name w:val="Subtitle"/>
    <w:basedOn w:val="Normal"/>
    <w:next w:val="Normal"/>
    <w:link w:val="SubtitleChar"/>
    <w:uiPriority w:val="98"/>
    <w:semiHidden/>
    <w:rsid w:val="007D2EAB"/>
    <w:pPr>
      <w:numPr>
        <w:ilvl w:val="1"/>
      </w:numPr>
    </w:pPr>
    <w:rPr>
      <w:i/>
      <w:iCs/>
      <w:color w:val="4F81BD" w:themeColor="accent1"/>
      <w:spacing w:val="15"/>
      <w:sz w:val="24"/>
      <w:szCs w:val="30"/>
    </w:rPr>
  </w:style>
  <w:style w:type="character" w:customStyle="1" w:styleId="SubtitleChar">
    <w:name w:val="Subtitle Char"/>
    <w:basedOn w:val="DefaultParagraphFont"/>
    <w:link w:val="Subtitle"/>
    <w:uiPriority w:val="98"/>
    <w:semiHidden/>
    <w:rsid w:val="007D2EAB"/>
    <w:rPr>
      <w:rFonts w:asciiTheme="minorHAnsi" w:eastAsiaTheme="minorEastAsia" w:hAnsiTheme="minorHAnsi" w:cstheme="minorBidi"/>
      <w:i/>
      <w:iCs/>
      <w:color w:val="4F81BD" w:themeColor="accent1"/>
      <w:spacing w:val="15"/>
      <w:sz w:val="24"/>
      <w:szCs w:val="30"/>
      <w:lang w:eastAsia="en-GB"/>
    </w:rPr>
  </w:style>
  <w:style w:type="character" w:styleId="SubtleEmphasis">
    <w:name w:val="Subtle Emphasis"/>
    <w:basedOn w:val="DefaultParagraphFont"/>
    <w:uiPriority w:val="98"/>
    <w:semiHidden/>
    <w:rsid w:val="007D2EAB"/>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semiHidden/>
    <w:rsid w:val="007D2EAB"/>
    <w:rPr>
      <w:rFonts w:asciiTheme="minorHAnsi" w:eastAsiaTheme="minorEastAsia" w:hAnsiTheme="minorHAnsi" w:cstheme="minorBidi"/>
      <w:smallCaps/>
      <w:color w:val="C0504D" w:themeColor="accent2"/>
      <w:szCs w:val="24"/>
      <w:u w:val="single"/>
    </w:rPr>
  </w:style>
  <w:style w:type="table" w:styleId="Table3Deffects1">
    <w:name w:val="Table 3D effects 1"/>
    <w:basedOn w:val="TableNormal"/>
    <w:uiPriority w:val="98"/>
    <w:semiHidden/>
    <w:rsid w:val="007D2EAB"/>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7D2EAB"/>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7D2EAB"/>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7D2EAB"/>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7D2EAB"/>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7D2EAB"/>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7D2EAB"/>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7D2EAB"/>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7D2EAB"/>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7D2EAB"/>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7D2EAB"/>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7D2EAB"/>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7D2EAB"/>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7D2EAB"/>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7D2EAB"/>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7D2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7D2EAB"/>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7D2EAB"/>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7D2EAB"/>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7D2EAB"/>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7D2EAB"/>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7D2EAB"/>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7D2EAB"/>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7D2EAB"/>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7D2EAB"/>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7D2EAB"/>
    <w:pPr>
      <w:ind w:left="180" w:hanging="180"/>
    </w:pPr>
  </w:style>
  <w:style w:type="paragraph" w:styleId="TableofFigures">
    <w:name w:val="table of figures"/>
    <w:basedOn w:val="Normal"/>
    <w:next w:val="Normal"/>
    <w:uiPriority w:val="98"/>
    <w:semiHidden/>
    <w:rsid w:val="007D2EAB"/>
  </w:style>
  <w:style w:type="table" w:styleId="TableProfessional">
    <w:name w:val="Table Professional"/>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7D2EAB"/>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7D2EAB"/>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7D2EAB"/>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7D2EAB"/>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7D2EAB"/>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7D2EAB"/>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7D2EAB"/>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7D2EAB"/>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7D2EAB"/>
    <w:pPr>
      <w:pBdr>
        <w:bottom w:val="single" w:sz="8" w:space="4" w:color="4F81BD" w:themeColor="accent1"/>
      </w:pBdr>
      <w:spacing w:after="300" w:line="240" w:lineRule="auto"/>
      <w:contextualSpacing/>
    </w:pPr>
    <w:rPr>
      <w:color w:val="17365D" w:themeColor="text2" w:themeShade="BF"/>
      <w:spacing w:val="5"/>
      <w:kern w:val="28"/>
      <w:sz w:val="52"/>
      <w:szCs w:val="58"/>
    </w:rPr>
  </w:style>
  <w:style w:type="character" w:customStyle="1" w:styleId="TitleChar">
    <w:name w:val="Title Char"/>
    <w:basedOn w:val="DefaultParagraphFont"/>
    <w:link w:val="Title"/>
    <w:uiPriority w:val="98"/>
    <w:semiHidden/>
    <w:rsid w:val="007D2EAB"/>
    <w:rPr>
      <w:rFonts w:asciiTheme="minorHAnsi" w:eastAsiaTheme="minorEastAsia" w:hAnsiTheme="minorHAnsi" w:cstheme="minorBidi"/>
      <w:color w:val="17365D" w:themeColor="text2" w:themeShade="BF"/>
      <w:spacing w:val="5"/>
      <w:kern w:val="28"/>
      <w:sz w:val="52"/>
      <w:szCs w:val="58"/>
      <w:lang w:eastAsia="en-GB"/>
    </w:rPr>
  </w:style>
  <w:style w:type="paragraph" w:styleId="TOAHeading">
    <w:name w:val="toa heading"/>
    <w:basedOn w:val="Normal"/>
    <w:next w:val="Normal"/>
    <w:uiPriority w:val="98"/>
    <w:semiHidden/>
    <w:rsid w:val="007D2EAB"/>
    <w:pPr>
      <w:spacing w:before="120"/>
    </w:pPr>
    <w:rPr>
      <w:b/>
      <w:bCs/>
      <w:sz w:val="24"/>
      <w:szCs w:val="30"/>
    </w:rPr>
  </w:style>
  <w:style w:type="paragraph" w:styleId="TOC1">
    <w:name w:val="toc 1"/>
    <w:basedOn w:val="NormalAshurst"/>
    <w:uiPriority w:val="39"/>
    <w:rsid w:val="006925BB"/>
    <w:pPr>
      <w:tabs>
        <w:tab w:val="left" w:pos="782"/>
        <w:tab w:val="right" w:leader="dot" w:pos="9072"/>
      </w:tabs>
      <w:spacing w:after="0" w:line="264" w:lineRule="auto"/>
      <w:ind w:left="782" w:hanging="782"/>
    </w:pPr>
    <w:rPr>
      <w:noProof/>
    </w:rPr>
  </w:style>
  <w:style w:type="paragraph" w:styleId="TOC2">
    <w:name w:val="toc 2"/>
    <w:basedOn w:val="TOC1"/>
    <w:uiPriority w:val="39"/>
    <w:rsid w:val="006925BB"/>
    <w:pPr>
      <w:ind w:left="1406" w:hanging="624"/>
    </w:pPr>
  </w:style>
  <w:style w:type="paragraph" w:styleId="TOC3">
    <w:name w:val="toc 3"/>
    <w:basedOn w:val="TOC1"/>
    <w:uiPriority w:val="39"/>
    <w:rsid w:val="006925BB"/>
    <w:pPr>
      <w:tabs>
        <w:tab w:val="clear" w:pos="782"/>
      </w:tabs>
      <w:ind w:left="2030" w:hanging="624"/>
    </w:pPr>
  </w:style>
  <w:style w:type="paragraph" w:styleId="TOC4">
    <w:name w:val="toc 4"/>
    <w:basedOn w:val="TOC1"/>
    <w:uiPriority w:val="98"/>
    <w:rsid w:val="00EA19A8"/>
    <w:pPr>
      <w:tabs>
        <w:tab w:val="clear" w:pos="782"/>
      </w:tabs>
      <w:ind w:left="0" w:firstLine="0"/>
    </w:pPr>
    <w:rPr>
      <w:caps/>
    </w:rPr>
  </w:style>
  <w:style w:type="paragraph" w:styleId="TOC5">
    <w:name w:val="toc 5"/>
    <w:basedOn w:val="Normal"/>
    <w:next w:val="Normal"/>
    <w:uiPriority w:val="98"/>
    <w:rsid w:val="007D2EAB"/>
    <w:pPr>
      <w:spacing w:after="100"/>
      <w:ind w:left="720"/>
    </w:pPr>
  </w:style>
  <w:style w:type="paragraph" w:styleId="TOC6">
    <w:name w:val="toc 6"/>
    <w:basedOn w:val="Normal"/>
    <w:next w:val="Normal"/>
    <w:uiPriority w:val="98"/>
    <w:rsid w:val="007D2EAB"/>
    <w:pPr>
      <w:spacing w:after="100"/>
      <w:ind w:left="900"/>
    </w:pPr>
  </w:style>
  <w:style w:type="paragraph" w:styleId="TOC7">
    <w:name w:val="toc 7"/>
    <w:basedOn w:val="Normal"/>
    <w:next w:val="Normal"/>
    <w:uiPriority w:val="98"/>
    <w:rsid w:val="007D2EAB"/>
    <w:pPr>
      <w:spacing w:after="100"/>
      <w:ind w:left="1080"/>
    </w:pPr>
  </w:style>
  <w:style w:type="paragraph" w:styleId="TOC8">
    <w:name w:val="toc 8"/>
    <w:basedOn w:val="Normal"/>
    <w:next w:val="Normal"/>
    <w:uiPriority w:val="98"/>
    <w:rsid w:val="007D2EAB"/>
    <w:pPr>
      <w:spacing w:after="100"/>
      <w:ind w:left="1260"/>
    </w:pPr>
  </w:style>
  <w:style w:type="paragraph" w:styleId="TOC9">
    <w:name w:val="toc 9"/>
    <w:basedOn w:val="Normal"/>
    <w:next w:val="Normal"/>
    <w:uiPriority w:val="98"/>
    <w:rsid w:val="007D2EAB"/>
    <w:pPr>
      <w:spacing w:after="100"/>
      <w:ind w:left="1440"/>
    </w:pPr>
  </w:style>
  <w:style w:type="paragraph" w:styleId="TOCHeading">
    <w:name w:val="TOC Heading"/>
    <w:basedOn w:val="Heading1"/>
    <w:next w:val="Normal"/>
    <w:uiPriority w:val="98"/>
    <w:rsid w:val="007D2EAB"/>
    <w:pPr>
      <w:suppressAutoHyphens w:val="0"/>
      <w:spacing w:after="0"/>
      <w:outlineLvl w:val="9"/>
    </w:pPr>
    <w:rPr>
      <w:lang w:eastAsia="en-GB"/>
    </w:rPr>
  </w:style>
  <w:style w:type="paragraph" w:customStyle="1" w:styleId="Alt2RecitalsAshurst">
    <w:name w:val="Alt2_RecitalsAshurst"/>
    <w:basedOn w:val="NormalAshurst"/>
    <w:rsid w:val="00917898"/>
    <w:pPr>
      <w:numPr>
        <w:numId w:val="32"/>
      </w:numPr>
      <w:outlineLvl w:val="0"/>
    </w:pPr>
    <w:rPr>
      <w:lang w:eastAsia="zh-CN"/>
    </w:rPr>
  </w:style>
  <w:style w:type="paragraph" w:customStyle="1" w:styleId="AltPartiesAshurst">
    <w:name w:val="AltPartiesAshurst"/>
    <w:basedOn w:val="NormalAshurst"/>
    <w:rsid w:val="00917898"/>
    <w:pPr>
      <w:numPr>
        <w:numId w:val="33"/>
      </w:numPr>
      <w:outlineLvl w:val="0"/>
    </w:pPr>
    <w:rPr>
      <w:lang w:eastAsia="zh-CN"/>
    </w:rPr>
  </w:style>
  <w:style w:type="character" w:customStyle="1" w:styleId="StandardAshurstChar">
    <w:name w:val="StandardAshurst Char"/>
    <w:basedOn w:val="DefaultParagraphFont"/>
    <w:link w:val="StandardAshurst"/>
    <w:rsid w:val="00F34029"/>
    <w:rPr>
      <w:lang w:eastAsia="ja-JP"/>
    </w:rPr>
  </w:style>
  <w:style w:type="paragraph" w:customStyle="1" w:styleId="BodyText20">
    <w:name w:val="Body Text2"/>
    <w:basedOn w:val="Normal"/>
    <w:rsid w:val="00252E8E"/>
    <w:pPr>
      <w:overflowPunct w:val="0"/>
      <w:autoSpaceDE w:val="0"/>
      <w:autoSpaceDN w:val="0"/>
      <w:adjustRightInd w:val="0"/>
      <w:spacing w:before="240" w:line="240" w:lineRule="auto"/>
      <w:textAlignment w:val="baseline"/>
    </w:pPr>
    <w:rPr>
      <w:rFonts w:ascii="Arial" w:eastAsia="MS Mincho" w:hAnsi="Arial" w:cs="Times New Roman"/>
      <w:sz w:val="22"/>
      <w:szCs w:val="20"/>
      <w:lang w:eastAsia="en-US"/>
    </w:rPr>
  </w:style>
  <w:style w:type="paragraph" w:customStyle="1" w:styleId="Ex1">
    <w:name w:val="Ex 1"/>
    <w:basedOn w:val="Normal"/>
    <w:rsid w:val="00C1501F"/>
    <w:pPr>
      <w:numPr>
        <w:numId w:val="35"/>
      </w:numPr>
      <w:spacing w:before="240" w:after="240" w:line="240" w:lineRule="auto"/>
      <w:outlineLvl w:val="0"/>
    </w:pPr>
    <w:rPr>
      <w:rFonts w:ascii="Arial" w:eastAsia="Times New Roman" w:hAnsi="Arial" w:cs="Times New Roman"/>
      <w:b/>
      <w:bCs/>
      <w:color w:val="FF6600"/>
      <w:sz w:val="28"/>
      <w:szCs w:val="20"/>
      <w:lang w:eastAsia="en-US"/>
    </w:rPr>
  </w:style>
  <w:style w:type="paragraph" w:customStyle="1" w:styleId="bodytext0">
    <w:name w:val="*body text"/>
    <w:basedOn w:val="Normal"/>
    <w:link w:val="bodytextChar0"/>
    <w:rsid w:val="001E4C7A"/>
    <w:pPr>
      <w:spacing w:before="240" w:line="240" w:lineRule="auto"/>
      <w:jc w:val="left"/>
    </w:pPr>
    <w:rPr>
      <w:rFonts w:ascii="Arial" w:eastAsia="Times New Roman" w:hAnsi="Arial" w:cs="Times New Roman"/>
      <w:sz w:val="22"/>
      <w:szCs w:val="20"/>
      <w:lang w:eastAsia="en-US"/>
    </w:rPr>
  </w:style>
  <w:style w:type="character" w:customStyle="1" w:styleId="bodytextChar0">
    <w:name w:val="*body text Char"/>
    <w:link w:val="bodytext0"/>
    <w:locked/>
    <w:rsid w:val="001E4C7A"/>
    <w:rPr>
      <w:rFonts w:ascii="Arial" w:eastAsia="Times New Roman" w:hAnsi="Arial" w:cs="Times New Roman"/>
      <w:sz w:val="22"/>
      <w:szCs w:val="20"/>
      <w:lang w:val="en-US" w:eastAsia="en-US"/>
    </w:rPr>
  </w:style>
  <w:style w:type="paragraph" w:styleId="Revision">
    <w:name w:val="Revision"/>
    <w:hidden/>
    <w:semiHidden/>
    <w:rsid w:val="00F01022"/>
    <w:rPr>
      <w:lang w:val="en-US"/>
    </w:rPr>
  </w:style>
  <w:style w:type="paragraph" w:customStyle="1" w:styleId="NoteHeading10">
    <w:name w:val="Note Heading1"/>
    <w:basedOn w:val="Normal"/>
    <w:next w:val="Normal"/>
    <w:uiPriority w:val="98"/>
    <w:semiHidden/>
    <w:rsid w:val="00BA668F"/>
    <w:pPr>
      <w:spacing w:line="240" w:lineRule="auto"/>
    </w:pPr>
  </w:style>
  <w:style w:type="paragraph" w:customStyle="1" w:styleId="TCHeading1">
    <w:name w:val="TC Heading 1"/>
    <w:basedOn w:val="Normal"/>
    <w:qFormat/>
    <w:rsid w:val="00BA668F"/>
    <w:pPr>
      <w:widowControl w:val="0"/>
      <w:spacing w:after="240" w:line="240" w:lineRule="auto"/>
      <w:jc w:val="center"/>
    </w:pPr>
    <w:rPr>
      <w:rFonts w:ascii="Segoe UI" w:eastAsia="Times New Roman" w:hAnsi="Segoe UI" w:cs="Segoe UI"/>
      <w:b/>
      <w:kern w:val="16"/>
      <w:sz w:val="20"/>
      <w:lang w:val="es-ES_tradnl" w:eastAsia="en-US"/>
    </w:rPr>
  </w:style>
  <w:style w:type="character" w:customStyle="1" w:styleId="ListParagraphChar">
    <w:name w:val="List Paragraph Char"/>
    <w:link w:val="ListParagraph"/>
    <w:uiPriority w:val="34"/>
    <w:locked/>
    <w:rsid w:val="00BA668F"/>
    <w:rPr>
      <w:lang w:val="en-US"/>
    </w:rPr>
  </w:style>
  <w:style w:type="paragraph" w:customStyle="1" w:styleId="BodyText21">
    <w:name w:val="Body Text21"/>
    <w:basedOn w:val="Normal"/>
    <w:rsid w:val="00BA668F"/>
    <w:pPr>
      <w:overflowPunct w:val="0"/>
      <w:autoSpaceDE w:val="0"/>
      <w:autoSpaceDN w:val="0"/>
      <w:adjustRightInd w:val="0"/>
      <w:spacing w:before="240" w:line="240" w:lineRule="auto"/>
      <w:textAlignment w:val="baseline"/>
    </w:pPr>
    <w:rPr>
      <w:rFonts w:ascii="Arial" w:eastAsia="MS Mincho" w:hAnsi="Arial" w:cs="Segoe UI"/>
      <w:kern w:val="16"/>
      <w:sz w:val="22"/>
      <w:szCs w:val="20"/>
      <w:lang w:eastAsia="en-US"/>
    </w:rPr>
  </w:style>
  <w:style w:type="paragraph" w:customStyle="1" w:styleId="Exhibits1">
    <w:name w:val="Exhibits 1"/>
    <w:basedOn w:val="BodyTextFirstIndent"/>
    <w:rsid w:val="00BA668F"/>
    <w:pPr>
      <w:numPr>
        <w:numId w:val="38"/>
      </w:numPr>
      <w:tabs>
        <w:tab w:val="clear" w:pos="360"/>
      </w:tabs>
      <w:overflowPunct w:val="0"/>
      <w:autoSpaceDE w:val="0"/>
      <w:autoSpaceDN w:val="0"/>
      <w:adjustRightInd w:val="0"/>
      <w:spacing w:before="240" w:line="240" w:lineRule="auto"/>
      <w:ind w:left="720" w:hanging="720"/>
      <w:jc w:val="center"/>
      <w:textAlignment w:val="baseline"/>
    </w:pPr>
    <w:rPr>
      <w:rFonts w:ascii="Arial" w:eastAsia="Times New Roman" w:hAnsi="Arial" w:cs="Arial"/>
      <w:b/>
      <w:sz w:val="22"/>
      <w:szCs w:val="20"/>
      <w:lang w:eastAsia="en-US"/>
    </w:rPr>
  </w:style>
  <w:style w:type="paragraph" w:customStyle="1" w:styleId="Exhibits2">
    <w:name w:val="Exhibits 2"/>
    <w:basedOn w:val="BodyTextFirstIndent"/>
    <w:rsid w:val="00BA668F"/>
    <w:pPr>
      <w:numPr>
        <w:ilvl w:val="1"/>
        <w:numId w:val="38"/>
      </w:numPr>
      <w:tabs>
        <w:tab w:val="clear" w:pos="1440"/>
        <w:tab w:val="num" w:pos="720"/>
      </w:tabs>
      <w:overflowPunct w:val="0"/>
      <w:autoSpaceDE w:val="0"/>
      <w:autoSpaceDN w:val="0"/>
      <w:adjustRightInd w:val="0"/>
      <w:spacing w:after="240" w:line="240" w:lineRule="auto"/>
      <w:ind w:left="0" w:firstLine="0"/>
      <w:textAlignment w:val="baseline"/>
    </w:pPr>
    <w:rPr>
      <w:rFonts w:ascii="Arial" w:eastAsia="Times New Roman" w:hAnsi="Arial" w:cs="Times New Roman"/>
      <w:b/>
      <w:sz w:val="20"/>
      <w:szCs w:val="20"/>
      <w:lang w:eastAsia="zh-CN"/>
    </w:rPr>
  </w:style>
  <w:style w:type="paragraph" w:customStyle="1" w:styleId="Exhibits3">
    <w:name w:val="Exhibits 3"/>
    <w:basedOn w:val="BodyTextFirstIndent"/>
    <w:rsid w:val="00BA668F"/>
    <w:pPr>
      <w:numPr>
        <w:ilvl w:val="2"/>
        <w:numId w:val="38"/>
      </w:numPr>
      <w:tabs>
        <w:tab w:val="clear" w:pos="2160"/>
        <w:tab w:val="num" w:pos="720"/>
      </w:tabs>
      <w:overflowPunct w:val="0"/>
      <w:autoSpaceDE w:val="0"/>
      <w:autoSpaceDN w:val="0"/>
      <w:adjustRightInd w:val="0"/>
      <w:spacing w:line="240" w:lineRule="auto"/>
      <w:ind w:left="0" w:firstLine="0"/>
      <w:textAlignment w:val="baseline"/>
    </w:pPr>
    <w:rPr>
      <w:rFonts w:ascii="Arial" w:eastAsia="Times New Roman" w:hAnsi="Arial" w:cs="Arial"/>
      <w:sz w:val="22"/>
      <w:szCs w:val="20"/>
      <w:lang w:eastAsia="en-US"/>
    </w:rPr>
  </w:style>
  <w:style w:type="paragraph" w:customStyle="1" w:styleId="Exhibits4">
    <w:name w:val="Exhibits 4"/>
    <w:basedOn w:val="BodyTextFirstIndent"/>
    <w:rsid w:val="00BA668F"/>
    <w:pPr>
      <w:numPr>
        <w:ilvl w:val="3"/>
        <w:numId w:val="38"/>
      </w:numPr>
      <w:tabs>
        <w:tab w:val="clear" w:pos="2880"/>
        <w:tab w:val="num" w:pos="1440"/>
      </w:tabs>
      <w:overflowPunct w:val="0"/>
      <w:autoSpaceDE w:val="0"/>
      <w:autoSpaceDN w:val="0"/>
      <w:adjustRightInd w:val="0"/>
      <w:spacing w:after="240" w:line="240" w:lineRule="auto"/>
      <w:ind w:left="2160" w:hanging="2160"/>
      <w:textAlignment w:val="baseline"/>
    </w:pPr>
    <w:rPr>
      <w:rFonts w:ascii="Arial" w:eastAsia="Times New Roman" w:hAnsi="Arial" w:cs="Arial"/>
      <w:b/>
      <w:sz w:val="22"/>
      <w:szCs w:val="20"/>
      <w:lang w:eastAsia="en-US"/>
    </w:rPr>
  </w:style>
  <w:style w:type="paragraph" w:customStyle="1" w:styleId="Exhibits5">
    <w:name w:val="Exhibits 5"/>
    <w:basedOn w:val="BodyTextFirstIndent"/>
    <w:rsid w:val="00BA668F"/>
    <w:pPr>
      <w:numPr>
        <w:ilvl w:val="4"/>
        <w:numId w:val="38"/>
      </w:numPr>
      <w:tabs>
        <w:tab w:val="clear" w:pos="3600"/>
        <w:tab w:val="num" w:pos="1440"/>
      </w:tabs>
      <w:overflowPunct w:val="0"/>
      <w:autoSpaceDE w:val="0"/>
      <w:autoSpaceDN w:val="0"/>
      <w:adjustRightInd w:val="0"/>
      <w:spacing w:after="240" w:line="240" w:lineRule="auto"/>
      <w:ind w:left="1440" w:hanging="720"/>
      <w:textAlignment w:val="baseline"/>
    </w:pPr>
    <w:rPr>
      <w:rFonts w:ascii="Arial" w:eastAsia="Times New Roman" w:hAnsi="Arial" w:cs="Arial"/>
      <w:sz w:val="22"/>
      <w:szCs w:val="20"/>
      <w:lang w:eastAsia="en-US"/>
    </w:rPr>
  </w:style>
  <w:style w:type="paragraph" w:customStyle="1" w:styleId="Exhibits6">
    <w:name w:val="Exhibits 6"/>
    <w:basedOn w:val="BodyTextFirstIndent"/>
    <w:rsid w:val="00BA668F"/>
    <w:pPr>
      <w:numPr>
        <w:ilvl w:val="5"/>
        <w:numId w:val="38"/>
      </w:numPr>
      <w:overflowPunct w:val="0"/>
      <w:autoSpaceDE w:val="0"/>
      <w:autoSpaceDN w:val="0"/>
      <w:adjustRightInd w:val="0"/>
      <w:spacing w:after="240" w:line="240" w:lineRule="auto"/>
      <w:textAlignment w:val="baseline"/>
    </w:pPr>
    <w:rPr>
      <w:rFonts w:ascii="Arial" w:eastAsia="Times New Roman" w:hAnsi="Arial" w:cs="Arial"/>
      <w:sz w:val="22"/>
      <w:szCs w:val="20"/>
      <w:lang w:eastAsia="en-US"/>
    </w:rPr>
  </w:style>
  <w:style w:type="character" w:customStyle="1" w:styleId="UnresolvedMention1">
    <w:name w:val="Unresolved Mention1"/>
    <w:basedOn w:val="DefaultParagraphFont"/>
    <w:uiPriority w:val="99"/>
    <w:semiHidden/>
    <w:unhideWhenUsed/>
    <w:rsid w:val="00BA668F"/>
    <w:rPr>
      <w:color w:val="605E5C"/>
      <w:shd w:val="clear" w:color="auto" w:fill="E1DFDD"/>
    </w:rPr>
  </w:style>
  <w:style w:type="character" w:customStyle="1" w:styleId="UnresolvedMention2">
    <w:name w:val="Unresolved Mention2"/>
    <w:basedOn w:val="DefaultParagraphFont"/>
    <w:uiPriority w:val="99"/>
    <w:semiHidden/>
    <w:unhideWhenUsed/>
    <w:rsid w:val="00BA668F"/>
    <w:rPr>
      <w:color w:val="605E5C"/>
      <w:shd w:val="clear" w:color="auto" w:fill="E1DFDD"/>
    </w:rPr>
  </w:style>
  <w:style w:type="paragraph" w:customStyle="1" w:styleId="H7Ashurst">
    <w:name w:val="H7Ashurst"/>
    <w:basedOn w:val="NormalAshurst"/>
    <w:uiPriority w:val="38"/>
    <w:rsid w:val="00BA668F"/>
    <w:pPr>
      <w:tabs>
        <w:tab w:val="num" w:pos="3901"/>
      </w:tabs>
      <w:spacing w:after="220" w:line="264" w:lineRule="auto"/>
      <w:ind w:left="3901" w:hanging="624"/>
      <w:outlineLvl w:val="6"/>
    </w:pPr>
    <w:rPr>
      <w:rFonts w:cs="Times New Roman"/>
      <w:sz w:val="20"/>
      <w:szCs w:val="20"/>
      <w:lang w:val="en-GB" w:eastAsia="zh-TW"/>
    </w:rPr>
  </w:style>
  <w:style w:type="paragraph" w:customStyle="1" w:styleId="H8Ashurst">
    <w:name w:val="H8Ashurst"/>
    <w:basedOn w:val="NormalAshurst"/>
    <w:uiPriority w:val="38"/>
    <w:rsid w:val="00BA668F"/>
    <w:pPr>
      <w:tabs>
        <w:tab w:val="num" w:pos="4525"/>
      </w:tabs>
      <w:spacing w:after="220" w:line="264" w:lineRule="auto"/>
      <w:ind w:left="4525" w:hanging="624"/>
      <w:outlineLvl w:val="7"/>
    </w:pPr>
    <w:rPr>
      <w:rFonts w:cs="Times New Roman"/>
      <w:sz w:val="20"/>
      <w:szCs w:val="20"/>
      <w:lang w:val="en-GB" w:eastAsia="zh-TW"/>
    </w:rPr>
  </w:style>
  <w:style w:type="character" w:customStyle="1" w:styleId="UnresolvedMention3">
    <w:name w:val="Unresolved Mention3"/>
    <w:basedOn w:val="DefaultParagraphFont"/>
    <w:uiPriority w:val="98"/>
    <w:rsid w:val="00BA668F"/>
    <w:rPr>
      <w:color w:val="605E5C"/>
      <w:shd w:val="clear" w:color="auto" w:fill="E1DFDD"/>
    </w:rPr>
  </w:style>
  <w:style w:type="table" w:customStyle="1" w:styleId="GridTable4-Accent11">
    <w:name w:val="Grid Table 4 - Accent 11"/>
    <w:basedOn w:val="TableNormal"/>
    <w:uiPriority w:val="49"/>
    <w:rsid w:val="00BA668F"/>
    <w:rPr>
      <w:rFonts w:eastAsiaTheme="minorHAns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0">
    <w:name w:val="Table Grid1"/>
    <w:basedOn w:val="TableNormal"/>
    <w:next w:val="TableGrid"/>
    <w:uiPriority w:val="39"/>
    <w:rsid w:val="00BA6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BA6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8"/>
    <w:rsid w:val="00BA668F"/>
    <w:rPr>
      <w:color w:val="605E5C"/>
      <w:shd w:val="clear" w:color="auto" w:fill="E1DFDD"/>
    </w:rPr>
  </w:style>
  <w:style w:type="table" w:customStyle="1" w:styleId="TableGrid30">
    <w:name w:val="Table Grid3"/>
    <w:basedOn w:val="TableNormal"/>
    <w:next w:val="TableGrid"/>
    <w:uiPriority w:val="39"/>
    <w:rsid w:val="00A11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BC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Heading100">
    <w:name w:val="Note Heading10"/>
    <w:basedOn w:val="Normal"/>
    <w:next w:val="Normal"/>
    <w:uiPriority w:val="98"/>
    <w:semiHidden/>
    <w:rsid w:val="00AB1214"/>
    <w:pPr>
      <w:spacing w:line="240" w:lineRule="auto"/>
    </w:pPr>
  </w:style>
  <w:style w:type="paragraph" w:customStyle="1" w:styleId="FooterReference">
    <w:name w:val="Footer Reference"/>
    <w:basedOn w:val="Footer"/>
    <w:link w:val="FooterReferenceChar"/>
    <w:semiHidden/>
    <w:rsid w:val="00BC7D7F"/>
    <w:pPr>
      <w:numPr>
        <w:numId w:val="65"/>
      </w:numPr>
      <w:jc w:val="left"/>
    </w:pPr>
    <w:rPr>
      <w:rFonts w:ascii="Times New Roman" w:hAnsi="Times New Roman" w:cs="Times New Roman"/>
      <w:sz w:val="16"/>
      <w:lang w:eastAsia="ja-JP"/>
    </w:rPr>
  </w:style>
  <w:style w:type="character" w:customStyle="1" w:styleId="FooterReferenceChar">
    <w:name w:val="Footer Reference Char"/>
    <w:basedOn w:val="NormalAshurstChar"/>
    <w:link w:val="FooterReference"/>
    <w:semiHidden/>
    <w:rsid w:val="00BC7D7F"/>
    <w:rPr>
      <w:rFonts w:ascii="Times New Roman" w:hAnsi="Times New Roman" w:cs="Times New Roman"/>
      <w:sz w:val="16"/>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48114">
      <w:bodyDiv w:val="1"/>
      <w:marLeft w:val="0"/>
      <w:marRight w:val="0"/>
      <w:marTop w:val="0"/>
      <w:marBottom w:val="0"/>
      <w:divBdr>
        <w:top w:val="none" w:sz="0" w:space="0" w:color="auto"/>
        <w:left w:val="none" w:sz="0" w:space="0" w:color="auto"/>
        <w:bottom w:val="none" w:sz="0" w:space="0" w:color="auto"/>
        <w:right w:val="none" w:sz="0" w:space="0" w:color="auto"/>
      </w:divBdr>
    </w:div>
    <w:div w:id="817722922">
      <w:bodyDiv w:val="1"/>
      <w:marLeft w:val="0"/>
      <w:marRight w:val="0"/>
      <w:marTop w:val="0"/>
      <w:marBottom w:val="0"/>
      <w:divBdr>
        <w:top w:val="none" w:sz="0" w:space="0" w:color="auto"/>
        <w:left w:val="none" w:sz="0" w:space="0" w:color="auto"/>
        <w:bottom w:val="none" w:sz="0" w:space="0" w:color="auto"/>
        <w:right w:val="none" w:sz="0" w:space="0" w:color="auto"/>
      </w:divBdr>
    </w:div>
    <w:div w:id="109323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20Templates\ashWordDocET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Ashurst">
      <a:maj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EC84E7C32D534DBDDC3A1BE5039E7B" ma:contentTypeVersion="15" ma:contentTypeDescription="Create a new document." ma:contentTypeScope="" ma:versionID="b377ff2fc782f2e9fa447f6ed33b6dac">
  <xsd:schema xmlns:xsd="http://www.w3.org/2001/XMLSchema" xmlns:xs="http://www.w3.org/2001/XMLSchema" xmlns:p="http://schemas.microsoft.com/office/2006/metadata/properties" xmlns:ns2="5aeb53cb-c2e0-4c4f-a676-ab8f1dcbd822" xmlns:ns3="5fbffb9e-eaed-45db-b60c-dbdd11182dd8" targetNamespace="http://schemas.microsoft.com/office/2006/metadata/properties" ma:root="true" ma:fieldsID="6c07537c165bdb42da29de1bdcfe65c3" ns2:_="" ns3:_="">
    <xsd:import namespace="5aeb53cb-c2e0-4c4f-a676-ab8f1dcbd822"/>
    <xsd:import namespace="5fbffb9e-eaed-45db-b60c-dbdd11182d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Uploaded"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b53cb-c2e0-4c4f-a676-ab8f1dcbd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8099e0b-e00c-469a-8e3e-581119cc87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Uploaded" ma:index="17" nillable="true" ma:displayName="Date Uploaded" ma:format="DateOnly" ma:internalName="DateUploaded">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ffb9e-eaed-45db-b60c-dbdd11182d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fb6d708-d407-42d0-bd17-d1744904076d}" ma:internalName="TaxCatchAll" ma:showField="CatchAllData" ma:web="5fbffb9e-eaed-45db-b60c-dbdd11182d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 A M E C U R R E N T ! 7 7 5 4 1 8 5 4 6 . 2 < / d o c u m e n t i d >  
     < s e n d e r i d > G C 0 5 5 7 4 8 < / s e n d e r i d >  
     < s e n d e r e m a i l > g c h a v e z @ m a y e r b r o w n . c o m < / s e n d e r e m a i l >  
     < l a s t m o d i f i e d > 2 0 2 4 - 1 1 - 2 0 T 1 0 : 2 7 : 0 0 . 0 0 0 0 0 0 0 - 0 6 : 0 0 < / l a s t m o d i f i e d >  
     < d a t a b a s e > A M E C U R R E N T < / d a t a b a s e >  
 < / 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aeb53cb-c2e0-4c4f-a676-ab8f1dcbd822">
      <Terms xmlns="http://schemas.microsoft.com/office/infopath/2007/PartnerControls"/>
    </lcf76f155ced4ddcb4097134ff3c332f>
    <DateUploaded xmlns="5aeb53cb-c2e0-4c4f-a676-ab8f1dcbd822" xsi:nil="true"/>
    <TaxCatchAll xmlns="5fbffb9e-eaed-45db-b60c-dbdd11182dd8" xsi:nil="true"/>
  </documentManagement>
</p:properties>
</file>

<file path=customXml/itemProps1.xml><?xml version="1.0" encoding="utf-8"?>
<ds:datastoreItem xmlns:ds="http://schemas.openxmlformats.org/officeDocument/2006/customXml" ds:itemID="{0EA1FFE0-1D7C-4DF8-BAF1-0596AA1BD4D4}">
  <ds:schemaRefs>
    <ds:schemaRef ds:uri="http://schemas.microsoft.com/sharepoint/v3/contenttype/forms"/>
  </ds:schemaRefs>
</ds:datastoreItem>
</file>

<file path=customXml/itemProps2.xml><?xml version="1.0" encoding="utf-8"?>
<ds:datastoreItem xmlns:ds="http://schemas.openxmlformats.org/officeDocument/2006/customXml" ds:itemID="{AFCB4DA5-EEBE-4E46-A0AE-ADA705096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b53cb-c2e0-4c4f-a676-ab8f1dcbd822"/>
    <ds:schemaRef ds:uri="5fbffb9e-eaed-45db-b60c-dbdd1118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4E681B-B5E5-4BD2-92E4-54FE874AA106}">
  <ds:schemaRefs>
    <ds:schemaRef ds:uri="http://schemas.openxmlformats.org/officeDocument/2006/bibliography"/>
  </ds:schemaRefs>
</ds:datastoreItem>
</file>

<file path=customXml/itemProps4.xml><?xml version="1.0" encoding="utf-8"?>
<ds:datastoreItem xmlns:ds="http://schemas.openxmlformats.org/officeDocument/2006/customXml" ds:itemID="{7AF72157-4FCD-4668-AE6C-52B9E30A2626}">
  <ds:schemaRefs>
    <ds:schemaRef ds:uri="http://www.imanage.com/work/xmlschema"/>
  </ds:schemaRefs>
</ds:datastoreItem>
</file>

<file path=customXml/itemProps5.xml><?xml version="1.0" encoding="utf-8"?>
<ds:datastoreItem xmlns:ds="http://schemas.openxmlformats.org/officeDocument/2006/customXml" ds:itemID="{0939B168-4009-4B8A-966A-048216277F69}">
  <ds:schemaRefs>
    <ds:schemaRef ds:uri="http://schemas.microsoft.com/office/2006/metadata/properties"/>
    <ds:schemaRef ds:uri="http://schemas.microsoft.com/office/infopath/2007/PartnerControls"/>
    <ds:schemaRef ds:uri="5aeb53cb-c2e0-4c4f-a676-ab8f1dcbd822"/>
    <ds:schemaRef ds:uri="5fbffb9e-eaed-45db-b60c-dbdd11182dd8"/>
  </ds:schemaRefs>
</ds:datastoreItem>
</file>

<file path=docMetadata/LabelInfo.xml><?xml version="1.0" encoding="utf-8"?>
<clbl:labelList xmlns:clbl="http://schemas.microsoft.com/office/2020/mipLabelMetadata">
  <clbl:label id="{3667e201-cbdc-48b3-9b42-5d2d3f16e2a9}" enabled="0" method="" siteId="{3667e201-cbdc-48b3-9b42-5d2d3f16e2a9}" removed="1"/>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ashWordDocETI.dotx</Template>
  <TotalTime>22</TotalTime>
  <Pages>7</Pages>
  <Words>1396</Words>
  <Characters>7444</Characters>
  <Application>Microsoft Office Word</Application>
  <DocSecurity>0</DocSecurity>
  <Lines>201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Devyn M</dc:creator>
  <cp:keywords/>
  <cp:lastModifiedBy>Gabriela V. Chavez Barrientos</cp:lastModifiedBy>
  <cp:revision>14</cp:revision>
  <cp:lastPrinted>2025-10-14T17:54:00Z</cp:lastPrinted>
  <dcterms:created xsi:type="dcterms:W3CDTF">2024-11-20T13:51:00Z</dcterms:created>
  <dcterms:modified xsi:type="dcterms:W3CDTF">2025-10-14T17:57:00Z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AuthorID">
    <vt:lpwstr>DKATTE</vt:lpwstr>
  </property>
  <property fmtid="{D5CDD505-2E9C-101B-9397-08002B2CF9AE}" pid="3" name="AshurstAuthorName">
    <vt:lpwstr>Katter, Daniel 47088</vt:lpwstr>
  </property>
  <property fmtid="{D5CDD505-2E9C-101B-9397-08002B2CF9AE}" pid="4" name="AshurstClientDescription">
    <vt:lpwstr>Georgia Department of Transportation</vt:lpwstr>
  </property>
  <property fmtid="{D5CDD505-2E9C-101B-9397-08002B2CF9AE}" pid="5" name="AshurstClientID">
    <vt:lpwstr>AshurstClientID</vt:lpwstr>
  </property>
  <property fmtid="{D5CDD505-2E9C-101B-9397-08002B2CF9AE}" pid="6" name="AshurstClientNumber">
    <vt:lpwstr>30006793</vt:lpwstr>
  </property>
  <property fmtid="{D5CDD505-2E9C-101B-9397-08002B2CF9AE}" pid="7" name="AshurstDocNumber">
    <vt:lpwstr>410358623</vt:lpwstr>
  </property>
  <property fmtid="{D5CDD505-2E9C-101B-9397-08002B2CF9AE}" pid="8" name="AshurstDocRef">
    <vt:lpwstr>EUS\DKATTE\410358623.05</vt:lpwstr>
  </property>
  <property fmtid="{D5CDD505-2E9C-101B-9397-08002B2CF9AE}" pid="9" name="AshurstDocRefCoverPage">
    <vt:lpwstr>AshurstDocRefCoverPage</vt:lpwstr>
  </property>
  <property fmtid="{D5CDD505-2E9C-101B-9397-08002B2CF9AE}" pid="10" name="AshurstDocType">
    <vt:lpwstr/>
  </property>
  <property fmtid="{D5CDD505-2E9C-101B-9397-08002B2CF9AE}" pid="11" name="AshurstFeeEarnerInitials">
    <vt:lpwstr>FE Initials</vt:lpwstr>
  </property>
  <property fmtid="{D5CDD505-2E9C-101B-9397-08002B2CF9AE}" pid="12" name="AshurstFileNumber">
    <vt:lpwstr>30006793.1000-018-793</vt:lpwstr>
  </property>
  <property fmtid="{D5CDD505-2E9C-101B-9397-08002B2CF9AE}" pid="13" name="AshurstLibraryName">
    <vt:lpwstr>EUS</vt:lpwstr>
  </property>
  <property fmtid="{D5CDD505-2E9C-101B-9397-08002B2CF9AE}" pid="14" name="AshurstMatterDescription">
    <vt:lpwstr>GDOT Broadband Project</vt:lpwstr>
  </property>
  <property fmtid="{D5CDD505-2E9C-101B-9397-08002B2CF9AE}" pid="15" name="AshurstMatterID">
    <vt:lpwstr>AshurstMatterID</vt:lpwstr>
  </property>
  <property fmtid="{D5CDD505-2E9C-101B-9397-08002B2CF9AE}" pid="16" name="AshurstMatterNumber">
    <vt:lpwstr>1000-018-793</vt:lpwstr>
  </property>
  <property fmtid="{D5CDD505-2E9C-101B-9397-08002B2CF9AE}" pid="17" name="AshurstOurRef">
    <vt:lpwstr>DKATTE\30006793.1000-018-793</vt:lpwstr>
  </property>
  <property fmtid="{D5CDD505-2E9C-101B-9397-08002B2CF9AE}" pid="18" name="AshurstPartnerInitials">
    <vt:lpwstr>Partner Initials</vt:lpwstr>
  </property>
  <property fmtid="{D5CDD505-2E9C-101B-9397-08002B2CF9AE}" pid="19" name="AshurstTypistID">
    <vt:lpwstr/>
  </property>
  <property fmtid="{D5CDD505-2E9C-101B-9397-08002B2CF9AE}" pid="20" name="AshurstTypistName">
    <vt:lpwstr/>
  </property>
  <property fmtid="{D5CDD505-2E9C-101B-9397-08002B2CF9AE}" pid="21" name="AshurstVersionNumber">
    <vt:lpwstr/>
  </property>
  <property fmtid="{D5CDD505-2E9C-101B-9397-08002B2CF9AE}" pid="22" name="document number">
    <vt:lpwstr>\</vt:lpwstr>
  </property>
  <property fmtid="{D5CDD505-2E9C-101B-9397-08002B2CF9AE}" pid="23" name="ContentTypeId">
    <vt:lpwstr>0x0101001EEC84E7C32D534DBDDC3A1BE5039E7B</vt:lpwstr>
  </property>
  <property fmtid="{D5CDD505-2E9C-101B-9397-08002B2CF9AE}" pid="24" name="MediaServiceImageTags">
    <vt:lpwstr/>
  </property>
  <property fmtid="{D5CDD505-2E9C-101B-9397-08002B2CF9AE}" pid="25" name="iManageFooter">
    <vt:lpwstr>ITP Form M - ADOT NEVI Financial Officers Certificate - Addendum 2 [11.20.2024](775418546_2)</vt:lpwstr>
  </property>
</Properties>
</file>