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22CB" w14:textId="214DD8C6" w:rsidR="006B65E2" w:rsidRPr="0059602C" w:rsidRDefault="006B65E2" w:rsidP="004D337A">
      <w:pPr>
        <w:spacing w:before="44"/>
        <w:ind w:left="720" w:right="191"/>
        <w:jc w:val="center"/>
        <w:rPr>
          <w:b/>
          <w:bCs/>
          <w:sz w:val="24"/>
          <w:szCs w:val="24"/>
        </w:rPr>
      </w:pPr>
      <w:r w:rsidRPr="0059602C">
        <w:rPr>
          <w:b/>
          <w:bCs/>
          <w:sz w:val="24"/>
          <w:szCs w:val="24"/>
        </w:rPr>
        <w:t>Los Angeles District Regional General Permit Number 96 Routine Linear Transportation Activities – Arizona</w:t>
      </w:r>
    </w:p>
    <w:p w14:paraId="6CD4478C" w14:textId="7FA32252" w:rsidR="006B65E2" w:rsidRPr="0059602C" w:rsidRDefault="006B65E2" w:rsidP="004D337A">
      <w:pPr>
        <w:spacing w:before="44"/>
        <w:ind w:left="720" w:right="191"/>
        <w:jc w:val="center"/>
        <w:rPr>
          <w:b/>
          <w:bCs/>
          <w:sz w:val="24"/>
          <w:szCs w:val="24"/>
        </w:rPr>
      </w:pPr>
      <w:r w:rsidRPr="0059602C">
        <w:rPr>
          <w:b/>
          <w:bCs/>
          <w:sz w:val="24"/>
          <w:szCs w:val="24"/>
        </w:rPr>
        <w:t>Self-Verification Form</w:t>
      </w:r>
    </w:p>
    <w:p w14:paraId="36405D70" w14:textId="77777777" w:rsidR="006B65E2" w:rsidRDefault="006B65E2" w:rsidP="004D337A">
      <w:pPr>
        <w:spacing w:before="44"/>
        <w:ind w:left="720" w:right="191"/>
        <w:jc w:val="center"/>
        <w:rPr>
          <w:spacing w:val="-2"/>
          <w:sz w:val="24"/>
          <w:szCs w:val="24"/>
        </w:rPr>
      </w:pPr>
    </w:p>
    <w:p w14:paraId="19CB890A" w14:textId="16C44FFF" w:rsidR="00E71EED" w:rsidRPr="00E15825" w:rsidRDefault="00F82424" w:rsidP="004D337A">
      <w:pPr>
        <w:spacing w:before="44"/>
        <w:ind w:left="720" w:right="191"/>
        <w:jc w:val="center"/>
        <w:rPr>
          <w:spacing w:val="-2"/>
          <w:sz w:val="24"/>
          <w:szCs w:val="24"/>
        </w:rPr>
      </w:pPr>
      <w:r w:rsidRPr="005B7934">
        <w:rPr>
          <w:spacing w:val="-2"/>
          <w:sz w:val="24"/>
          <w:szCs w:val="24"/>
        </w:rPr>
        <w:t>Expires</w:t>
      </w:r>
      <w:r w:rsidRPr="00E15825">
        <w:rPr>
          <w:spacing w:val="-2"/>
          <w:sz w:val="24"/>
          <w:szCs w:val="24"/>
        </w:rPr>
        <w:t>:</w:t>
      </w:r>
      <w:r w:rsidRPr="00E15825">
        <w:rPr>
          <w:spacing w:val="-10"/>
          <w:sz w:val="24"/>
          <w:szCs w:val="24"/>
        </w:rPr>
        <w:t xml:space="preserve"> </w:t>
      </w:r>
      <w:r w:rsidR="00E15825" w:rsidRPr="00E15825">
        <w:rPr>
          <w:spacing w:val="-2"/>
          <w:sz w:val="24"/>
          <w:szCs w:val="24"/>
        </w:rPr>
        <w:t>May 6, 2031</w:t>
      </w:r>
    </w:p>
    <w:p w14:paraId="7E43AC11" w14:textId="77777777" w:rsidR="006575DA" w:rsidRPr="00E15825" w:rsidRDefault="006575DA">
      <w:pPr>
        <w:spacing w:before="44"/>
        <w:ind w:left="1778" w:right="191"/>
        <w:jc w:val="center"/>
        <w:rPr>
          <w:sz w:val="24"/>
          <w:szCs w:val="24"/>
        </w:rPr>
      </w:pPr>
    </w:p>
    <w:p w14:paraId="48C1A4B2" w14:textId="0D08AECB" w:rsidR="00E71EED" w:rsidRPr="00E15825" w:rsidRDefault="00F82424" w:rsidP="004D337A">
      <w:pPr>
        <w:pStyle w:val="BodyText"/>
        <w:ind w:left="720"/>
      </w:pPr>
      <w:r w:rsidRPr="00E15825">
        <w:rPr>
          <w:sz w:val="24"/>
          <w:szCs w:val="24"/>
        </w:rPr>
        <w:t xml:space="preserve">Please review the </w:t>
      </w:r>
      <w:r w:rsidR="00AD3EEA" w:rsidRPr="00E15825">
        <w:rPr>
          <w:sz w:val="24"/>
          <w:szCs w:val="24"/>
        </w:rPr>
        <w:t>Los Angeles District Regional General Permit Number 96</w:t>
      </w:r>
      <w:r w:rsidRPr="00E15825">
        <w:rPr>
          <w:sz w:val="24"/>
          <w:szCs w:val="24"/>
        </w:rPr>
        <w:t xml:space="preserve"> </w:t>
      </w:r>
      <w:r w:rsidR="00AD3EEA" w:rsidRPr="00E15825">
        <w:rPr>
          <w:sz w:val="24"/>
          <w:szCs w:val="24"/>
        </w:rPr>
        <w:t>(RGP</w:t>
      </w:r>
      <w:r w:rsidR="00E9051F" w:rsidRPr="00E15825">
        <w:rPr>
          <w:sz w:val="24"/>
          <w:szCs w:val="24"/>
        </w:rPr>
        <w:t xml:space="preserve"> </w:t>
      </w:r>
      <w:r w:rsidR="00AD3EEA" w:rsidRPr="00E15825">
        <w:rPr>
          <w:sz w:val="24"/>
          <w:szCs w:val="24"/>
        </w:rPr>
        <w:t xml:space="preserve">96) </w:t>
      </w:r>
      <w:r w:rsidRPr="00E15825">
        <w:rPr>
          <w:sz w:val="24"/>
          <w:szCs w:val="24"/>
        </w:rPr>
        <w:t xml:space="preserve">before completing this form. </w:t>
      </w:r>
      <w:r w:rsidR="00AD3EEA" w:rsidRPr="00E15825">
        <w:rPr>
          <w:sz w:val="24"/>
          <w:szCs w:val="24"/>
        </w:rPr>
        <w:t>Self-</w:t>
      </w:r>
      <w:r w:rsidR="004D337A" w:rsidRPr="00E15825">
        <w:rPr>
          <w:sz w:val="24"/>
          <w:szCs w:val="24"/>
        </w:rPr>
        <w:t>V</w:t>
      </w:r>
      <w:r w:rsidR="00AD3EEA" w:rsidRPr="00E15825">
        <w:rPr>
          <w:sz w:val="24"/>
          <w:szCs w:val="24"/>
        </w:rPr>
        <w:t>erification</w:t>
      </w:r>
      <w:r w:rsidR="00762195" w:rsidRPr="00E15825">
        <w:rPr>
          <w:sz w:val="24"/>
          <w:szCs w:val="24"/>
        </w:rPr>
        <w:t xml:space="preserve"> (SV)</w:t>
      </w:r>
      <w:r w:rsidR="00AD3EEA" w:rsidRPr="00E15825">
        <w:rPr>
          <w:sz w:val="24"/>
          <w:szCs w:val="24"/>
        </w:rPr>
        <w:t xml:space="preserve"> only applies to</w:t>
      </w:r>
      <w:r w:rsidRPr="00E15825">
        <w:rPr>
          <w:sz w:val="24"/>
          <w:szCs w:val="24"/>
        </w:rPr>
        <w:t xml:space="preserve"> proposed </w:t>
      </w:r>
      <w:r w:rsidR="00496CAC" w:rsidRPr="00E15825">
        <w:rPr>
          <w:sz w:val="24"/>
          <w:szCs w:val="24"/>
        </w:rPr>
        <w:t>activities</w:t>
      </w:r>
      <w:r w:rsidRPr="00E15825">
        <w:rPr>
          <w:spacing w:val="-7"/>
          <w:sz w:val="24"/>
          <w:szCs w:val="24"/>
        </w:rPr>
        <w:t xml:space="preserve"> </w:t>
      </w:r>
      <w:r w:rsidRPr="00E15825">
        <w:rPr>
          <w:sz w:val="24"/>
          <w:szCs w:val="24"/>
        </w:rPr>
        <w:t>that</w:t>
      </w:r>
      <w:r w:rsidRPr="00E15825">
        <w:rPr>
          <w:spacing w:val="-6"/>
          <w:sz w:val="24"/>
          <w:szCs w:val="24"/>
        </w:rPr>
        <w:t xml:space="preserve"> </w:t>
      </w:r>
      <w:r w:rsidRPr="00E15825">
        <w:rPr>
          <w:sz w:val="24"/>
          <w:szCs w:val="24"/>
        </w:rPr>
        <w:t>comply</w:t>
      </w:r>
      <w:r w:rsidRPr="00E15825">
        <w:rPr>
          <w:spacing w:val="-7"/>
          <w:sz w:val="24"/>
          <w:szCs w:val="24"/>
        </w:rPr>
        <w:t xml:space="preserve"> </w:t>
      </w:r>
      <w:r w:rsidRPr="00E15825">
        <w:rPr>
          <w:sz w:val="24"/>
          <w:szCs w:val="24"/>
        </w:rPr>
        <w:t>with</w:t>
      </w:r>
      <w:r w:rsidRPr="00E15825">
        <w:rPr>
          <w:spacing w:val="-7"/>
          <w:sz w:val="24"/>
          <w:szCs w:val="24"/>
        </w:rPr>
        <w:t xml:space="preserve"> </w:t>
      </w:r>
      <w:r w:rsidRPr="00E15825">
        <w:rPr>
          <w:sz w:val="24"/>
          <w:szCs w:val="24"/>
        </w:rPr>
        <w:t>the</w:t>
      </w:r>
      <w:r w:rsidRPr="00E15825">
        <w:rPr>
          <w:spacing w:val="-9"/>
          <w:sz w:val="24"/>
          <w:szCs w:val="24"/>
        </w:rPr>
        <w:t xml:space="preserve"> </w:t>
      </w:r>
      <w:r w:rsidRPr="00E15825">
        <w:rPr>
          <w:sz w:val="24"/>
          <w:szCs w:val="24"/>
        </w:rPr>
        <w:t>terms</w:t>
      </w:r>
      <w:r w:rsidRPr="00E15825">
        <w:rPr>
          <w:spacing w:val="-7"/>
          <w:sz w:val="24"/>
          <w:szCs w:val="24"/>
        </w:rPr>
        <w:t xml:space="preserve"> </w:t>
      </w:r>
      <w:r w:rsidRPr="00E15825">
        <w:rPr>
          <w:sz w:val="24"/>
          <w:szCs w:val="24"/>
        </w:rPr>
        <w:t>and</w:t>
      </w:r>
      <w:r w:rsidRPr="00E15825">
        <w:rPr>
          <w:spacing w:val="-7"/>
          <w:sz w:val="24"/>
          <w:szCs w:val="24"/>
        </w:rPr>
        <w:t xml:space="preserve"> </w:t>
      </w:r>
      <w:r w:rsidRPr="00E15825">
        <w:rPr>
          <w:sz w:val="24"/>
          <w:szCs w:val="24"/>
        </w:rPr>
        <w:t>conditions</w:t>
      </w:r>
      <w:r w:rsidRPr="00E15825">
        <w:rPr>
          <w:spacing w:val="-7"/>
          <w:sz w:val="24"/>
          <w:szCs w:val="24"/>
        </w:rPr>
        <w:t xml:space="preserve"> </w:t>
      </w:r>
      <w:r w:rsidRPr="00E15825">
        <w:rPr>
          <w:sz w:val="24"/>
          <w:szCs w:val="24"/>
        </w:rPr>
        <w:t>of</w:t>
      </w:r>
      <w:r w:rsidRPr="00E15825">
        <w:rPr>
          <w:spacing w:val="-6"/>
          <w:sz w:val="24"/>
          <w:szCs w:val="24"/>
        </w:rPr>
        <w:t xml:space="preserve"> </w:t>
      </w:r>
      <w:r w:rsidRPr="00E15825">
        <w:rPr>
          <w:sz w:val="24"/>
          <w:szCs w:val="24"/>
        </w:rPr>
        <w:t>the</w:t>
      </w:r>
      <w:r w:rsidR="00496CAC" w:rsidRPr="00E15825">
        <w:rPr>
          <w:sz w:val="24"/>
          <w:szCs w:val="24"/>
        </w:rPr>
        <w:t xml:space="preserve"> </w:t>
      </w:r>
      <w:r w:rsidR="00AD3EEA" w:rsidRPr="00E15825">
        <w:rPr>
          <w:sz w:val="24"/>
          <w:szCs w:val="24"/>
        </w:rPr>
        <w:t>RGP96</w:t>
      </w:r>
      <w:r w:rsidRPr="00E15825">
        <w:rPr>
          <w:spacing w:val="-1"/>
          <w:sz w:val="24"/>
          <w:szCs w:val="24"/>
        </w:rPr>
        <w:t xml:space="preserve"> </w:t>
      </w:r>
      <w:r w:rsidRPr="00E15825">
        <w:rPr>
          <w:sz w:val="24"/>
          <w:szCs w:val="24"/>
        </w:rPr>
        <w:t>located</w:t>
      </w:r>
      <w:r w:rsidRPr="00E15825">
        <w:rPr>
          <w:spacing w:val="-4"/>
          <w:sz w:val="24"/>
          <w:szCs w:val="24"/>
        </w:rPr>
        <w:t xml:space="preserve"> </w:t>
      </w:r>
      <w:r w:rsidRPr="00E15825">
        <w:rPr>
          <w:sz w:val="24"/>
          <w:szCs w:val="24"/>
        </w:rPr>
        <w:t xml:space="preserve">on the </w:t>
      </w:r>
      <w:r w:rsidR="005B7934" w:rsidRPr="00E15825">
        <w:rPr>
          <w:sz w:val="24"/>
          <w:szCs w:val="24"/>
        </w:rPr>
        <w:t xml:space="preserve">U.S. Army </w:t>
      </w:r>
      <w:r w:rsidRPr="00E15825">
        <w:rPr>
          <w:sz w:val="24"/>
          <w:szCs w:val="24"/>
        </w:rPr>
        <w:t>Corps</w:t>
      </w:r>
      <w:r w:rsidR="005B7934" w:rsidRPr="00E15825">
        <w:rPr>
          <w:sz w:val="24"/>
          <w:szCs w:val="24"/>
        </w:rPr>
        <w:t xml:space="preserve"> of Engineers</w:t>
      </w:r>
      <w:r w:rsidRPr="00E15825">
        <w:rPr>
          <w:sz w:val="24"/>
          <w:szCs w:val="24"/>
        </w:rPr>
        <w:t xml:space="preserve"> website:</w:t>
      </w:r>
      <w:r w:rsidR="00E15825" w:rsidRPr="00E15825">
        <w:rPr>
          <w:sz w:val="24"/>
          <w:szCs w:val="24"/>
        </w:rPr>
        <w:t xml:space="preserve"> </w:t>
      </w:r>
      <w:r w:rsidR="00E15825" w:rsidRPr="00E15825">
        <w:rPr>
          <w:sz w:val="24"/>
          <w:szCs w:val="24"/>
        </w:rPr>
        <w:t>https://www.spl.usace.army.mil/Portals/17/docs/regulatory/RGP/RGP_96_2021_Routine_Trans_Activities_Arizona.pdf?ver=V3QUlan-KZ-wZN7xuJ_k4A%3d%3d</w:t>
      </w:r>
      <w:hyperlink r:id="rId8">
        <w:r w:rsidRPr="00E15825">
          <w:rPr>
            <w:sz w:val="24"/>
            <w:szCs w:val="24"/>
          </w:rPr>
          <w:t>.</w:t>
        </w:r>
      </w:hyperlink>
    </w:p>
    <w:p w14:paraId="682C9555" w14:textId="77777777" w:rsidR="004D337A" w:rsidRDefault="004D337A" w:rsidP="004D337A">
      <w:pPr>
        <w:pStyle w:val="BodyText"/>
        <w:ind w:left="720"/>
      </w:pPr>
    </w:p>
    <w:p w14:paraId="25543EFC" w14:textId="544106C6" w:rsidR="004D337A" w:rsidRDefault="004D337A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762195">
        <w:rPr>
          <w:sz w:val="24"/>
          <w:szCs w:val="24"/>
        </w:rPr>
        <w:t>I</w:t>
      </w:r>
      <w:r>
        <w:rPr>
          <w:sz w:val="24"/>
          <w:szCs w:val="24"/>
        </w:rPr>
        <w:t xml:space="preserve">. must be completed for all </w:t>
      </w:r>
      <w:r w:rsidR="00762195">
        <w:rPr>
          <w:sz w:val="24"/>
          <w:szCs w:val="24"/>
        </w:rPr>
        <w:t>SV</w:t>
      </w:r>
      <w:r>
        <w:rPr>
          <w:sz w:val="24"/>
          <w:szCs w:val="24"/>
        </w:rPr>
        <w:t xml:space="preserve"> projects. Answer </w:t>
      </w:r>
      <w:r w:rsidR="00762195">
        <w:rPr>
          <w:sz w:val="24"/>
          <w:szCs w:val="24"/>
        </w:rPr>
        <w:t>only</w:t>
      </w:r>
      <w:r>
        <w:rPr>
          <w:sz w:val="24"/>
          <w:szCs w:val="24"/>
        </w:rPr>
        <w:t xml:space="preserve"> activity-specific questions in Section </w:t>
      </w:r>
      <w:r w:rsidR="00762195">
        <w:rPr>
          <w:sz w:val="24"/>
          <w:szCs w:val="24"/>
        </w:rPr>
        <w:t>II</w:t>
      </w:r>
      <w:r>
        <w:rPr>
          <w:sz w:val="24"/>
          <w:szCs w:val="24"/>
        </w:rPr>
        <w:t xml:space="preserve">. </w:t>
      </w:r>
    </w:p>
    <w:p w14:paraId="064AB1FA" w14:textId="77777777" w:rsidR="00F375BF" w:rsidRDefault="00F375BF" w:rsidP="004D337A">
      <w:pPr>
        <w:pStyle w:val="BodyText"/>
        <w:ind w:left="720"/>
        <w:rPr>
          <w:sz w:val="24"/>
          <w:szCs w:val="24"/>
        </w:rPr>
      </w:pPr>
    </w:p>
    <w:p w14:paraId="12CE310F" w14:textId="1DDDCBB6" w:rsidR="00F375BF" w:rsidRDefault="00F375BF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Project Name:</w:t>
      </w:r>
      <w:r w:rsidR="008A636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66679249"/>
          <w:placeholder>
            <w:docPart w:val="DefaultPlaceholder_-1854013440"/>
          </w:placeholder>
          <w:showingPlcHdr/>
          <w:text/>
        </w:sdtPr>
        <w:sdtEndPr/>
        <w:sdtContent>
          <w:r w:rsidR="006D2AD9" w:rsidRPr="00A15FFE">
            <w:rPr>
              <w:rStyle w:val="PlaceholderText"/>
            </w:rPr>
            <w:t>Click or tap here to enter text.</w:t>
          </w:r>
        </w:sdtContent>
      </w:sdt>
    </w:p>
    <w:p w14:paraId="203F6A90" w14:textId="00BE5F6E" w:rsidR="00F375BF" w:rsidRDefault="00F375BF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ADOT Tracking Number:</w:t>
      </w:r>
      <w:r w:rsidR="006D2AD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9540423"/>
          <w:placeholder>
            <w:docPart w:val="DefaultPlaceholder_-1854013440"/>
          </w:placeholder>
          <w:showingPlcHdr/>
          <w:text/>
        </w:sdtPr>
        <w:sdtEndPr/>
        <w:sdtContent>
          <w:r w:rsidR="006D2AD9" w:rsidRPr="00A15FFE">
            <w:rPr>
              <w:rStyle w:val="PlaceholderText"/>
            </w:rPr>
            <w:t>Click or tap here to enter text.</w:t>
          </w:r>
        </w:sdtContent>
      </w:sdt>
    </w:p>
    <w:p w14:paraId="02BD8251" w14:textId="593E8A2C" w:rsidR="00085DA0" w:rsidRDefault="00085DA0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ADOT District: </w:t>
      </w:r>
      <w:sdt>
        <w:sdtPr>
          <w:rPr>
            <w:sz w:val="24"/>
            <w:szCs w:val="24"/>
          </w:rPr>
          <w:alias w:val="ADOT District"/>
          <w:tag w:val="ADOT District"/>
          <w:id w:val="1287702197"/>
          <w:placeholder>
            <w:docPart w:val="DE15BD630C3B436DBACD0BD54B16AB10"/>
          </w:placeholder>
          <w:showingPlcHdr/>
          <w:dropDownList>
            <w:listItem w:value="Choose an item."/>
            <w:listItem w:displayText="Central" w:value="Central"/>
            <w:listItem w:displayText="Northcentral" w:value="Northcentral"/>
            <w:listItem w:displayText="Northeast Central" w:value="Northeast Central"/>
            <w:listItem w:displayText="Northwest Central" w:value="Northwest Central"/>
            <w:listItem w:displayText="Southcentral" w:value="Southcentral"/>
            <w:listItem w:displayText="Southeast" w:value="Southeast"/>
            <w:listItem w:displayText="Southwest" w:value="Southwest"/>
          </w:dropDownList>
        </w:sdtPr>
        <w:sdtEndPr/>
        <w:sdtContent>
          <w:r w:rsidR="00E02D0A" w:rsidRPr="005E6249">
            <w:rPr>
              <w:rStyle w:val="PlaceholderText"/>
            </w:rPr>
            <w:t>Choose an item.</w:t>
          </w:r>
        </w:sdtContent>
      </w:sdt>
      <w:r w:rsidR="00E02D0A">
        <w:rPr>
          <w:sz w:val="24"/>
          <w:szCs w:val="24"/>
        </w:rPr>
        <w:t xml:space="preserve">; </w:t>
      </w:r>
      <w:r w:rsidR="00095DDA">
        <w:rPr>
          <w:sz w:val="24"/>
          <w:szCs w:val="24"/>
        </w:rPr>
        <w:t xml:space="preserve"> </w:t>
      </w:r>
      <w:r w:rsidR="00E02D0A">
        <w:rPr>
          <w:sz w:val="24"/>
          <w:szCs w:val="24"/>
        </w:rPr>
        <w:t>Contact</w:t>
      </w:r>
      <w:r w:rsidR="00315C5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ADOT District Engineer"/>
          <w:tag w:val="ADOT District Engineer"/>
          <w:id w:val="929468401"/>
          <w:placeholder>
            <w:docPart w:val="DefaultPlaceholder_-1854013440"/>
          </w:placeholder>
          <w:showingPlcHdr/>
          <w:text/>
        </w:sdtPr>
        <w:sdtEndPr/>
        <w:sdtContent>
          <w:r w:rsidR="00095DDA" w:rsidRPr="00A15FFE">
            <w:rPr>
              <w:rStyle w:val="PlaceholderText"/>
            </w:rPr>
            <w:t>Click or tap here to enter text.</w:t>
          </w:r>
        </w:sdtContent>
      </w:sdt>
    </w:p>
    <w:p w14:paraId="592F3630" w14:textId="5FCB0788" w:rsidR="00F375BF" w:rsidRDefault="00722B2E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Project Mid-Point </w:t>
      </w:r>
      <w:r w:rsidR="00F375BF">
        <w:rPr>
          <w:sz w:val="24"/>
          <w:szCs w:val="24"/>
        </w:rPr>
        <w:t>Latitude/Longitude:</w:t>
      </w:r>
      <w:r w:rsidR="006D2AD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70022048"/>
          <w:placeholder>
            <w:docPart w:val="DefaultPlaceholder_-1854013440"/>
          </w:placeholder>
          <w:showingPlcHdr/>
          <w:text/>
        </w:sdtPr>
        <w:sdtEndPr/>
        <w:sdtContent>
          <w:r w:rsidR="006D2AD9" w:rsidRPr="00A15FFE">
            <w:rPr>
              <w:rStyle w:val="PlaceholderText"/>
            </w:rPr>
            <w:t>Click or tap here to enter text.</w:t>
          </w:r>
        </w:sdtContent>
      </w:sdt>
    </w:p>
    <w:p w14:paraId="0A19474D" w14:textId="196F46D1" w:rsidR="002D6C61" w:rsidRDefault="002D6C61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r w:rsidR="00722B2E">
        <w:rPr>
          <w:sz w:val="24"/>
          <w:szCs w:val="24"/>
        </w:rPr>
        <w:t>Purpose</w:t>
      </w:r>
      <w:r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1220633742"/>
        <w:placeholder>
          <w:docPart w:val="7D1F44060A4C48B3B96435E25E2702BF"/>
        </w:placeholder>
        <w:temporary/>
        <w:showingPlcHdr/>
        <w:text w:multiLine="1"/>
      </w:sdtPr>
      <w:sdtEndPr/>
      <w:sdtContent>
        <w:p w14:paraId="7FAD677F" w14:textId="1DED6D7C" w:rsidR="00722B2E" w:rsidRDefault="003C36C2" w:rsidP="004D337A">
          <w:pPr>
            <w:pStyle w:val="BodyText"/>
            <w:ind w:left="720"/>
            <w:rPr>
              <w:sz w:val="24"/>
              <w:szCs w:val="24"/>
            </w:rPr>
          </w:pPr>
          <w:r w:rsidRPr="005E6249">
            <w:rPr>
              <w:rStyle w:val="PlaceholderText"/>
            </w:rPr>
            <w:t>Click or tap here to enter text.</w:t>
          </w:r>
        </w:p>
      </w:sdtContent>
    </w:sdt>
    <w:p w14:paraId="697C6EDC" w14:textId="77777777" w:rsidR="00C749FD" w:rsidRDefault="00C749FD" w:rsidP="004D337A">
      <w:pPr>
        <w:pStyle w:val="BodyText"/>
        <w:ind w:left="720"/>
        <w:rPr>
          <w:sz w:val="24"/>
          <w:szCs w:val="24"/>
        </w:rPr>
      </w:pPr>
    </w:p>
    <w:p w14:paraId="0B1C05BD" w14:textId="77777777" w:rsidR="00C749FD" w:rsidRDefault="00C749FD" w:rsidP="004D337A">
      <w:pPr>
        <w:pStyle w:val="BodyText"/>
        <w:ind w:left="720"/>
        <w:rPr>
          <w:sz w:val="24"/>
          <w:szCs w:val="24"/>
        </w:rPr>
      </w:pPr>
    </w:p>
    <w:p w14:paraId="6973B631" w14:textId="65B5D0E6" w:rsidR="002D6C61" w:rsidRDefault="00722B2E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Description of Proposed Work:</w:t>
      </w:r>
    </w:p>
    <w:sdt>
      <w:sdtPr>
        <w:rPr>
          <w:sz w:val="24"/>
          <w:szCs w:val="24"/>
        </w:rPr>
        <w:id w:val="-1691517024"/>
        <w:placeholder>
          <w:docPart w:val="10B8E2565874486680D9511F9A5B2483"/>
        </w:placeholder>
        <w:showingPlcHdr/>
        <w:text/>
      </w:sdtPr>
      <w:sdtEndPr/>
      <w:sdtContent>
        <w:p w14:paraId="574AF0FF" w14:textId="34B94DCD" w:rsidR="00722B2E" w:rsidRDefault="003C36C2" w:rsidP="004D337A">
          <w:pPr>
            <w:pStyle w:val="BodyText"/>
            <w:ind w:left="720"/>
            <w:rPr>
              <w:sz w:val="24"/>
              <w:szCs w:val="24"/>
            </w:rPr>
          </w:pPr>
          <w:r w:rsidRPr="005E6249">
            <w:rPr>
              <w:rStyle w:val="PlaceholderText"/>
            </w:rPr>
            <w:t>Click or tap here to enter text.</w:t>
          </w:r>
        </w:p>
      </w:sdtContent>
    </w:sdt>
    <w:p w14:paraId="78238844" w14:textId="77777777" w:rsidR="002D6C61" w:rsidRDefault="002D6C61" w:rsidP="004D337A">
      <w:pPr>
        <w:pStyle w:val="BodyText"/>
        <w:ind w:left="720"/>
        <w:rPr>
          <w:sz w:val="24"/>
          <w:szCs w:val="24"/>
        </w:rPr>
      </w:pPr>
    </w:p>
    <w:p w14:paraId="277EC1D2" w14:textId="77777777" w:rsidR="00CE4A74" w:rsidRDefault="00CE4A74" w:rsidP="000D2D9B">
      <w:pPr>
        <w:pStyle w:val="BodyText"/>
        <w:rPr>
          <w:sz w:val="24"/>
          <w:szCs w:val="24"/>
        </w:rPr>
      </w:pPr>
    </w:p>
    <w:p w14:paraId="32E1B326" w14:textId="28CE2B6C" w:rsidR="00C749FD" w:rsidRDefault="00C749FD" w:rsidP="004D337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Summary of Impacts to WOTUS:</w:t>
      </w:r>
    </w:p>
    <w:tbl>
      <w:tblPr>
        <w:tblStyle w:val="TableGrid"/>
        <w:tblW w:w="9810" w:type="dxa"/>
        <w:tblInd w:w="715" w:type="dxa"/>
        <w:tblLook w:val="04A0" w:firstRow="1" w:lastRow="0" w:firstColumn="1" w:lastColumn="0" w:noHBand="0" w:noVBand="1"/>
      </w:tblPr>
      <w:tblGrid>
        <w:gridCol w:w="1128"/>
        <w:gridCol w:w="1388"/>
        <w:gridCol w:w="1218"/>
        <w:gridCol w:w="1250"/>
        <w:gridCol w:w="1296"/>
        <w:gridCol w:w="1250"/>
        <w:gridCol w:w="2280"/>
      </w:tblGrid>
      <w:tr w:rsidR="00FD212C" w14:paraId="55345AF8" w14:textId="1E3DE4DF" w:rsidTr="00FD212C">
        <w:tc>
          <w:tcPr>
            <w:tcW w:w="1072" w:type="dxa"/>
            <w:shd w:val="clear" w:color="auto" w:fill="F2F2F2" w:themeFill="background1" w:themeFillShade="F2"/>
          </w:tcPr>
          <w:p w14:paraId="7C29271A" w14:textId="4956E900" w:rsidR="000616B7" w:rsidRPr="00FD212C" w:rsidRDefault="000616B7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>Resource No. or Name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51CE1238" w14:textId="7DB46B02" w:rsidR="000616B7" w:rsidRPr="00FD212C" w:rsidRDefault="00461E1B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 xml:space="preserve">Resource </w:t>
            </w:r>
            <w:r w:rsidR="009663CF" w:rsidRPr="00FD212C">
              <w:rPr>
                <w:b/>
                <w:bCs/>
              </w:rPr>
              <w:t>Central Coordinates (decimal degrees)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3A68FBA7" w14:textId="3ED6C29D" w:rsidR="000616B7" w:rsidRPr="00FD212C" w:rsidRDefault="000616B7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 xml:space="preserve">Existing </w:t>
            </w:r>
            <w:r w:rsidR="00765880" w:rsidRPr="00FD212C">
              <w:rPr>
                <w:b/>
                <w:bCs/>
              </w:rPr>
              <w:t>Resource Area (</w:t>
            </w:r>
            <w:r w:rsidR="00FD212C" w:rsidRPr="00FD212C">
              <w:rPr>
                <w:b/>
                <w:bCs/>
              </w:rPr>
              <w:t>linear</w:t>
            </w:r>
            <w:r w:rsidR="00765880" w:rsidRPr="00FD212C">
              <w:rPr>
                <w:b/>
                <w:bCs/>
              </w:rPr>
              <w:t xml:space="preserve"> feet or acres)</w:t>
            </w:r>
          </w:p>
        </w:tc>
        <w:tc>
          <w:tcPr>
            <w:tcW w:w="1172" w:type="dxa"/>
            <w:shd w:val="clear" w:color="auto" w:fill="F2F2F2" w:themeFill="background1" w:themeFillShade="F2"/>
          </w:tcPr>
          <w:p w14:paraId="699DDF42" w14:textId="56E5A2B3" w:rsidR="000616B7" w:rsidRPr="00FD212C" w:rsidRDefault="000616B7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>Temporary Impact (</w:t>
            </w:r>
            <w:r w:rsidR="00FD212C" w:rsidRPr="00FD212C">
              <w:rPr>
                <w:b/>
                <w:bCs/>
              </w:rPr>
              <w:t>linear</w:t>
            </w:r>
            <w:r w:rsidRPr="00FD212C">
              <w:rPr>
                <w:b/>
                <w:bCs/>
              </w:rPr>
              <w:t xml:space="preserve"> feet or acres)</w:t>
            </w:r>
          </w:p>
        </w:tc>
        <w:tc>
          <w:tcPr>
            <w:tcW w:w="1302" w:type="dxa"/>
            <w:shd w:val="clear" w:color="auto" w:fill="F2F2F2" w:themeFill="background1" w:themeFillShade="F2"/>
          </w:tcPr>
          <w:p w14:paraId="688ADCE9" w14:textId="02C0664B" w:rsidR="000616B7" w:rsidRPr="00FD212C" w:rsidRDefault="000616B7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>Permanent Impact (</w:t>
            </w:r>
            <w:r w:rsidR="00FD212C" w:rsidRPr="00FD212C">
              <w:rPr>
                <w:b/>
                <w:bCs/>
              </w:rPr>
              <w:t>linear</w:t>
            </w:r>
            <w:r w:rsidRPr="00FD212C">
              <w:rPr>
                <w:b/>
                <w:bCs/>
              </w:rPr>
              <w:t xml:space="preserve"> feet or acres)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14:paraId="58E00FCC" w14:textId="77777777" w:rsidR="000616B7" w:rsidRPr="00FD212C" w:rsidRDefault="000616B7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>Permanent Loss</w:t>
            </w:r>
          </w:p>
          <w:p w14:paraId="3249D31A" w14:textId="12C87AB0" w:rsidR="000616B7" w:rsidRPr="00FD212C" w:rsidRDefault="000616B7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>(</w:t>
            </w:r>
            <w:r w:rsidR="00FD212C" w:rsidRPr="00FD212C">
              <w:rPr>
                <w:b/>
                <w:bCs/>
              </w:rPr>
              <w:t>linear</w:t>
            </w:r>
            <w:r w:rsidRPr="00FD212C">
              <w:rPr>
                <w:b/>
                <w:bCs/>
              </w:rPr>
              <w:t xml:space="preserve"> feet or acres)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47820E96" w14:textId="2725ABDA" w:rsidR="000616B7" w:rsidRPr="00FD212C" w:rsidRDefault="000616B7" w:rsidP="00B134F7">
            <w:pPr>
              <w:pStyle w:val="BodyText"/>
              <w:rPr>
                <w:b/>
                <w:bCs/>
              </w:rPr>
            </w:pPr>
            <w:r w:rsidRPr="00FD212C">
              <w:rPr>
                <w:b/>
                <w:bCs/>
              </w:rPr>
              <w:t>Type of Impact (riprap, culvert, etc.)</w:t>
            </w:r>
          </w:p>
        </w:tc>
      </w:tr>
      <w:tr w:rsidR="00FD212C" w14:paraId="47BBFE0D" w14:textId="4EF91C14" w:rsidTr="00FD212C">
        <w:tc>
          <w:tcPr>
            <w:tcW w:w="1072" w:type="dxa"/>
          </w:tcPr>
          <w:p w14:paraId="5492C3B8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389" w:type="dxa"/>
          </w:tcPr>
          <w:p w14:paraId="1D6B4BB4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229" w:type="dxa"/>
          </w:tcPr>
          <w:p w14:paraId="217C6607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172" w:type="dxa"/>
          </w:tcPr>
          <w:p w14:paraId="3843F469" w14:textId="1C69CA23" w:rsidR="000616B7" w:rsidRPr="00B134F7" w:rsidRDefault="000616B7" w:rsidP="00B134F7">
            <w:pPr>
              <w:pStyle w:val="BodyText"/>
            </w:pPr>
          </w:p>
        </w:tc>
        <w:tc>
          <w:tcPr>
            <w:tcW w:w="1302" w:type="dxa"/>
          </w:tcPr>
          <w:p w14:paraId="22042694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195" w:type="dxa"/>
          </w:tcPr>
          <w:p w14:paraId="1448CBB8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2451" w:type="dxa"/>
          </w:tcPr>
          <w:p w14:paraId="45B70D1F" w14:textId="77777777" w:rsidR="000616B7" w:rsidRPr="00B134F7" w:rsidRDefault="000616B7" w:rsidP="00B134F7">
            <w:pPr>
              <w:pStyle w:val="BodyText"/>
            </w:pPr>
          </w:p>
        </w:tc>
      </w:tr>
      <w:tr w:rsidR="00FD212C" w14:paraId="6A3F5E45" w14:textId="08E3F2D4" w:rsidTr="00FD212C">
        <w:tc>
          <w:tcPr>
            <w:tcW w:w="1072" w:type="dxa"/>
          </w:tcPr>
          <w:p w14:paraId="120E1902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389" w:type="dxa"/>
          </w:tcPr>
          <w:p w14:paraId="41E224DD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229" w:type="dxa"/>
          </w:tcPr>
          <w:p w14:paraId="5CDCFB85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172" w:type="dxa"/>
          </w:tcPr>
          <w:p w14:paraId="1BAD0289" w14:textId="60B6B8D0" w:rsidR="000616B7" w:rsidRPr="00B134F7" w:rsidRDefault="000616B7" w:rsidP="00B134F7">
            <w:pPr>
              <w:pStyle w:val="BodyText"/>
            </w:pPr>
          </w:p>
        </w:tc>
        <w:tc>
          <w:tcPr>
            <w:tcW w:w="1302" w:type="dxa"/>
          </w:tcPr>
          <w:p w14:paraId="574709D9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1195" w:type="dxa"/>
          </w:tcPr>
          <w:p w14:paraId="5B51BFFE" w14:textId="77777777" w:rsidR="000616B7" w:rsidRPr="00B134F7" w:rsidRDefault="000616B7" w:rsidP="00B134F7">
            <w:pPr>
              <w:pStyle w:val="BodyText"/>
            </w:pPr>
          </w:p>
        </w:tc>
        <w:tc>
          <w:tcPr>
            <w:tcW w:w="2451" w:type="dxa"/>
          </w:tcPr>
          <w:p w14:paraId="2BE75B3A" w14:textId="77777777" w:rsidR="000616B7" w:rsidRPr="00B134F7" w:rsidRDefault="000616B7" w:rsidP="00B134F7">
            <w:pPr>
              <w:pStyle w:val="BodyText"/>
            </w:pPr>
          </w:p>
        </w:tc>
      </w:tr>
    </w:tbl>
    <w:p w14:paraId="172682DF" w14:textId="77777777" w:rsidR="00C749FD" w:rsidRDefault="00C749FD" w:rsidP="004D337A">
      <w:pPr>
        <w:pStyle w:val="BodyText"/>
        <w:ind w:left="720"/>
        <w:rPr>
          <w:sz w:val="24"/>
          <w:szCs w:val="24"/>
        </w:rPr>
      </w:pPr>
    </w:p>
    <w:p w14:paraId="07690902" w14:textId="73D8F90B" w:rsidR="00961012" w:rsidRPr="00710308" w:rsidRDefault="00961012" w:rsidP="004D337A">
      <w:pPr>
        <w:pStyle w:val="BodyText"/>
        <w:ind w:left="720"/>
        <w:rPr>
          <w:vanish/>
          <w:color w:val="4F81BD" w:themeColor="accent1"/>
          <w:sz w:val="24"/>
          <w:szCs w:val="24"/>
        </w:rPr>
      </w:pPr>
      <w:r w:rsidRPr="00710308">
        <w:rPr>
          <w:vanish/>
          <w:color w:val="4F81BD" w:themeColor="accent1"/>
          <w:sz w:val="24"/>
          <w:szCs w:val="24"/>
        </w:rPr>
        <w:t>Resource No. or Name should clearly identify the type of aquatic resource (i.e., Wetland 1 or Water 2)</w:t>
      </w:r>
      <w:r w:rsidR="00710308" w:rsidRPr="00710308">
        <w:rPr>
          <w:vanish/>
          <w:color w:val="4F81BD" w:themeColor="accent1"/>
          <w:sz w:val="24"/>
          <w:szCs w:val="24"/>
        </w:rPr>
        <w:t>.</w:t>
      </w:r>
    </w:p>
    <w:p w14:paraId="47D81149" w14:textId="77777777" w:rsidR="00E71EED" w:rsidRPr="005B7934" w:rsidRDefault="00E71EED">
      <w:pPr>
        <w:pStyle w:val="BodyText"/>
        <w:spacing w:before="16"/>
        <w:rPr>
          <w:sz w:val="24"/>
          <w:szCs w:val="24"/>
        </w:rPr>
      </w:pPr>
    </w:p>
    <w:p w14:paraId="5AED165B" w14:textId="711531BB" w:rsidR="00A06C77" w:rsidRPr="00762195" w:rsidRDefault="00762195" w:rsidP="00762195">
      <w:pPr>
        <w:pStyle w:val="ListParagraph"/>
        <w:numPr>
          <w:ilvl w:val="0"/>
          <w:numId w:val="3"/>
        </w:numPr>
        <w:ind w:right="439"/>
        <w:rPr>
          <w:b/>
          <w:bCs/>
          <w:sz w:val="24"/>
          <w:szCs w:val="24"/>
        </w:rPr>
      </w:pPr>
      <w:r w:rsidRPr="00762195">
        <w:rPr>
          <w:b/>
          <w:bCs/>
          <w:sz w:val="24"/>
          <w:szCs w:val="24"/>
        </w:rPr>
        <w:t>A</w:t>
      </w:r>
      <w:r w:rsidR="00A06C77" w:rsidRPr="00762195">
        <w:rPr>
          <w:b/>
          <w:bCs/>
          <w:sz w:val="24"/>
          <w:szCs w:val="24"/>
        </w:rPr>
        <w:t xml:space="preserve">ll </w:t>
      </w:r>
      <w:r w:rsidRPr="00762195">
        <w:rPr>
          <w:b/>
          <w:bCs/>
          <w:sz w:val="24"/>
          <w:szCs w:val="24"/>
        </w:rPr>
        <w:t>P</w:t>
      </w:r>
      <w:r w:rsidR="00A06C77" w:rsidRPr="00762195">
        <w:rPr>
          <w:b/>
          <w:bCs/>
          <w:sz w:val="24"/>
          <w:szCs w:val="24"/>
        </w:rPr>
        <w:t>rojects:</w:t>
      </w:r>
    </w:p>
    <w:p w14:paraId="24C39323" w14:textId="77777777" w:rsidR="00A06C77" w:rsidRPr="005B7934" w:rsidRDefault="00A06C77" w:rsidP="00A06C77">
      <w:pPr>
        <w:pStyle w:val="ListParagraph"/>
        <w:tabs>
          <w:tab w:val="left" w:pos="1177"/>
          <w:tab w:val="left" w:pos="1180"/>
        </w:tabs>
        <w:ind w:left="1180" w:right="439" w:firstLine="0"/>
        <w:rPr>
          <w:sz w:val="24"/>
          <w:szCs w:val="24"/>
        </w:rPr>
      </w:pPr>
    </w:p>
    <w:p w14:paraId="471C0871" w14:textId="1388660C" w:rsidR="00E71EED" w:rsidRPr="006575DA" w:rsidRDefault="00F82424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ind w:right="439" w:hanging="361"/>
        <w:rPr>
          <w:sz w:val="24"/>
          <w:szCs w:val="24"/>
        </w:rPr>
      </w:pPr>
      <w:r w:rsidRPr="006575DA">
        <w:rPr>
          <w:sz w:val="24"/>
          <w:szCs w:val="24"/>
        </w:rPr>
        <w:t>Has</w:t>
      </w:r>
      <w:r w:rsidRPr="006575DA">
        <w:rPr>
          <w:spacing w:val="-13"/>
          <w:sz w:val="24"/>
          <w:szCs w:val="24"/>
        </w:rPr>
        <w:t xml:space="preserve"> </w:t>
      </w:r>
      <w:r w:rsidRPr="006575DA">
        <w:rPr>
          <w:sz w:val="24"/>
          <w:szCs w:val="24"/>
        </w:rPr>
        <w:t>the</w:t>
      </w:r>
      <w:r w:rsidRPr="006575DA">
        <w:rPr>
          <w:spacing w:val="-13"/>
          <w:sz w:val="24"/>
          <w:szCs w:val="24"/>
        </w:rPr>
        <w:t xml:space="preserve"> </w:t>
      </w:r>
      <w:r w:rsidRPr="006575DA">
        <w:rPr>
          <w:sz w:val="24"/>
          <w:szCs w:val="24"/>
        </w:rPr>
        <w:t>permittee</w:t>
      </w:r>
      <w:r w:rsidRPr="006575DA">
        <w:rPr>
          <w:spacing w:val="-14"/>
          <w:sz w:val="24"/>
          <w:szCs w:val="24"/>
        </w:rPr>
        <w:t xml:space="preserve"> </w:t>
      </w:r>
      <w:r w:rsidRPr="006575DA">
        <w:rPr>
          <w:sz w:val="24"/>
          <w:szCs w:val="24"/>
        </w:rPr>
        <w:t>reviewed</w:t>
      </w:r>
      <w:r w:rsidRPr="006575DA">
        <w:rPr>
          <w:spacing w:val="-12"/>
          <w:sz w:val="24"/>
          <w:szCs w:val="24"/>
        </w:rPr>
        <w:t xml:space="preserve"> </w:t>
      </w:r>
      <w:r w:rsidR="00F526E2">
        <w:rPr>
          <w:sz w:val="24"/>
          <w:szCs w:val="24"/>
        </w:rPr>
        <w:t>RGP</w:t>
      </w:r>
      <w:r w:rsidR="00E9051F">
        <w:rPr>
          <w:sz w:val="24"/>
          <w:szCs w:val="24"/>
        </w:rPr>
        <w:t xml:space="preserve"> </w:t>
      </w:r>
      <w:r w:rsidR="00F526E2">
        <w:rPr>
          <w:sz w:val="24"/>
          <w:szCs w:val="24"/>
        </w:rPr>
        <w:t>96</w:t>
      </w:r>
      <w:r w:rsidRPr="006575DA">
        <w:rPr>
          <w:spacing w:val="-12"/>
          <w:sz w:val="24"/>
          <w:szCs w:val="24"/>
        </w:rPr>
        <w:t xml:space="preserve"> </w:t>
      </w:r>
      <w:r w:rsidRPr="006575DA">
        <w:rPr>
          <w:sz w:val="24"/>
          <w:szCs w:val="24"/>
        </w:rPr>
        <w:t>and</w:t>
      </w:r>
      <w:r w:rsidRPr="006575DA">
        <w:rPr>
          <w:spacing w:val="-12"/>
          <w:sz w:val="24"/>
          <w:szCs w:val="24"/>
        </w:rPr>
        <w:t xml:space="preserve"> </w:t>
      </w:r>
      <w:r w:rsidRPr="006575DA">
        <w:rPr>
          <w:sz w:val="24"/>
          <w:szCs w:val="24"/>
        </w:rPr>
        <w:t>verified</w:t>
      </w:r>
      <w:r w:rsidRPr="006575DA">
        <w:rPr>
          <w:spacing w:val="-13"/>
          <w:sz w:val="24"/>
          <w:szCs w:val="24"/>
        </w:rPr>
        <w:t xml:space="preserve"> </w:t>
      </w:r>
      <w:r w:rsidRPr="006575DA">
        <w:rPr>
          <w:sz w:val="24"/>
          <w:szCs w:val="24"/>
        </w:rPr>
        <w:t>that</w:t>
      </w:r>
      <w:r w:rsidRPr="006575DA">
        <w:rPr>
          <w:spacing w:val="-14"/>
          <w:sz w:val="24"/>
          <w:szCs w:val="24"/>
        </w:rPr>
        <w:t xml:space="preserve"> </w:t>
      </w:r>
      <w:r w:rsidRPr="006575DA">
        <w:rPr>
          <w:sz w:val="24"/>
          <w:szCs w:val="24"/>
        </w:rPr>
        <w:t>the</w:t>
      </w:r>
      <w:r w:rsidRPr="006575DA">
        <w:rPr>
          <w:spacing w:val="-12"/>
          <w:sz w:val="24"/>
          <w:szCs w:val="24"/>
        </w:rPr>
        <w:t xml:space="preserve"> </w:t>
      </w:r>
      <w:r w:rsidRPr="006575DA">
        <w:rPr>
          <w:sz w:val="24"/>
          <w:szCs w:val="24"/>
        </w:rPr>
        <w:t>proposed</w:t>
      </w:r>
      <w:r w:rsidR="00F526E2">
        <w:rPr>
          <w:spacing w:val="-14"/>
          <w:sz w:val="24"/>
          <w:szCs w:val="24"/>
        </w:rPr>
        <w:t xml:space="preserve"> </w:t>
      </w:r>
      <w:r w:rsidR="00496CAC" w:rsidRPr="006575DA">
        <w:rPr>
          <w:sz w:val="24"/>
          <w:szCs w:val="24"/>
        </w:rPr>
        <w:t>activities</w:t>
      </w:r>
      <w:r w:rsidRPr="006575DA">
        <w:rPr>
          <w:spacing w:val="-11"/>
          <w:sz w:val="24"/>
          <w:szCs w:val="24"/>
        </w:rPr>
        <w:t xml:space="preserve"> </w:t>
      </w:r>
      <w:r w:rsidRPr="006575DA">
        <w:rPr>
          <w:sz w:val="24"/>
          <w:szCs w:val="24"/>
        </w:rPr>
        <w:t>are</w:t>
      </w:r>
      <w:r w:rsidRPr="006575DA">
        <w:rPr>
          <w:spacing w:val="-13"/>
          <w:sz w:val="24"/>
          <w:szCs w:val="24"/>
        </w:rPr>
        <w:t xml:space="preserve"> </w:t>
      </w:r>
      <w:r w:rsidRPr="006575DA">
        <w:rPr>
          <w:sz w:val="24"/>
          <w:szCs w:val="24"/>
        </w:rPr>
        <w:t xml:space="preserve">in compliance with all the terms, conditions, and limitations of </w:t>
      </w:r>
      <w:r w:rsidR="00F526E2">
        <w:rPr>
          <w:sz w:val="24"/>
          <w:szCs w:val="24"/>
        </w:rPr>
        <w:t>RGP96</w:t>
      </w:r>
      <w:r w:rsidRPr="006575DA">
        <w:rPr>
          <w:sz w:val="24"/>
          <w:szCs w:val="24"/>
        </w:rPr>
        <w:t>?</w:t>
      </w:r>
    </w:p>
    <w:p w14:paraId="197CB89C" w14:textId="092A5D24" w:rsidR="00E71EED" w:rsidRPr="00464261" w:rsidRDefault="00E15825" w:rsidP="00BA7D17">
      <w:pPr>
        <w:pStyle w:val="Heading1"/>
        <w:tabs>
          <w:tab w:val="left" w:pos="1851"/>
          <w:tab w:val="left" w:pos="2535"/>
        </w:tabs>
        <w:spacing w:before="14"/>
        <w:ind w:left="1851"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75794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F82424" w:rsidRPr="006575DA">
        <w:rPr>
          <w:spacing w:val="-5"/>
          <w:sz w:val="24"/>
          <w:szCs w:val="24"/>
        </w:rPr>
        <w:t>YES</w:t>
      </w:r>
      <w:r w:rsidR="00F82424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7683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D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2424" w:rsidRPr="006575DA">
        <w:rPr>
          <w:spacing w:val="-5"/>
          <w:sz w:val="24"/>
          <w:szCs w:val="24"/>
        </w:rPr>
        <w:t>NO</w:t>
      </w:r>
    </w:p>
    <w:p w14:paraId="12D87BAA" w14:textId="77777777" w:rsidR="00464261" w:rsidRPr="006575DA" w:rsidRDefault="00464261" w:rsidP="00464261">
      <w:pPr>
        <w:pStyle w:val="Heading1"/>
        <w:tabs>
          <w:tab w:val="left" w:pos="1851"/>
          <w:tab w:val="left" w:pos="2535"/>
        </w:tabs>
        <w:spacing w:before="14"/>
        <w:ind w:left="1851" w:firstLine="0"/>
        <w:rPr>
          <w:sz w:val="24"/>
          <w:szCs w:val="24"/>
        </w:rPr>
      </w:pPr>
    </w:p>
    <w:p w14:paraId="60C2FF2D" w14:textId="6F8ADF8A" w:rsidR="00E71EED" w:rsidRPr="00F526E2" w:rsidRDefault="00496CAC">
      <w:pPr>
        <w:pStyle w:val="ListParagraph"/>
        <w:numPr>
          <w:ilvl w:val="0"/>
          <w:numId w:val="1"/>
        </w:numPr>
        <w:tabs>
          <w:tab w:val="left" w:pos="1178"/>
        </w:tabs>
        <w:spacing w:before="15"/>
        <w:ind w:left="1178" w:hanging="358"/>
        <w:rPr>
          <w:sz w:val="24"/>
          <w:szCs w:val="24"/>
        </w:rPr>
      </w:pPr>
      <w:r w:rsidRPr="00F526E2">
        <w:rPr>
          <w:sz w:val="24"/>
          <w:szCs w:val="24"/>
        </w:rPr>
        <w:t>Is</w:t>
      </w:r>
      <w:r w:rsidRPr="00F526E2">
        <w:rPr>
          <w:spacing w:val="-4"/>
          <w:sz w:val="24"/>
          <w:szCs w:val="24"/>
        </w:rPr>
        <w:t xml:space="preserve"> </w:t>
      </w:r>
      <w:r w:rsidRPr="00F526E2">
        <w:rPr>
          <w:sz w:val="24"/>
          <w:szCs w:val="24"/>
        </w:rPr>
        <w:t>all</w:t>
      </w:r>
      <w:r w:rsidRPr="00F526E2">
        <w:rPr>
          <w:spacing w:val="-4"/>
          <w:sz w:val="24"/>
          <w:szCs w:val="24"/>
        </w:rPr>
        <w:t xml:space="preserve"> </w:t>
      </w:r>
      <w:r w:rsidRPr="00F526E2">
        <w:rPr>
          <w:sz w:val="24"/>
          <w:szCs w:val="24"/>
        </w:rPr>
        <w:t>work</w:t>
      </w:r>
      <w:r w:rsidRPr="00F526E2">
        <w:rPr>
          <w:spacing w:val="-4"/>
          <w:sz w:val="24"/>
          <w:szCs w:val="24"/>
        </w:rPr>
        <w:t xml:space="preserve"> </w:t>
      </w:r>
      <w:r w:rsidRPr="00F526E2">
        <w:rPr>
          <w:sz w:val="24"/>
          <w:szCs w:val="24"/>
        </w:rPr>
        <w:t>occurring</w:t>
      </w:r>
      <w:r w:rsidRPr="00F526E2">
        <w:rPr>
          <w:spacing w:val="-3"/>
          <w:sz w:val="24"/>
          <w:szCs w:val="24"/>
        </w:rPr>
        <w:t xml:space="preserve"> </w:t>
      </w:r>
      <w:r w:rsidR="00F526E2">
        <w:rPr>
          <w:sz w:val="24"/>
          <w:szCs w:val="24"/>
        </w:rPr>
        <w:t>within Arizona Department of Transportation (ADOT) right-of-way or easement (including temporary construction easements) through non-tribal lands in the State of Arizona or is the Local Public Agency project federally funded by the Federal Highway Administration and bid and administered by ADOT</w:t>
      </w:r>
      <w:r w:rsidR="00F82424" w:rsidRPr="00F526E2">
        <w:rPr>
          <w:spacing w:val="-4"/>
          <w:sz w:val="24"/>
          <w:szCs w:val="24"/>
        </w:rPr>
        <w:t>?</w:t>
      </w:r>
    </w:p>
    <w:p w14:paraId="33C45EA1" w14:textId="4A5AA6CD" w:rsidR="00E71EED" w:rsidRPr="00464261" w:rsidRDefault="00E15825" w:rsidP="00BA7D17">
      <w:pPr>
        <w:pStyle w:val="Heading1"/>
        <w:tabs>
          <w:tab w:val="left" w:pos="1807"/>
          <w:tab w:val="left" w:pos="2535"/>
        </w:tabs>
        <w:spacing w:before="8"/>
        <w:ind w:left="1807"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72129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F82424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F82424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7242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82424" w:rsidRPr="006575DA">
        <w:rPr>
          <w:spacing w:val="-5"/>
          <w:sz w:val="24"/>
          <w:szCs w:val="24"/>
        </w:rPr>
        <w:t>NO</w:t>
      </w:r>
    </w:p>
    <w:p w14:paraId="06867A2E" w14:textId="77777777" w:rsidR="00464261" w:rsidRPr="006575DA" w:rsidRDefault="00464261" w:rsidP="00464261">
      <w:pPr>
        <w:pStyle w:val="Heading1"/>
        <w:tabs>
          <w:tab w:val="left" w:pos="1807"/>
          <w:tab w:val="left" w:pos="2535"/>
        </w:tabs>
        <w:spacing w:before="8"/>
        <w:ind w:left="1807" w:firstLine="0"/>
        <w:rPr>
          <w:sz w:val="24"/>
          <w:szCs w:val="24"/>
        </w:rPr>
      </w:pPr>
    </w:p>
    <w:p w14:paraId="2697BEF1" w14:textId="156317B8" w:rsidR="007E6E61" w:rsidRPr="006575DA" w:rsidRDefault="007E6E61" w:rsidP="007E6E61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ind w:right="159" w:hanging="361"/>
        <w:rPr>
          <w:sz w:val="24"/>
          <w:szCs w:val="24"/>
        </w:rPr>
      </w:pPr>
      <w:r w:rsidRPr="006575DA">
        <w:rPr>
          <w:sz w:val="24"/>
          <w:szCs w:val="24"/>
        </w:rPr>
        <w:t xml:space="preserve">Is </w:t>
      </w:r>
      <w:r w:rsidR="00F375BF">
        <w:rPr>
          <w:sz w:val="24"/>
          <w:szCs w:val="24"/>
        </w:rPr>
        <w:t>the</w:t>
      </w:r>
      <w:r w:rsidRPr="006575DA">
        <w:rPr>
          <w:sz w:val="24"/>
          <w:szCs w:val="24"/>
        </w:rPr>
        <w:t xml:space="preserve"> project located outside of the Section 408 Review Area boundaries for civil works projects (e.g.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flood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risk</w:t>
      </w:r>
      <w:r w:rsidRPr="006575DA">
        <w:rPr>
          <w:spacing w:val="-3"/>
          <w:sz w:val="24"/>
          <w:szCs w:val="24"/>
        </w:rPr>
        <w:t xml:space="preserve"> </w:t>
      </w:r>
      <w:r w:rsidRPr="006575DA">
        <w:rPr>
          <w:sz w:val="24"/>
          <w:szCs w:val="24"/>
        </w:rPr>
        <w:t>management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projects,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or</w:t>
      </w:r>
      <w:r w:rsidRPr="006575DA">
        <w:rPr>
          <w:spacing w:val="-3"/>
          <w:sz w:val="24"/>
          <w:szCs w:val="24"/>
        </w:rPr>
        <w:t xml:space="preserve"> </w:t>
      </w:r>
      <w:r w:rsidRPr="006575DA">
        <w:rPr>
          <w:sz w:val="24"/>
          <w:szCs w:val="24"/>
        </w:rPr>
        <w:t>aquatic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ecosystem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restoration projects)?</w:t>
      </w:r>
    </w:p>
    <w:p w14:paraId="3AA9FE90" w14:textId="4B517238" w:rsidR="007E6E61" w:rsidRPr="00464261" w:rsidRDefault="00E15825" w:rsidP="00BA7D17">
      <w:pPr>
        <w:pStyle w:val="Heading1"/>
        <w:tabs>
          <w:tab w:val="left" w:pos="1807"/>
          <w:tab w:val="left" w:pos="2535"/>
        </w:tabs>
        <w:spacing w:before="2" w:line="265" w:lineRule="exact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171950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7E6E61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7E6E61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8883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6E61" w:rsidRPr="006575DA">
        <w:rPr>
          <w:spacing w:val="-7"/>
          <w:sz w:val="24"/>
          <w:szCs w:val="24"/>
        </w:rPr>
        <w:t>NO</w:t>
      </w:r>
    </w:p>
    <w:p w14:paraId="46EB8ACD" w14:textId="77777777" w:rsidR="00464261" w:rsidRPr="006575DA" w:rsidRDefault="00464261" w:rsidP="00464261">
      <w:pPr>
        <w:pStyle w:val="Heading1"/>
        <w:tabs>
          <w:tab w:val="left" w:pos="1807"/>
          <w:tab w:val="left" w:pos="2535"/>
        </w:tabs>
        <w:spacing w:before="2" w:line="265" w:lineRule="exact"/>
        <w:ind w:firstLine="0"/>
        <w:rPr>
          <w:sz w:val="24"/>
          <w:szCs w:val="24"/>
        </w:rPr>
      </w:pPr>
    </w:p>
    <w:p w14:paraId="53893B5D" w14:textId="5706D536" w:rsidR="007E6E61" w:rsidRPr="006575DA" w:rsidRDefault="00E056AF" w:rsidP="007E6E61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ind w:right="625" w:hanging="361"/>
        <w:jc w:val="both"/>
        <w:rPr>
          <w:sz w:val="24"/>
          <w:szCs w:val="24"/>
        </w:rPr>
      </w:pPr>
      <w:r>
        <w:rPr>
          <w:sz w:val="24"/>
          <w:szCs w:val="24"/>
        </w:rPr>
        <w:t>Are project impacts less than 0.</w:t>
      </w:r>
      <w:r w:rsidR="00DD5F35">
        <w:rPr>
          <w:sz w:val="24"/>
          <w:szCs w:val="24"/>
        </w:rPr>
        <w:t>5</w:t>
      </w:r>
      <w:r>
        <w:rPr>
          <w:sz w:val="24"/>
          <w:szCs w:val="24"/>
        </w:rPr>
        <w:t>0 acre</w:t>
      </w:r>
      <w:r w:rsidR="00DD5F35">
        <w:rPr>
          <w:sz w:val="24"/>
          <w:szCs w:val="24"/>
        </w:rPr>
        <w:t xml:space="preserve"> per drainage crossing</w:t>
      </w:r>
      <w:r w:rsidR="007E6E61" w:rsidRPr="006575DA">
        <w:rPr>
          <w:sz w:val="24"/>
          <w:szCs w:val="24"/>
        </w:rPr>
        <w:t>?</w:t>
      </w:r>
    </w:p>
    <w:p w14:paraId="7478A61A" w14:textId="721124C3" w:rsidR="007E6E61" w:rsidRPr="00984C9B" w:rsidRDefault="00E15825" w:rsidP="00BA7D17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86139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7E6E61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7E6E61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1258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E6E61" w:rsidRPr="006575DA">
        <w:rPr>
          <w:spacing w:val="-1"/>
          <w:sz w:val="24"/>
          <w:szCs w:val="24"/>
        </w:rPr>
        <w:t xml:space="preserve"> </w:t>
      </w:r>
      <w:r w:rsidR="007E6E61" w:rsidRPr="006575DA">
        <w:rPr>
          <w:spacing w:val="-7"/>
          <w:sz w:val="24"/>
          <w:szCs w:val="24"/>
        </w:rPr>
        <w:t>NO</w:t>
      </w:r>
    </w:p>
    <w:p w14:paraId="7A666A6D" w14:textId="77777777" w:rsidR="00464261" w:rsidRPr="006575DA" w:rsidRDefault="00464261" w:rsidP="00F526E2">
      <w:pPr>
        <w:pStyle w:val="Heading1"/>
        <w:tabs>
          <w:tab w:val="left" w:pos="1824"/>
          <w:tab w:val="left" w:pos="2535"/>
        </w:tabs>
        <w:spacing w:before="1"/>
        <w:ind w:left="0" w:firstLine="0"/>
        <w:rPr>
          <w:sz w:val="24"/>
          <w:szCs w:val="24"/>
        </w:rPr>
      </w:pPr>
    </w:p>
    <w:p w14:paraId="6DA5CA8C" w14:textId="749AFFA3" w:rsidR="00F375BF" w:rsidRPr="006575DA" w:rsidRDefault="00F375BF" w:rsidP="00F375BF">
      <w:pPr>
        <w:pStyle w:val="ListParagraph"/>
        <w:numPr>
          <w:ilvl w:val="0"/>
          <w:numId w:val="1"/>
        </w:numPr>
        <w:tabs>
          <w:tab w:val="left" w:pos="1177"/>
          <w:tab w:val="left" w:pos="1179"/>
        </w:tabs>
        <w:ind w:left="1179" w:right="110"/>
        <w:rPr>
          <w:sz w:val="24"/>
          <w:szCs w:val="24"/>
        </w:rPr>
      </w:pPr>
      <w:r>
        <w:rPr>
          <w:sz w:val="24"/>
          <w:szCs w:val="24"/>
        </w:rPr>
        <w:t>Is the project located outside of any special aquatic sites</w:t>
      </w:r>
      <w:r w:rsidR="00E056AF">
        <w:rPr>
          <w:sz w:val="24"/>
          <w:szCs w:val="24"/>
        </w:rPr>
        <w:t xml:space="preserve"> including wetlands, sanctuaries and refuges, mudflats, vegetated shallows, and riffle and pool complexes (</w:t>
      </w:r>
      <w:r w:rsidR="00E056AF" w:rsidRPr="00E056AF">
        <w:rPr>
          <w:sz w:val="24"/>
          <w:szCs w:val="24"/>
        </w:rPr>
        <w:t>See 40 CFR Part 230.40-45</w:t>
      </w:r>
      <w:r w:rsidR="00E056AF">
        <w:rPr>
          <w:sz w:val="24"/>
          <w:szCs w:val="24"/>
        </w:rPr>
        <w:t>)</w:t>
      </w:r>
      <w:r w:rsidRPr="006575DA">
        <w:rPr>
          <w:sz w:val="24"/>
          <w:szCs w:val="24"/>
        </w:rPr>
        <w:t>?</w:t>
      </w:r>
    </w:p>
    <w:p w14:paraId="51607452" w14:textId="77777777" w:rsidR="00BA7D17" w:rsidRPr="00984C9B" w:rsidRDefault="00E15825" w:rsidP="00BA7D17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75836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BA7D17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135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D17" w:rsidRPr="006575DA">
        <w:rPr>
          <w:spacing w:val="-1"/>
          <w:sz w:val="24"/>
          <w:szCs w:val="24"/>
        </w:rPr>
        <w:t xml:space="preserve"> </w:t>
      </w:r>
      <w:r w:rsidR="00BA7D17" w:rsidRPr="006575DA">
        <w:rPr>
          <w:spacing w:val="-7"/>
          <w:sz w:val="24"/>
          <w:szCs w:val="24"/>
        </w:rPr>
        <w:t>NO</w:t>
      </w:r>
    </w:p>
    <w:p w14:paraId="108BFFF2" w14:textId="77777777" w:rsidR="00E056AF" w:rsidRPr="00E056AF" w:rsidRDefault="00E056AF" w:rsidP="00E056AF">
      <w:pPr>
        <w:pStyle w:val="Heading1"/>
        <w:tabs>
          <w:tab w:val="left" w:pos="1824"/>
          <w:tab w:val="left" w:pos="2535"/>
        </w:tabs>
        <w:spacing w:before="1"/>
        <w:ind w:firstLine="0"/>
        <w:rPr>
          <w:sz w:val="24"/>
          <w:szCs w:val="24"/>
        </w:rPr>
      </w:pPr>
    </w:p>
    <w:p w14:paraId="3DD53F46" w14:textId="3098344C" w:rsidR="00E056AF" w:rsidRPr="006575DA" w:rsidRDefault="00E056AF" w:rsidP="00E056AF">
      <w:pPr>
        <w:pStyle w:val="ListParagraph"/>
        <w:numPr>
          <w:ilvl w:val="0"/>
          <w:numId w:val="1"/>
        </w:numPr>
        <w:tabs>
          <w:tab w:val="left" w:pos="1177"/>
          <w:tab w:val="left" w:pos="1179"/>
        </w:tabs>
        <w:ind w:left="1179" w:right="110"/>
        <w:rPr>
          <w:sz w:val="24"/>
          <w:szCs w:val="24"/>
        </w:rPr>
      </w:pPr>
      <w:r>
        <w:rPr>
          <w:sz w:val="24"/>
          <w:szCs w:val="24"/>
        </w:rPr>
        <w:t>Is the project located outside the ordinary high water mark of any Outstanding Arizona Water (OAW)</w:t>
      </w:r>
      <w:r w:rsidR="00984C9B">
        <w:rPr>
          <w:sz w:val="24"/>
          <w:szCs w:val="24"/>
        </w:rPr>
        <w:t xml:space="preserve"> and not located within 1,600 meters (1 mile) upstream and/or 800 meters (1/2 mile) downstream of a designated OAW and/or tributaries to OAWs within 1,600 meters of the OAW</w:t>
      </w:r>
      <w:r w:rsidRPr="006575DA">
        <w:rPr>
          <w:sz w:val="24"/>
          <w:szCs w:val="24"/>
        </w:rPr>
        <w:t>?</w:t>
      </w:r>
    </w:p>
    <w:p w14:paraId="12DBEA03" w14:textId="679CC7CC" w:rsidR="00BA7D17" w:rsidRPr="00984C9B" w:rsidRDefault="00E15825" w:rsidP="00BA7D17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35149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BA7D17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9292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D17" w:rsidRPr="006575DA">
        <w:rPr>
          <w:spacing w:val="-1"/>
          <w:sz w:val="24"/>
          <w:szCs w:val="24"/>
        </w:rPr>
        <w:t xml:space="preserve"> </w:t>
      </w:r>
      <w:r w:rsidR="00BA7D17" w:rsidRPr="006575DA">
        <w:rPr>
          <w:spacing w:val="-7"/>
          <w:sz w:val="24"/>
          <w:szCs w:val="24"/>
        </w:rPr>
        <w:t>NO</w:t>
      </w:r>
    </w:p>
    <w:p w14:paraId="36E0BB16" w14:textId="77777777" w:rsidR="00F375BF" w:rsidRPr="00464261" w:rsidRDefault="00F375BF" w:rsidP="00F375BF">
      <w:pPr>
        <w:pStyle w:val="Heading1"/>
        <w:tabs>
          <w:tab w:val="left" w:pos="1824"/>
          <w:tab w:val="left" w:pos="2535"/>
        </w:tabs>
        <w:spacing w:before="1"/>
        <w:rPr>
          <w:sz w:val="24"/>
          <w:szCs w:val="24"/>
        </w:rPr>
      </w:pPr>
    </w:p>
    <w:p w14:paraId="28264B52" w14:textId="3A350F75" w:rsidR="00782C7F" w:rsidRPr="006575DA" w:rsidRDefault="00782C7F" w:rsidP="00496CAC">
      <w:pPr>
        <w:pStyle w:val="ListParagraph"/>
        <w:numPr>
          <w:ilvl w:val="0"/>
          <w:numId w:val="1"/>
        </w:numPr>
        <w:tabs>
          <w:tab w:val="left" w:pos="1177"/>
          <w:tab w:val="left" w:pos="1179"/>
        </w:tabs>
        <w:ind w:left="1179" w:right="110"/>
        <w:rPr>
          <w:sz w:val="24"/>
          <w:szCs w:val="24"/>
        </w:rPr>
      </w:pPr>
      <w:r w:rsidRPr="006575DA">
        <w:rPr>
          <w:sz w:val="24"/>
          <w:szCs w:val="24"/>
        </w:rPr>
        <w:t xml:space="preserve">Has </w:t>
      </w:r>
      <w:r w:rsidR="00F375BF">
        <w:rPr>
          <w:sz w:val="24"/>
          <w:szCs w:val="24"/>
        </w:rPr>
        <w:t>the</w:t>
      </w:r>
      <w:r w:rsidRPr="006575DA">
        <w:rPr>
          <w:sz w:val="24"/>
          <w:szCs w:val="24"/>
        </w:rPr>
        <w:t xml:space="preserve"> project been designed to avoid and minimize impacts to waters of the US to the maximum extent practicable </w:t>
      </w:r>
      <w:r w:rsidR="00EE4F5A">
        <w:rPr>
          <w:sz w:val="24"/>
          <w:szCs w:val="24"/>
        </w:rPr>
        <w:t xml:space="preserve">such that </w:t>
      </w:r>
      <w:r w:rsidR="00086AB4">
        <w:rPr>
          <w:sz w:val="24"/>
          <w:szCs w:val="24"/>
        </w:rPr>
        <w:t xml:space="preserve">the project would not involve a </w:t>
      </w:r>
      <w:r w:rsidR="00EE4F5A">
        <w:rPr>
          <w:sz w:val="24"/>
          <w:szCs w:val="24"/>
        </w:rPr>
        <w:t xml:space="preserve">loss of </w:t>
      </w:r>
      <w:r w:rsidR="00086AB4">
        <w:rPr>
          <w:sz w:val="24"/>
          <w:szCs w:val="24"/>
        </w:rPr>
        <w:t xml:space="preserve">greater than 0.1 acre of </w:t>
      </w:r>
      <w:r w:rsidR="00EE4F5A">
        <w:rPr>
          <w:sz w:val="24"/>
          <w:szCs w:val="24"/>
        </w:rPr>
        <w:t>Waters</w:t>
      </w:r>
      <w:r w:rsidRPr="006575DA">
        <w:rPr>
          <w:sz w:val="24"/>
          <w:szCs w:val="24"/>
        </w:rPr>
        <w:t>?</w:t>
      </w:r>
    </w:p>
    <w:p w14:paraId="58271B9F" w14:textId="77777777" w:rsidR="00BA7D17" w:rsidRPr="00984C9B" w:rsidRDefault="00E15825" w:rsidP="00BA7D17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87318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BA7D17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7903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D17" w:rsidRPr="006575DA">
        <w:rPr>
          <w:spacing w:val="-1"/>
          <w:sz w:val="24"/>
          <w:szCs w:val="24"/>
        </w:rPr>
        <w:t xml:space="preserve"> </w:t>
      </w:r>
      <w:r w:rsidR="00BA7D17" w:rsidRPr="006575DA">
        <w:rPr>
          <w:spacing w:val="-7"/>
          <w:sz w:val="24"/>
          <w:szCs w:val="24"/>
        </w:rPr>
        <w:t>NO</w:t>
      </w:r>
    </w:p>
    <w:p w14:paraId="1D0E1A5C" w14:textId="77777777" w:rsidR="00464261" w:rsidRPr="006575DA" w:rsidRDefault="00464261" w:rsidP="00464261">
      <w:pPr>
        <w:pStyle w:val="Heading1"/>
        <w:tabs>
          <w:tab w:val="left" w:pos="1824"/>
          <w:tab w:val="left" w:pos="2535"/>
        </w:tabs>
        <w:spacing w:before="1"/>
        <w:ind w:firstLine="0"/>
        <w:rPr>
          <w:sz w:val="24"/>
          <w:szCs w:val="24"/>
        </w:rPr>
      </w:pPr>
    </w:p>
    <w:p w14:paraId="2989D605" w14:textId="09B87C53" w:rsidR="00782C7F" w:rsidRPr="006575DA" w:rsidRDefault="00EE4F5A" w:rsidP="00EE4F5A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ind w:right="188" w:hanging="361"/>
        <w:rPr>
          <w:sz w:val="24"/>
          <w:szCs w:val="24"/>
        </w:rPr>
      </w:pPr>
      <w:r>
        <w:rPr>
          <w:sz w:val="24"/>
          <w:szCs w:val="24"/>
        </w:rPr>
        <w:t xml:space="preserve">If federally funded, is ESA Section 7 compliance documentation included in this submission package? </w:t>
      </w:r>
    </w:p>
    <w:p w14:paraId="209D7EDB" w14:textId="59D815CE" w:rsidR="00782C7F" w:rsidRPr="00EE4F5A" w:rsidRDefault="00E15825" w:rsidP="00BA7D17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25940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BA7D17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618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D17" w:rsidRPr="006575DA">
        <w:rPr>
          <w:spacing w:val="-1"/>
          <w:sz w:val="24"/>
          <w:szCs w:val="24"/>
        </w:rPr>
        <w:t xml:space="preserve"> </w:t>
      </w:r>
      <w:r w:rsidR="00BA7D17" w:rsidRPr="006575DA">
        <w:rPr>
          <w:spacing w:val="-7"/>
          <w:sz w:val="24"/>
          <w:szCs w:val="24"/>
        </w:rPr>
        <w:t>NO</w:t>
      </w:r>
      <w:r w:rsidR="00BA7D17">
        <w:rPr>
          <w:sz w:val="24"/>
          <w:szCs w:val="24"/>
        </w:rPr>
        <w:tab/>
      </w:r>
      <w:r w:rsidR="00BA7D1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9700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4F5A" w:rsidRPr="006575DA">
        <w:rPr>
          <w:spacing w:val="-5"/>
          <w:sz w:val="24"/>
          <w:szCs w:val="24"/>
        </w:rPr>
        <w:t>N</w:t>
      </w:r>
      <w:r w:rsidR="00EE4F5A">
        <w:rPr>
          <w:spacing w:val="-5"/>
          <w:sz w:val="24"/>
          <w:szCs w:val="24"/>
        </w:rPr>
        <w:t>/A (state</w:t>
      </w:r>
      <w:r w:rsidR="0042628C">
        <w:rPr>
          <w:spacing w:val="-5"/>
          <w:sz w:val="24"/>
          <w:szCs w:val="24"/>
        </w:rPr>
        <w:t xml:space="preserve"> </w:t>
      </w:r>
      <w:r w:rsidR="00EE4F5A">
        <w:rPr>
          <w:spacing w:val="-5"/>
          <w:sz w:val="24"/>
          <w:szCs w:val="24"/>
        </w:rPr>
        <w:t>funded)</w:t>
      </w:r>
    </w:p>
    <w:p w14:paraId="1132E972" w14:textId="77777777" w:rsidR="00EE4F5A" w:rsidRPr="00EE4F5A" w:rsidRDefault="00EE4F5A" w:rsidP="00EE4F5A">
      <w:pPr>
        <w:pStyle w:val="Heading1"/>
        <w:tabs>
          <w:tab w:val="left" w:pos="1769"/>
          <w:tab w:val="left" w:pos="2535"/>
        </w:tabs>
        <w:spacing w:line="265" w:lineRule="exact"/>
        <w:ind w:left="1769" w:firstLine="0"/>
        <w:rPr>
          <w:sz w:val="24"/>
          <w:szCs w:val="24"/>
        </w:rPr>
      </w:pPr>
    </w:p>
    <w:p w14:paraId="64F55D5E" w14:textId="0B7177E8" w:rsidR="00EE4F5A" w:rsidRPr="006575DA" w:rsidRDefault="00EE4F5A" w:rsidP="00EE4F5A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ind w:right="188" w:hanging="361"/>
        <w:rPr>
          <w:sz w:val="24"/>
          <w:szCs w:val="24"/>
        </w:rPr>
      </w:pPr>
      <w:r>
        <w:rPr>
          <w:sz w:val="24"/>
          <w:szCs w:val="24"/>
        </w:rPr>
        <w:t xml:space="preserve">If state funded, </w:t>
      </w:r>
      <w:r w:rsidR="00D852B2">
        <w:rPr>
          <w:sz w:val="24"/>
          <w:szCs w:val="24"/>
        </w:rPr>
        <w:t xml:space="preserve">has the permittee ensured </w:t>
      </w:r>
      <w:r w:rsidRPr="006575DA">
        <w:rPr>
          <w:sz w:val="24"/>
          <w:szCs w:val="24"/>
        </w:rPr>
        <w:t>the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construction</w:t>
      </w:r>
      <w:r w:rsidRPr="006575DA">
        <w:rPr>
          <w:spacing w:val="-2"/>
          <w:sz w:val="24"/>
          <w:szCs w:val="24"/>
        </w:rPr>
        <w:t xml:space="preserve"> </w:t>
      </w:r>
      <w:r w:rsidRPr="006575DA">
        <w:rPr>
          <w:sz w:val="24"/>
          <w:szCs w:val="24"/>
        </w:rPr>
        <w:t>of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the</w:t>
      </w:r>
      <w:r w:rsidRPr="006575DA">
        <w:rPr>
          <w:spacing w:val="-2"/>
          <w:sz w:val="24"/>
          <w:szCs w:val="24"/>
        </w:rPr>
        <w:t xml:space="preserve"> </w:t>
      </w:r>
      <w:r w:rsidRPr="006575DA">
        <w:rPr>
          <w:sz w:val="24"/>
          <w:szCs w:val="24"/>
        </w:rPr>
        <w:t>proposed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activities</w:t>
      </w:r>
      <w:r w:rsidRPr="006575DA">
        <w:rPr>
          <w:spacing w:val="-2"/>
          <w:sz w:val="24"/>
          <w:szCs w:val="24"/>
        </w:rPr>
        <w:t xml:space="preserve"> </w:t>
      </w:r>
      <w:r w:rsidRPr="006575DA">
        <w:rPr>
          <w:sz w:val="24"/>
          <w:szCs w:val="24"/>
        </w:rPr>
        <w:t>will</w:t>
      </w:r>
      <w:r w:rsidRPr="006575DA">
        <w:rPr>
          <w:spacing w:val="-5"/>
          <w:sz w:val="24"/>
          <w:szCs w:val="24"/>
        </w:rPr>
        <w:t xml:space="preserve"> </w:t>
      </w:r>
      <w:r w:rsidRPr="006575DA">
        <w:rPr>
          <w:sz w:val="24"/>
          <w:szCs w:val="24"/>
        </w:rPr>
        <w:t>not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affect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federally listed threatened or endangered species or designated critical habitat?</w:t>
      </w:r>
    </w:p>
    <w:p w14:paraId="340BBF35" w14:textId="77777777" w:rsidR="00EE4F5A" w:rsidRDefault="00EE4F5A" w:rsidP="00EE4F5A">
      <w:pPr>
        <w:pStyle w:val="BodyText"/>
        <w:spacing w:before="1" w:line="229" w:lineRule="exact"/>
        <w:ind w:left="1180"/>
      </w:pPr>
      <w:r w:rsidRPr="006575DA">
        <w:rPr>
          <w:sz w:val="24"/>
          <w:szCs w:val="24"/>
        </w:rPr>
        <w:t>U</w:t>
      </w:r>
      <w:r>
        <w:rPr>
          <w:sz w:val="24"/>
          <w:szCs w:val="24"/>
        </w:rPr>
        <w:t>.</w:t>
      </w:r>
      <w:r w:rsidRPr="006575DA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6575DA">
        <w:rPr>
          <w:spacing w:val="-8"/>
          <w:sz w:val="24"/>
          <w:szCs w:val="24"/>
        </w:rPr>
        <w:t xml:space="preserve"> </w:t>
      </w:r>
      <w:r w:rsidRPr="006575DA">
        <w:rPr>
          <w:sz w:val="24"/>
          <w:szCs w:val="24"/>
        </w:rPr>
        <w:t>Fish</w:t>
      </w:r>
      <w:r w:rsidRPr="006575DA">
        <w:rPr>
          <w:spacing w:val="-4"/>
          <w:sz w:val="24"/>
          <w:szCs w:val="24"/>
        </w:rPr>
        <w:t xml:space="preserve"> </w:t>
      </w:r>
      <w:r w:rsidRPr="006575DA">
        <w:rPr>
          <w:sz w:val="24"/>
          <w:szCs w:val="24"/>
        </w:rPr>
        <w:t>and</w:t>
      </w:r>
      <w:r w:rsidRPr="006575DA">
        <w:rPr>
          <w:spacing w:val="-7"/>
          <w:sz w:val="24"/>
          <w:szCs w:val="24"/>
        </w:rPr>
        <w:t xml:space="preserve"> </w:t>
      </w:r>
      <w:r w:rsidRPr="006575DA">
        <w:rPr>
          <w:sz w:val="24"/>
          <w:szCs w:val="24"/>
        </w:rPr>
        <w:t>Wildlife</w:t>
      </w:r>
      <w:r w:rsidRPr="006575DA">
        <w:rPr>
          <w:spacing w:val="-5"/>
          <w:sz w:val="24"/>
          <w:szCs w:val="24"/>
        </w:rPr>
        <w:t xml:space="preserve"> </w:t>
      </w:r>
      <w:r w:rsidRPr="006575DA">
        <w:rPr>
          <w:sz w:val="24"/>
          <w:szCs w:val="24"/>
        </w:rPr>
        <w:t>Service:</w:t>
      </w:r>
      <w:r w:rsidRPr="006575DA">
        <w:rPr>
          <w:spacing w:val="-6"/>
          <w:sz w:val="24"/>
          <w:szCs w:val="24"/>
        </w:rPr>
        <w:t xml:space="preserve"> </w:t>
      </w:r>
      <w:hyperlink r:id="rId9">
        <w:r w:rsidRPr="006575DA">
          <w:rPr>
            <w:spacing w:val="-2"/>
            <w:sz w:val="24"/>
            <w:szCs w:val="24"/>
            <w:u w:val="single" w:color="006FC0"/>
          </w:rPr>
          <w:t>https://ipac.ecosphere.fws.gov/</w:t>
        </w:r>
      </w:hyperlink>
    </w:p>
    <w:p w14:paraId="5A1ABA70" w14:textId="0FF229FE" w:rsidR="00086AB4" w:rsidRDefault="00BA7D17" w:rsidP="00BA7D17">
      <w:pPr>
        <w:pStyle w:val="Heading1"/>
        <w:tabs>
          <w:tab w:val="left" w:pos="1807"/>
          <w:tab w:val="left" w:pos="2535"/>
        </w:tabs>
        <w:ind w:left="1530" w:firstLine="0"/>
        <w:rPr>
          <w:sz w:val="24"/>
          <w:szCs w:val="24"/>
        </w:rPr>
      </w:pPr>
      <w:r>
        <w:rPr>
          <w:spacing w:val="-5"/>
          <w:sz w:val="24"/>
          <w:szCs w:val="24"/>
        </w:rPr>
        <w:tab/>
      </w:r>
      <w:sdt>
        <w:sdtPr>
          <w:rPr>
            <w:spacing w:val="-5"/>
            <w:sz w:val="24"/>
            <w:szCs w:val="24"/>
          </w:rPr>
          <w:id w:val="4696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Pr="006575DA">
        <w:rPr>
          <w:spacing w:val="-5"/>
          <w:sz w:val="24"/>
          <w:szCs w:val="24"/>
        </w:rPr>
        <w:t>YES</w:t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id w:val="108989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575DA">
        <w:rPr>
          <w:spacing w:val="-1"/>
          <w:sz w:val="24"/>
          <w:szCs w:val="24"/>
        </w:rPr>
        <w:t xml:space="preserve"> </w:t>
      </w:r>
      <w:r w:rsidRPr="006575DA">
        <w:rPr>
          <w:spacing w:val="-7"/>
          <w:sz w:val="24"/>
          <w:szCs w:val="24"/>
        </w:rPr>
        <w:t>NO</w:t>
      </w:r>
      <w:r>
        <w:rPr>
          <w:sz w:val="24"/>
          <w:szCs w:val="24"/>
        </w:rPr>
        <w:tab/>
      </w:r>
      <w:r w:rsidR="0042628C">
        <w:rPr>
          <w:spacing w:val="-5"/>
          <w:sz w:val="24"/>
          <w:szCs w:val="24"/>
        </w:rPr>
        <w:tab/>
      </w:r>
      <w:sdt>
        <w:sdtPr>
          <w:rPr>
            <w:spacing w:val="-5"/>
            <w:sz w:val="24"/>
            <w:szCs w:val="24"/>
          </w:rPr>
          <w:id w:val="93879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42628C" w:rsidRPr="006575DA">
        <w:rPr>
          <w:spacing w:val="-5"/>
          <w:sz w:val="24"/>
          <w:szCs w:val="24"/>
        </w:rPr>
        <w:t>N</w:t>
      </w:r>
      <w:r w:rsidR="0042628C">
        <w:rPr>
          <w:spacing w:val="-5"/>
          <w:sz w:val="24"/>
          <w:szCs w:val="24"/>
        </w:rPr>
        <w:t>/A (federally funded)</w:t>
      </w:r>
    </w:p>
    <w:p w14:paraId="6FD4B74C" w14:textId="77777777" w:rsidR="00405591" w:rsidRPr="006575DA" w:rsidRDefault="00405591" w:rsidP="00F526E2">
      <w:pPr>
        <w:pStyle w:val="Heading1"/>
        <w:tabs>
          <w:tab w:val="left" w:pos="1807"/>
          <w:tab w:val="left" w:pos="2535"/>
          <w:tab w:val="left" w:pos="3397"/>
        </w:tabs>
        <w:ind w:left="0" w:firstLine="0"/>
        <w:rPr>
          <w:sz w:val="24"/>
          <w:szCs w:val="24"/>
        </w:rPr>
      </w:pPr>
    </w:p>
    <w:p w14:paraId="37BD73F9" w14:textId="739374BC" w:rsidR="00086AB4" w:rsidRPr="006575DA" w:rsidRDefault="00086AB4" w:rsidP="00086AB4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ind w:right="188" w:hanging="361"/>
        <w:rPr>
          <w:sz w:val="24"/>
          <w:szCs w:val="24"/>
        </w:rPr>
      </w:pPr>
      <w:r>
        <w:rPr>
          <w:sz w:val="24"/>
          <w:szCs w:val="24"/>
        </w:rPr>
        <w:t xml:space="preserve">If federally funded, is </w:t>
      </w:r>
      <w:r w:rsidR="00D852B2">
        <w:rPr>
          <w:sz w:val="24"/>
          <w:szCs w:val="24"/>
        </w:rPr>
        <w:t>NHPA</w:t>
      </w:r>
      <w:r>
        <w:rPr>
          <w:sz w:val="24"/>
          <w:szCs w:val="24"/>
        </w:rPr>
        <w:t xml:space="preserve"> Section </w:t>
      </w:r>
      <w:r w:rsidR="00D852B2">
        <w:rPr>
          <w:sz w:val="24"/>
          <w:szCs w:val="24"/>
        </w:rPr>
        <w:t>106</w:t>
      </w:r>
      <w:r>
        <w:rPr>
          <w:sz w:val="24"/>
          <w:szCs w:val="24"/>
        </w:rPr>
        <w:t xml:space="preserve"> compliance documentation included in this submission package? </w:t>
      </w:r>
    </w:p>
    <w:p w14:paraId="2C3F9590" w14:textId="30A19C4E" w:rsidR="00086AB4" w:rsidRDefault="00E15825" w:rsidP="00086AB4">
      <w:pPr>
        <w:pStyle w:val="Heading1"/>
        <w:tabs>
          <w:tab w:val="left" w:pos="1769"/>
          <w:tab w:val="left" w:pos="2535"/>
        </w:tabs>
        <w:spacing w:line="265" w:lineRule="exact"/>
        <w:ind w:left="1769" w:firstLine="0"/>
        <w:rPr>
          <w:spacing w:val="-5"/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99218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BA7D17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8563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D17" w:rsidRPr="006575DA">
        <w:rPr>
          <w:spacing w:val="-1"/>
          <w:sz w:val="24"/>
          <w:szCs w:val="24"/>
        </w:rPr>
        <w:t xml:space="preserve"> </w:t>
      </w:r>
      <w:r w:rsidR="00BA7D17" w:rsidRPr="006575DA">
        <w:rPr>
          <w:spacing w:val="-7"/>
          <w:sz w:val="24"/>
          <w:szCs w:val="24"/>
        </w:rPr>
        <w:t>NO</w:t>
      </w:r>
      <w:r w:rsidR="00BA7D17">
        <w:rPr>
          <w:sz w:val="24"/>
          <w:szCs w:val="24"/>
        </w:rPr>
        <w:tab/>
      </w:r>
      <w:r w:rsidR="00BA7D1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358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N</w:t>
      </w:r>
      <w:r w:rsidR="00BA7D17">
        <w:rPr>
          <w:spacing w:val="-5"/>
          <w:sz w:val="24"/>
          <w:szCs w:val="24"/>
        </w:rPr>
        <w:t>/A (state funded)</w:t>
      </w:r>
    </w:p>
    <w:p w14:paraId="7ACE2AEA" w14:textId="77777777" w:rsidR="00BA7D17" w:rsidRPr="00EE4F5A" w:rsidRDefault="00BA7D17" w:rsidP="00086AB4">
      <w:pPr>
        <w:pStyle w:val="Heading1"/>
        <w:tabs>
          <w:tab w:val="left" w:pos="1769"/>
          <w:tab w:val="left" w:pos="2535"/>
        </w:tabs>
        <w:spacing w:line="265" w:lineRule="exact"/>
        <w:ind w:left="1769" w:firstLine="0"/>
        <w:rPr>
          <w:sz w:val="24"/>
          <w:szCs w:val="24"/>
        </w:rPr>
      </w:pPr>
    </w:p>
    <w:p w14:paraId="645B21B7" w14:textId="5BF5042B" w:rsidR="00A06C77" w:rsidRPr="006575DA" w:rsidRDefault="00D852B2" w:rsidP="00A06C77">
      <w:pPr>
        <w:pStyle w:val="ListParagraph"/>
        <w:numPr>
          <w:ilvl w:val="0"/>
          <w:numId w:val="1"/>
        </w:numPr>
        <w:tabs>
          <w:tab w:val="left" w:pos="1177"/>
          <w:tab w:val="left" w:pos="1180"/>
        </w:tabs>
        <w:ind w:right="188" w:hanging="361"/>
        <w:rPr>
          <w:sz w:val="24"/>
          <w:szCs w:val="24"/>
        </w:rPr>
      </w:pPr>
      <w:r>
        <w:rPr>
          <w:sz w:val="24"/>
          <w:szCs w:val="24"/>
        </w:rPr>
        <w:t>If state funded, h</w:t>
      </w:r>
      <w:r w:rsidR="00A06C77" w:rsidRPr="006575DA">
        <w:rPr>
          <w:sz w:val="24"/>
          <w:szCs w:val="24"/>
        </w:rPr>
        <w:t>as</w:t>
      </w:r>
      <w:r w:rsidR="00A06C77" w:rsidRPr="006575DA">
        <w:rPr>
          <w:spacing w:val="-3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the</w:t>
      </w:r>
      <w:r w:rsidR="00A06C77" w:rsidRPr="006575DA">
        <w:rPr>
          <w:spacing w:val="-2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permittee</w:t>
      </w:r>
      <w:r w:rsidR="00A06C77" w:rsidRPr="006575DA">
        <w:rPr>
          <w:spacing w:val="-4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ensured</w:t>
      </w:r>
      <w:r w:rsidR="00A06C77" w:rsidRPr="006575DA">
        <w:rPr>
          <w:spacing w:val="-2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the</w:t>
      </w:r>
      <w:r w:rsidR="00A06C77" w:rsidRPr="006575DA">
        <w:rPr>
          <w:spacing w:val="-4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construction</w:t>
      </w:r>
      <w:r w:rsidR="00A06C77" w:rsidRPr="006575DA">
        <w:rPr>
          <w:spacing w:val="-2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of</w:t>
      </w:r>
      <w:r w:rsidR="00A06C77" w:rsidRPr="006575DA">
        <w:rPr>
          <w:spacing w:val="-4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the</w:t>
      </w:r>
      <w:r w:rsidR="00A06C77" w:rsidRPr="006575DA">
        <w:rPr>
          <w:spacing w:val="-2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proposed</w:t>
      </w:r>
      <w:r w:rsidR="00A06C77" w:rsidRPr="006575DA">
        <w:rPr>
          <w:spacing w:val="-4"/>
          <w:sz w:val="24"/>
          <w:szCs w:val="24"/>
        </w:rPr>
        <w:t xml:space="preserve"> </w:t>
      </w:r>
      <w:r w:rsidR="006058CB" w:rsidRPr="006575DA">
        <w:rPr>
          <w:sz w:val="24"/>
          <w:szCs w:val="24"/>
        </w:rPr>
        <w:t>activities</w:t>
      </w:r>
      <w:r w:rsidR="00A06C77" w:rsidRPr="006575DA">
        <w:rPr>
          <w:spacing w:val="-2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>will</w:t>
      </w:r>
      <w:r w:rsidR="00A06C77" w:rsidRPr="006575DA">
        <w:rPr>
          <w:spacing w:val="-5"/>
          <w:sz w:val="24"/>
          <w:szCs w:val="24"/>
        </w:rPr>
        <w:t xml:space="preserve"> </w:t>
      </w:r>
      <w:r w:rsidR="00A06C77" w:rsidRPr="006575DA">
        <w:rPr>
          <w:sz w:val="24"/>
          <w:szCs w:val="24"/>
        </w:rPr>
        <w:t xml:space="preserve">not have a potential to cause effect </w:t>
      </w:r>
      <w:r w:rsidR="00AB6493">
        <w:rPr>
          <w:sz w:val="24"/>
          <w:szCs w:val="24"/>
        </w:rPr>
        <w:t>on</w:t>
      </w:r>
      <w:r w:rsidR="00A06C77" w:rsidRPr="006575DA">
        <w:rPr>
          <w:sz w:val="24"/>
          <w:szCs w:val="24"/>
        </w:rPr>
        <w:t xml:space="preserve"> properties listed, or eligible for </w:t>
      </w:r>
      <w:r w:rsidR="00A06C77" w:rsidRPr="006575DA">
        <w:rPr>
          <w:sz w:val="24"/>
          <w:szCs w:val="24"/>
        </w:rPr>
        <w:lastRenderedPageBreak/>
        <w:t xml:space="preserve">listing, in the National Register of Historic Places? </w:t>
      </w:r>
    </w:p>
    <w:p w14:paraId="5A038C2A" w14:textId="39537A9B" w:rsidR="00C748F5" w:rsidRDefault="00E15825" w:rsidP="00C748F5">
      <w:pPr>
        <w:pStyle w:val="Heading1"/>
        <w:tabs>
          <w:tab w:val="left" w:pos="1769"/>
          <w:tab w:val="left" w:pos="2535"/>
        </w:tabs>
        <w:spacing w:line="265" w:lineRule="exact"/>
        <w:ind w:left="1769" w:firstLine="0"/>
        <w:rPr>
          <w:spacing w:val="-5"/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159361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YES</w:t>
      </w:r>
      <w:r w:rsidR="00BA7D17">
        <w:rPr>
          <w:spacing w:val="-5"/>
          <w:sz w:val="24"/>
          <w:szCs w:val="24"/>
        </w:rPr>
        <w:tab/>
      </w:r>
      <w:r w:rsidR="00BA7D17">
        <w:rPr>
          <w:spacing w:val="-5"/>
          <w:sz w:val="24"/>
          <w:szCs w:val="24"/>
        </w:rPr>
        <w:tab/>
      </w:r>
      <w:sdt>
        <w:sdtPr>
          <w:rPr>
            <w:sz w:val="24"/>
            <w:szCs w:val="24"/>
          </w:rPr>
          <w:id w:val="115256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7D17" w:rsidRPr="006575DA">
        <w:rPr>
          <w:spacing w:val="-1"/>
          <w:sz w:val="24"/>
          <w:szCs w:val="24"/>
        </w:rPr>
        <w:t xml:space="preserve"> </w:t>
      </w:r>
      <w:r w:rsidR="00BA7D17" w:rsidRPr="006575DA">
        <w:rPr>
          <w:spacing w:val="-7"/>
          <w:sz w:val="24"/>
          <w:szCs w:val="24"/>
        </w:rPr>
        <w:t>NO</w:t>
      </w:r>
      <w:r w:rsidR="00BA7D17">
        <w:rPr>
          <w:sz w:val="24"/>
          <w:szCs w:val="24"/>
        </w:rPr>
        <w:tab/>
      </w:r>
      <w:r w:rsidR="00BA7D17">
        <w:rPr>
          <w:spacing w:val="-5"/>
          <w:sz w:val="24"/>
          <w:szCs w:val="24"/>
        </w:rPr>
        <w:tab/>
      </w:r>
      <w:sdt>
        <w:sdtPr>
          <w:rPr>
            <w:spacing w:val="-5"/>
            <w:sz w:val="24"/>
            <w:szCs w:val="24"/>
          </w:rPr>
          <w:id w:val="-138779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D17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BA7D17" w:rsidRPr="006575DA">
        <w:rPr>
          <w:spacing w:val="-5"/>
          <w:sz w:val="24"/>
          <w:szCs w:val="24"/>
        </w:rPr>
        <w:t>N</w:t>
      </w:r>
      <w:r w:rsidR="00BA7D17">
        <w:rPr>
          <w:spacing w:val="-5"/>
          <w:sz w:val="24"/>
          <w:szCs w:val="24"/>
        </w:rPr>
        <w:t>/A (federally funded)</w:t>
      </w:r>
    </w:p>
    <w:p w14:paraId="3DEC1F03" w14:textId="77777777" w:rsidR="00A06C77" w:rsidRPr="005B7934" w:rsidRDefault="00A06C77" w:rsidP="00F526E2">
      <w:pPr>
        <w:pStyle w:val="Heading1"/>
        <w:tabs>
          <w:tab w:val="left" w:pos="1807"/>
          <w:tab w:val="left" w:pos="2535"/>
          <w:tab w:val="left" w:pos="3397"/>
        </w:tabs>
        <w:ind w:left="0" w:firstLine="0"/>
        <w:rPr>
          <w:color w:val="FF0000"/>
          <w:sz w:val="24"/>
          <w:szCs w:val="24"/>
        </w:rPr>
      </w:pPr>
    </w:p>
    <w:p w14:paraId="79E32287" w14:textId="27333DFA" w:rsidR="004D337A" w:rsidRDefault="004D337A" w:rsidP="00762195">
      <w:pPr>
        <w:pStyle w:val="ListParagraph"/>
        <w:numPr>
          <w:ilvl w:val="0"/>
          <w:numId w:val="3"/>
        </w:numPr>
        <w:spacing w:before="1" w:line="252" w:lineRule="auto"/>
        <w:ind w:right="573"/>
        <w:rPr>
          <w:b/>
          <w:bCs/>
          <w:sz w:val="24"/>
          <w:szCs w:val="24"/>
        </w:rPr>
      </w:pPr>
      <w:r w:rsidRPr="00762195">
        <w:rPr>
          <w:b/>
          <w:bCs/>
          <w:sz w:val="24"/>
          <w:szCs w:val="24"/>
        </w:rPr>
        <w:t>Activit</w:t>
      </w:r>
      <w:r w:rsidR="00762195" w:rsidRPr="00762195">
        <w:rPr>
          <w:b/>
          <w:bCs/>
          <w:sz w:val="24"/>
          <w:szCs w:val="24"/>
        </w:rPr>
        <w:t>y-Specific:</w:t>
      </w:r>
    </w:p>
    <w:p w14:paraId="73E9ED02" w14:textId="77777777" w:rsidR="00E71EED" w:rsidRDefault="00E71EED">
      <w:pPr>
        <w:pStyle w:val="BodyText"/>
        <w:rPr>
          <w:sz w:val="24"/>
          <w:szCs w:val="24"/>
        </w:rPr>
      </w:pPr>
    </w:p>
    <w:p w14:paraId="48EB7F66" w14:textId="6683BB19" w:rsidR="00AB6493" w:rsidRDefault="00AB6493" w:rsidP="002D6C6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Maintain Structure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2AAE84DE" w14:textId="77777777" w:rsidR="00AB6493" w:rsidRDefault="00AB6493" w:rsidP="00AB6493">
      <w:pPr>
        <w:pStyle w:val="BodyText"/>
        <w:ind w:left="1080"/>
        <w:rPr>
          <w:sz w:val="24"/>
          <w:szCs w:val="24"/>
        </w:rPr>
      </w:pPr>
    </w:p>
    <w:p w14:paraId="45F5BD65" w14:textId="480794B8" w:rsidR="00AB6493" w:rsidRDefault="00AB6493" w:rsidP="00AB649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activity include the repair, rehabilitation, or replacement of a previously authorized, currently serviceable structure or fill to maintain its structural integrity and operational capacity?</w:t>
      </w:r>
    </w:p>
    <w:p w14:paraId="2DD3B6B3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107141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0103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09A58BCE" w14:textId="77777777" w:rsidR="00AB6493" w:rsidRDefault="00AB6493" w:rsidP="00AB6493">
      <w:pPr>
        <w:pStyle w:val="BodyText"/>
        <w:ind w:left="1180"/>
        <w:rPr>
          <w:sz w:val="24"/>
          <w:szCs w:val="24"/>
        </w:rPr>
      </w:pPr>
    </w:p>
    <w:p w14:paraId="513553FF" w14:textId="6219CCBD" w:rsidR="00AB6493" w:rsidRDefault="00AB6493" w:rsidP="00AB6493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r w:rsidR="00EB182B">
        <w:rPr>
          <w:sz w:val="24"/>
          <w:szCs w:val="24"/>
        </w:rPr>
        <w:t>deviations in the structure’s configuration or filled area no more than minor due to changes in construction materials or techniques or requirements of other regulatory agencies or construction codes?</w:t>
      </w:r>
    </w:p>
    <w:p w14:paraId="40CB51A5" w14:textId="75E66DD7" w:rsidR="00AB6493" w:rsidRPr="00EB182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59656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3259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  <w:r w:rsidR="00EB182B">
        <w:rPr>
          <w:spacing w:val="-5"/>
          <w:sz w:val="24"/>
          <w:szCs w:val="24"/>
        </w:rPr>
        <w:tab/>
      </w:r>
    </w:p>
    <w:p w14:paraId="2B17A04F" w14:textId="77777777" w:rsidR="00AB6493" w:rsidRDefault="00AB6493" w:rsidP="00AB6493">
      <w:pPr>
        <w:pStyle w:val="BodyText"/>
        <w:rPr>
          <w:sz w:val="24"/>
          <w:szCs w:val="24"/>
        </w:rPr>
      </w:pPr>
    </w:p>
    <w:p w14:paraId="7BD2971C" w14:textId="23B4B4C1" w:rsidR="00AB6493" w:rsidRDefault="00AB6493" w:rsidP="002D6C6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Sediment/Debris Removal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73504461" w14:textId="2A45D115" w:rsidR="00EB182B" w:rsidRDefault="00EB182B" w:rsidP="00EB182B">
      <w:pPr>
        <w:pStyle w:val="BodyText"/>
        <w:ind w:left="1180"/>
        <w:rPr>
          <w:sz w:val="24"/>
          <w:szCs w:val="24"/>
        </w:rPr>
      </w:pPr>
    </w:p>
    <w:p w14:paraId="7E352E34" w14:textId="46D343EC" w:rsidR="00EB182B" w:rsidRDefault="00EB182B" w:rsidP="00EB182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Would the activity occur within</w:t>
      </w:r>
      <w:r w:rsidRPr="00EB182B">
        <w:rPr>
          <w:sz w:val="24"/>
          <w:szCs w:val="24"/>
        </w:rPr>
        <w:t xml:space="preserve"> ADOT ROW/EASEMENT and/or LPA ROW/EASEMENT but no greater than 200 linear feet upstream or downstream of the existing structure</w:t>
      </w:r>
      <w:r>
        <w:rPr>
          <w:sz w:val="24"/>
          <w:szCs w:val="24"/>
        </w:rPr>
        <w:t>?</w:t>
      </w:r>
    </w:p>
    <w:p w14:paraId="1ABAE5B1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38631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2933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366D04F8" w14:textId="77777777" w:rsidR="00EB182B" w:rsidRDefault="00EB182B" w:rsidP="00EB182B">
      <w:pPr>
        <w:pStyle w:val="BodyText"/>
        <w:ind w:left="1180"/>
        <w:rPr>
          <w:sz w:val="24"/>
          <w:szCs w:val="24"/>
        </w:rPr>
      </w:pPr>
    </w:p>
    <w:p w14:paraId="2663A77D" w14:textId="12A2E1C2" w:rsidR="00EB182B" w:rsidRPr="00EB182B" w:rsidRDefault="00EB182B" w:rsidP="00EB182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Would </w:t>
      </w:r>
      <w:proofErr w:type="spellStart"/>
      <w:r>
        <w:rPr>
          <w:sz w:val="24"/>
          <w:szCs w:val="24"/>
        </w:rPr>
        <w:t>removed</w:t>
      </w:r>
      <w:proofErr w:type="spellEnd"/>
      <w:r>
        <w:rPr>
          <w:sz w:val="24"/>
          <w:szCs w:val="24"/>
        </w:rPr>
        <w:t xml:space="preserve"> materials be disposed in uplands, outside the OHWM of any water of the U.S., including wetlands (Waters)?</w:t>
      </w:r>
    </w:p>
    <w:p w14:paraId="012BBB00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143374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3262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4095CFB7" w14:textId="77777777" w:rsidR="00EB182B" w:rsidRDefault="00EB182B" w:rsidP="00EB182B">
      <w:pPr>
        <w:pStyle w:val="BodyText"/>
        <w:ind w:left="1180"/>
        <w:rPr>
          <w:sz w:val="24"/>
          <w:szCs w:val="24"/>
        </w:rPr>
      </w:pPr>
    </w:p>
    <w:p w14:paraId="578BE2A8" w14:textId="0AD3C27F" w:rsidR="00AB6493" w:rsidRDefault="00AB6493" w:rsidP="002D6C6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Erosion Repair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0AC65481" w14:textId="77777777" w:rsidR="00EB182B" w:rsidRDefault="00EB182B" w:rsidP="00EB182B">
      <w:pPr>
        <w:pStyle w:val="BodyText"/>
        <w:ind w:left="1080"/>
        <w:rPr>
          <w:sz w:val="24"/>
          <w:szCs w:val="24"/>
        </w:rPr>
      </w:pPr>
    </w:p>
    <w:p w14:paraId="7DCBD318" w14:textId="20A9C277" w:rsidR="00EB182B" w:rsidRDefault="002D6C61" w:rsidP="00EB182B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</w:t>
      </w:r>
      <w:r w:rsidR="00EB182B">
        <w:rPr>
          <w:sz w:val="24"/>
          <w:szCs w:val="24"/>
        </w:rPr>
        <w:t xml:space="preserve">ould </w:t>
      </w:r>
      <w:r>
        <w:rPr>
          <w:sz w:val="24"/>
          <w:szCs w:val="24"/>
        </w:rPr>
        <w:t>accumulated</w:t>
      </w:r>
      <w:r w:rsidR="00EB182B">
        <w:rPr>
          <w:sz w:val="24"/>
          <w:szCs w:val="24"/>
        </w:rPr>
        <w:t xml:space="preserve"> sediment </w:t>
      </w:r>
      <w:r>
        <w:rPr>
          <w:sz w:val="24"/>
          <w:szCs w:val="24"/>
        </w:rPr>
        <w:t xml:space="preserve">used to repair erosion cuts in beds or banks of Waters </w:t>
      </w:r>
      <w:r w:rsidR="00EB182B">
        <w:rPr>
          <w:sz w:val="24"/>
          <w:szCs w:val="24"/>
        </w:rPr>
        <w:t>be placed within 100 feet of where the sediment was originally removed within Waters</w:t>
      </w:r>
      <w:r>
        <w:rPr>
          <w:sz w:val="24"/>
          <w:szCs w:val="24"/>
        </w:rPr>
        <w:t xml:space="preserve"> and/or disposed in uplands</w:t>
      </w:r>
      <w:r w:rsidR="00EB182B">
        <w:rPr>
          <w:sz w:val="24"/>
          <w:szCs w:val="24"/>
        </w:rPr>
        <w:t>?</w:t>
      </w:r>
    </w:p>
    <w:p w14:paraId="15F1B30E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6406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537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42920F55" w14:textId="77777777" w:rsidR="00EB182B" w:rsidRDefault="00EB182B" w:rsidP="002D6C61">
      <w:pPr>
        <w:pStyle w:val="BodyText"/>
        <w:rPr>
          <w:sz w:val="24"/>
          <w:szCs w:val="24"/>
        </w:rPr>
      </w:pPr>
    </w:p>
    <w:p w14:paraId="06D1713F" w14:textId="3E6C4AE8" w:rsidR="00AB6493" w:rsidRDefault="00AB6493" w:rsidP="002D6C6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Emergency Activity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3648BC09" w14:textId="77777777" w:rsidR="002D6C61" w:rsidRDefault="002D6C61" w:rsidP="002D6C61">
      <w:pPr>
        <w:pStyle w:val="BodyText"/>
        <w:tabs>
          <w:tab w:val="right" w:pos="9900"/>
        </w:tabs>
        <w:ind w:left="1080"/>
        <w:rPr>
          <w:sz w:val="24"/>
          <w:szCs w:val="24"/>
        </w:rPr>
      </w:pPr>
    </w:p>
    <w:p w14:paraId="5DCECF72" w14:textId="4ED7F24B" w:rsidR="002D6C61" w:rsidRDefault="002D6C61" w:rsidP="002D6C61">
      <w:pPr>
        <w:pStyle w:val="BodyText"/>
        <w:numPr>
          <w:ilvl w:val="0"/>
          <w:numId w:val="1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 xml:space="preserve">The repair, rehabilitation, or replacement activity is necessary to mediate currently serviceable structures or fills damaged or destroyed by storms, floods, </w:t>
      </w:r>
      <w:proofErr w:type="gramStart"/>
      <w:r>
        <w:rPr>
          <w:sz w:val="24"/>
          <w:szCs w:val="24"/>
        </w:rPr>
        <w:t>fire</w:t>
      </w:r>
      <w:proofErr w:type="gramEnd"/>
      <w:r>
        <w:rPr>
          <w:sz w:val="24"/>
          <w:szCs w:val="24"/>
        </w:rPr>
        <w:t xml:space="preserve"> or other discrete event and would </w:t>
      </w:r>
      <w:r w:rsidR="005101B5">
        <w:rPr>
          <w:sz w:val="24"/>
          <w:szCs w:val="24"/>
        </w:rPr>
        <w:t>commence or under contract to commence within three (3) years of the discrete event that caused the damage.</w:t>
      </w:r>
    </w:p>
    <w:p w14:paraId="435A7906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52236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972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32A8CF7A" w14:textId="77777777" w:rsidR="002D6C61" w:rsidRDefault="002D6C61" w:rsidP="002D6C61">
      <w:pPr>
        <w:pStyle w:val="BodyText"/>
        <w:tabs>
          <w:tab w:val="right" w:pos="9900"/>
        </w:tabs>
        <w:ind w:left="1080"/>
        <w:rPr>
          <w:sz w:val="24"/>
          <w:szCs w:val="24"/>
        </w:rPr>
      </w:pPr>
    </w:p>
    <w:p w14:paraId="0ACC7682" w14:textId="3A122492" w:rsidR="00AB6493" w:rsidRDefault="00AB6493" w:rsidP="002D6C6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Geotechnical Activities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4EC77461" w14:textId="77777777" w:rsidR="002D6C61" w:rsidRDefault="002D6C61" w:rsidP="002D6C61">
      <w:pPr>
        <w:pStyle w:val="ListParagraph"/>
        <w:tabs>
          <w:tab w:val="right" w:pos="9900"/>
        </w:tabs>
        <w:rPr>
          <w:sz w:val="24"/>
          <w:szCs w:val="24"/>
        </w:rPr>
      </w:pPr>
    </w:p>
    <w:p w14:paraId="21E0F944" w14:textId="7B749700" w:rsidR="002D6C61" w:rsidRDefault="005101B5" w:rsidP="005101B5">
      <w:pPr>
        <w:pStyle w:val="BodyText"/>
        <w:numPr>
          <w:ilvl w:val="0"/>
          <w:numId w:val="1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Would Waters be restored to pre-construction elevations?</w:t>
      </w:r>
    </w:p>
    <w:p w14:paraId="79CE3A98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94981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6934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65C3C303" w14:textId="77777777" w:rsidR="005101B5" w:rsidRDefault="005101B5" w:rsidP="005101B5">
      <w:pPr>
        <w:pStyle w:val="BodyText"/>
        <w:tabs>
          <w:tab w:val="right" w:pos="9900"/>
        </w:tabs>
        <w:ind w:left="1180"/>
        <w:rPr>
          <w:sz w:val="24"/>
          <w:szCs w:val="24"/>
        </w:rPr>
      </w:pPr>
    </w:p>
    <w:p w14:paraId="6C8CA07E" w14:textId="390DA659" w:rsidR="005101B5" w:rsidRDefault="005101B5" w:rsidP="005101B5">
      <w:pPr>
        <w:pStyle w:val="BodyText"/>
        <w:numPr>
          <w:ilvl w:val="0"/>
          <w:numId w:val="1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The activity would not drain Waters.</w:t>
      </w:r>
    </w:p>
    <w:p w14:paraId="2A174CFC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80080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1529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6A828E60" w14:textId="77777777" w:rsidR="005101B5" w:rsidRDefault="005101B5" w:rsidP="002D6C61">
      <w:pPr>
        <w:pStyle w:val="BodyText"/>
        <w:tabs>
          <w:tab w:val="right" w:pos="9900"/>
        </w:tabs>
        <w:ind w:left="1080"/>
        <w:rPr>
          <w:sz w:val="24"/>
          <w:szCs w:val="24"/>
        </w:rPr>
      </w:pPr>
    </w:p>
    <w:p w14:paraId="76EBE59D" w14:textId="1C7B83D4" w:rsidR="005101B5" w:rsidRPr="002321D1" w:rsidRDefault="00AB6493" w:rsidP="002321D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Bed Stabilization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56D8FD49" w14:textId="77777777" w:rsidR="00907824" w:rsidRDefault="00907824" w:rsidP="00674310">
      <w:pPr>
        <w:pStyle w:val="BodyText"/>
        <w:tabs>
          <w:tab w:val="right" w:pos="9900"/>
        </w:tabs>
        <w:ind w:left="720"/>
        <w:rPr>
          <w:sz w:val="24"/>
          <w:szCs w:val="24"/>
        </w:rPr>
      </w:pPr>
    </w:p>
    <w:p w14:paraId="7E659B34" w14:textId="080E727F" w:rsidR="00AB6493" w:rsidRDefault="00AB6493" w:rsidP="002D6C6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Bank Stabilization – permeable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25AC2BC8" w14:textId="77777777" w:rsidR="002D6C61" w:rsidRDefault="002D6C61" w:rsidP="002D6C61">
      <w:pPr>
        <w:pStyle w:val="ListParagraph"/>
        <w:tabs>
          <w:tab w:val="right" w:pos="9900"/>
        </w:tabs>
        <w:rPr>
          <w:sz w:val="24"/>
          <w:szCs w:val="24"/>
        </w:rPr>
      </w:pPr>
    </w:p>
    <w:p w14:paraId="48E0F13E" w14:textId="28AFFF67" w:rsidR="002321D1" w:rsidRDefault="002321D1" w:rsidP="002321D1">
      <w:pPr>
        <w:pStyle w:val="Heading1"/>
        <w:numPr>
          <w:ilvl w:val="0"/>
          <w:numId w:val="1"/>
        </w:numPr>
        <w:tabs>
          <w:tab w:val="left" w:pos="1807"/>
          <w:tab w:val="left" w:pos="2535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No more than 2,000 linear feet total permeable stabilization AND no more than 2 cubic yards of material per running foot below the OHWM?</w:t>
      </w:r>
    </w:p>
    <w:p w14:paraId="2D9553F7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116180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532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18C70233" w14:textId="77777777" w:rsidR="002D6C61" w:rsidRDefault="002D6C61" w:rsidP="002D6C61">
      <w:pPr>
        <w:pStyle w:val="BodyText"/>
        <w:tabs>
          <w:tab w:val="right" w:pos="9900"/>
        </w:tabs>
        <w:ind w:left="1080"/>
        <w:rPr>
          <w:sz w:val="24"/>
          <w:szCs w:val="24"/>
        </w:rPr>
      </w:pPr>
    </w:p>
    <w:p w14:paraId="3BFF5FFA" w14:textId="2E173AF9" w:rsidR="00AB6493" w:rsidRDefault="00AB6493" w:rsidP="002321D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Bank Stabilization – impermeable</w:t>
      </w:r>
      <w:r w:rsidR="002321D1">
        <w:rPr>
          <w:sz w:val="24"/>
          <w:szCs w:val="24"/>
        </w:rPr>
        <w:tab/>
      </w:r>
      <w:r w:rsidR="002D6C61" w:rsidRPr="002321D1">
        <w:rPr>
          <w:rFonts w:ascii="Segoe UI Symbol" w:hAnsi="Segoe UI Symbol" w:cs="Segoe UI Symbol"/>
          <w:sz w:val="24"/>
          <w:szCs w:val="24"/>
        </w:rPr>
        <w:t>☐</w:t>
      </w:r>
      <w:r w:rsidR="002D6C61" w:rsidRPr="002321D1">
        <w:rPr>
          <w:sz w:val="24"/>
          <w:szCs w:val="24"/>
        </w:rPr>
        <w:t>N/A</w:t>
      </w:r>
    </w:p>
    <w:p w14:paraId="05D65840" w14:textId="77777777" w:rsidR="002321D1" w:rsidRPr="002321D1" w:rsidRDefault="002321D1" w:rsidP="002321D1">
      <w:pPr>
        <w:pStyle w:val="BodyText"/>
        <w:tabs>
          <w:tab w:val="right" w:pos="9900"/>
        </w:tabs>
        <w:ind w:left="1080"/>
        <w:rPr>
          <w:sz w:val="24"/>
          <w:szCs w:val="24"/>
        </w:rPr>
      </w:pPr>
    </w:p>
    <w:p w14:paraId="5D775009" w14:textId="1D085AB4" w:rsidR="002321D1" w:rsidRDefault="002321D1" w:rsidP="002321D1">
      <w:pPr>
        <w:pStyle w:val="Heading1"/>
        <w:numPr>
          <w:ilvl w:val="0"/>
          <w:numId w:val="1"/>
        </w:numPr>
        <w:tabs>
          <w:tab w:val="left" w:pos="1807"/>
          <w:tab w:val="left" w:pos="2535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No more than 1,200 linear feet total impermeable stabilization AND no more than 2 cubic yards of material per running foot below the OHWM?</w:t>
      </w:r>
    </w:p>
    <w:p w14:paraId="1448EEA3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96135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4488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1596B70D" w14:textId="77777777" w:rsidR="002D6C61" w:rsidRDefault="002D6C61" w:rsidP="002D6C61">
      <w:pPr>
        <w:pStyle w:val="BodyText"/>
        <w:ind w:left="1080"/>
        <w:rPr>
          <w:sz w:val="24"/>
          <w:szCs w:val="24"/>
        </w:rPr>
      </w:pPr>
    </w:p>
    <w:p w14:paraId="62318913" w14:textId="3C890479" w:rsidR="00AB6493" w:rsidRDefault="00AB6493" w:rsidP="002D6C61">
      <w:pPr>
        <w:pStyle w:val="BodyText"/>
        <w:numPr>
          <w:ilvl w:val="0"/>
          <w:numId w:val="5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Routine Linear Transportation Projects</w:t>
      </w:r>
      <w:r w:rsidR="002D6C61">
        <w:rPr>
          <w:sz w:val="24"/>
          <w:szCs w:val="24"/>
        </w:rPr>
        <w:tab/>
      </w:r>
      <w:r w:rsidR="002D6C61" w:rsidRPr="002D6C61">
        <w:rPr>
          <w:rFonts w:ascii="Segoe UI Symbol" w:hAnsi="Segoe UI Symbol" w:cs="Segoe UI Symbol"/>
          <w:sz w:val="24"/>
          <w:szCs w:val="24"/>
        </w:rPr>
        <w:t>☐</w:t>
      </w:r>
      <w:r w:rsidR="002D6C61" w:rsidRPr="002D6C61">
        <w:rPr>
          <w:sz w:val="24"/>
          <w:szCs w:val="24"/>
        </w:rPr>
        <w:t>N/A</w:t>
      </w:r>
    </w:p>
    <w:p w14:paraId="5E15C2F4" w14:textId="77777777" w:rsidR="002321D1" w:rsidRDefault="002321D1" w:rsidP="002321D1">
      <w:pPr>
        <w:pStyle w:val="BodyText"/>
        <w:tabs>
          <w:tab w:val="right" w:pos="9900"/>
        </w:tabs>
        <w:rPr>
          <w:sz w:val="24"/>
          <w:szCs w:val="24"/>
        </w:rPr>
      </w:pPr>
    </w:p>
    <w:p w14:paraId="7F9F6E88" w14:textId="7FEC8105" w:rsidR="002321D1" w:rsidRDefault="002321D1" w:rsidP="002321D1">
      <w:pPr>
        <w:pStyle w:val="BodyText"/>
        <w:numPr>
          <w:ilvl w:val="0"/>
          <w:numId w:val="1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The activity would not involve the construction of new alignments.</w:t>
      </w:r>
    </w:p>
    <w:p w14:paraId="6CD521C1" w14:textId="77777777" w:rsidR="00820230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-110041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6036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</w:p>
    <w:p w14:paraId="05B88EC8" w14:textId="77777777" w:rsidR="002321D1" w:rsidRDefault="002321D1" w:rsidP="002321D1">
      <w:pPr>
        <w:pStyle w:val="BodyText"/>
        <w:tabs>
          <w:tab w:val="right" w:pos="9900"/>
        </w:tabs>
        <w:ind w:left="1180"/>
        <w:rPr>
          <w:sz w:val="24"/>
          <w:szCs w:val="24"/>
        </w:rPr>
      </w:pPr>
    </w:p>
    <w:p w14:paraId="4338A90C" w14:textId="20BEBFA3" w:rsidR="002321D1" w:rsidRDefault="002321D1" w:rsidP="002321D1">
      <w:pPr>
        <w:pStyle w:val="BodyText"/>
        <w:numPr>
          <w:ilvl w:val="0"/>
          <w:numId w:val="1"/>
        </w:numPr>
        <w:tabs>
          <w:tab w:val="right" w:pos="9900"/>
        </w:tabs>
        <w:rPr>
          <w:sz w:val="24"/>
          <w:szCs w:val="24"/>
        </w:rPr>
      </w:pPr>
      <w:r>
        <w:rPr>
          <w:sz w:val="24"/>
          <w:szCs w:val="24"/>
        </w:rPr>
        <w:t>Bridge scour retrofit  activities would not impede flows.</w:t>
      </w:r>
    </w:p>
    <w:p w14:paraId="6BA8880C" w14:textId="56938315" w:rsidR="002321D1" w:rsidRPr="00984C9B" w:rsidRDefault="00E15825" w:rsidP="00820230">
      <w:pPr>
        <w:pStyle w:val="Heading1"/>
        <w:tabs>
          <w:tab w:val="left" w:pos="1807"/>
          <w:tab w:val="left" w:pos="2535"/>
        </w:tabs>
        <w:spacing w:before="1"/>
        <w:ind w:firstLine="0"/>
        <w:rPr>
          <w:sz w:val="24"/>
          <w:szCs w:val="24"/>
        </w:rPr>
      </w:pPr>
      <w:sdt>
        <w:sdtPr>
          <w:rPr>
            <w:spacing w:val="-5"/>
            <w:sz w:val="24"/>
            <w:szCs w:val="24"/>
          </w:rPr>
          <w:id w:val="83989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pacing w:val="-5"/>
              <w:sz w:val="24"/>
              <w:szCs w:val="24"/>
            </w:rPr>
            <w:t>☐</w:t>
          </w:r>
        </w:sdtContent>
      </w:sdt>
      <w:r w:rsidR="00820230" w:rsidRPr="006575DA">
        <w:rPr>
          <w:spacing w:val="-5"/>
          <w:sz w:val="24"/>
          <w:szCs w:val="24"/>
        </w:rPr>
        <w:t>YES</w:t>
      </w:r>
      <w:r w:rsidR="00820230">
        <w:rPr>
          <w:spacing w:val="-5"/>
          <w:sz w:val="24"/>
          <w:szCs w:val="24"/>
        </w:rPr>
        <w:tab/>
      </w:r>
      <w:r w:rsidR="00820230" w:rsidRPr="006575D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1341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0230" w:rsidRPr="006575DA">
        <w:rPr>
          <w:spacing w:val="-1"/>
          <w:sz w:val="24"/>
          <w:szCs w:val="24"/>
        </w:rPr>
        <w:t xml:space="preserve"> </w:t>
      </w:r>
      <w:r w:rsidR="00820230" w:rsidRPr="006575DA">
        <w:rPr>
          <w:spacing w:val="-7"/>
          <w:sz w:val="24"/>
          <w:szCs w:val="24"/>
        </w:rPr>
        <w:t>NO</w:t>
      </w:r>
      <w:r w:rsidR="00BC4523">
        <w:rPr>
          <w:sz w:val="24"/>
          <w:szCs w:val="24"/>
        </w:rPr>
        <w:tab/>
      </w:r>
      <w:r w:rsidR="00BC452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6574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2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21D1" w:rsidRPr="006575DA">
        <w:rPr>
          <w:spacing w:val="-7"/>
          <w:sz w:val="24"/>
          <w:szCs w:val="24"/>
        </w:rPr>
        <w:t>N</w:t>
      </w:r>
      <w:r w:rsidR="002321D1">
        <w:rPr>
          <w:spacing w:val="-7"/>
          <w:sz w:val="24"/>
          <w:szCs w:val="24"/>
        </w:rPr>
        <w:t>/A (no bridge scour retrofit proposed)</w:t>
      </w:r>
    </w:p>
    <w:p w14:paraId="3E0AFB2C" w14:textId="3B78128B" w:rsidR="002321D1" w:rsidRPr="00984C9B" w:rsidRDefault="002321D1" w:rsidP="002321D1">
      <w:pPr>
        <w:pStyle w:val="Heading1"/>
        <w:tabs>
          <w:tab w:val="left" w:pos="1807"/>
          <w:tab w:val="left" w:pos="2535"/>
        </w:tabs>
        <w:spacing w:before="1"/>
        <w:ind w:left="1594" w:firstLine="0"/>
        <w:rPr>
          <w:sz w:val="24"/>
          <w:szCs w:val="24"/>
        </w:rPr>
      </w:pPr>
    </w:p>
    <w:p w14:paraId="01E35F6F" w14:textId="77777777" w:rsidR="00AB6493" w:rsidRPr="005B7934" w:rsidRDefault="00AB6493">
      <w:pPr>
        <w:pStyle w:val="BodyText"/>
        <w:rPr>
          <w:sz w:val="24"/>
          <w:szCs w:val="24"/>
        </w:rPr>
      </w:pPr>
    </w:p>
    <w:p w14:paraId="70365751" w14:textId="75D6A46F" w:rsidR="00E71EED" w:rsidRPr="005B7934" w:rsidRDefault="00F82424">
      <w:pPr>
        <w:pStyle w:val="BodyText"/>
        <w:ind w:left="820" w:right="182"/>
        <w:rPr>
          <w:sz w:val="24"/>
          <w:szCs w:val="24"/>
        </w:rPr>
      </w:pPr>
      <w:r w:rsidRPr="005B7934">
        <w:rPr>
          <w:sz w:val="24"/>
          <w:szCs w:val="24"/>
        </w:rPr>
        <w:t>If you have answered “NO” to any of the questions</w:t>
      </w:r>
      <w:r w:rsidR="005101B5">
        <w:rPr>
          <w:sz w:val="24"/>
          <w:szCs w:val="24"/>
        </w:rPr>
        <w:t>/statements</w:t>
      </w:r>
      <w:r w:rsidRPr="005B7934">
        <w:rPr>
          <w:sz w:val="24"/>
          <w:szCs w:val="24"/>
        </w:rPr>
        <w:t xml:space="preserve"> above, then the </w:t>
      </w:r>
      <w:r w:rsidR="00E9051F">
        <w:rPr>
          <w:sz w:val="24"/>
          <w:szCs w:val="24"/>
        </w:rPr>
        <w:t>SV</w:t>
      </w:r>
      <w:r w:rsidRPr="005B7934">
        <w:rPr>
          <w:sz w:val="24"/>
          <w:szCs w:val="24"/>
        </w:rPr>
        <w:t xml:space="preserve"> of the </w:t>
      </w:r>
      <w:r w:rsidR="004D337A">
        <w:rPr>
          <w:sz w:val="24"/>
          <w:szCs w:val="24"/>
        </w:rPr>
        <w:t>RGP</w:t>
      </w:r>
      <w:r w:rsidR="00E9051F">
        <w:rPr>
          <w:sz w:val="24"/>
          <w:szCs w:val="24"/>
        </w:rPr>
        <w:t xml:space="preserve"> </w:t>
      </w:r>
      <w:r w:rsidR="004D337A">
        <w:rPr>
          <w:sz w:val="24"/>
          <w:szCs w:val="24"/>
        </w:rPr>
        <w:t>96</w:t>
      </w:r>
      <w:r w:rsidRPr="005B7934">
        <w:rPr>
          <w:spacing w:val="-3"/>
          <w:sz w:val="24"/>
          <w:szCs w:val="24"/>
        </w:rPr>
        <w:t xml:space="preserve"> </w:t>
      </w:r>
      <w:r w:rsidRPr="005B7934">
        <w:rPr>
          <w:sz w:val="24"/>
          <w:szCs w:val="24"/>
        </w:rPr>
        <w:t>does</w:t>
      </w:r>
      <w:r w:rsidRPr="005B7934">
        <w:rPr>
          <w:spacing w:val="-3"/>
          <w:sz w:val="24"/>
          <w:szCs w:val="24"/>
        </w:rPr>
        <w:t xml:space="preserve"> </w:t>
      </w:r>
      <w:r w:rsidRPr="005B7934">
        <w:rPr>
          <w:sz w:val="24"/>
          <w:szCs w:val="24"/>
          <w:u w:val="single"/>
        </w:rPr>
        <w:t>NOT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apply,</w:t>
      </w:r>
      <w:r w:rsidRPr="005B7934">
        <w:rPr>
          <w:spacing w:val="-2"/>
          <w:sz w:val="24"/>
          <w:szCs w:val="24"/>
        </w:rPr>
        <w:t xml:space="preserve"> </w:t>
      </w:r>
      <w:r w:rsidRPr="005B7934">
        <w:rPr>
          <w:sz w:val="24"/>
          <w:szCs w:val="24"/>
        </w:rPr>
        <w:t>and</w:t>
      </w:r>
      <w:r w:rsidRPr="005B7934">
        <w:rPr>
          <w:spacing w:val="-2"/>
          <w:sz w:val="24"/>
          <w:szCs w:val="24"/>
        </w:rPr>
        <w:t xml:space="preserve"> </w:t>
      </w:r>
      <w:r w:rsidRPr="005B7934">
        <w:rPr>
          <w:sz w:val="24"/>
          <w:szCs w:val="24"/>
        </w:rPr>
        <w:t>you</w:t>
      </w:r>
      <w:r w:rsidRPr="005B7934">
        <w:rPr>
          <w:spacing w:val="-2"/>
          <w:sz w:val="24"/>
          <w:szCs w:val="24"/>
        </w:rPr>
        <w:t xml:space="preserve"> </w:t>
      </w:r>
      <w:r w:rsidRPr="005B7934">
        <w:rPr>
          <w:sz w:val="24"/>
          <w:szCs w:val="24"/>
        </w:rPr>
        <w:t>are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required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to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obtain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written</w:t>
      </w:r>
      <w:r w:rsidRPr="005B7934">
        <w:rPr>
          <w:spacing w:val="-2"/>
          <w:sz w:val="24"/>
          <w:szCs w:val="24"/>
        </w:rPr>
        <w:t xml:space="preserve"> </w:t>
      </w:r>
      <w:r w:rsidRPr="005B7934">
        <w:rPr>
          <w:sz w:val="24"/>
          <w:szCs w:val="24"/>
        </w:rPr>
        <w:t>authorization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from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the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Corps prior to performing the work.</w:t>
      </w:r>
    </w:p>
    <w:p w14:paraId="6FC0A659" w14:textId="61DB8492" w:rsidR="00E71EED" w:rsidRPr="005B7934" w:rsidRDefault="00F82424">
      <w:pPr>
        <w:pStyle w:val="BodyText"/>
        <w:spacing w:before="229"/>
        <w:ind w:left="819"/>
        <w:rPr>
          <w:sz w:val="24"/>
          <w:szCs w:val="24"/>
        </w:rPr>
      </w:pPr>
      <w:r w:rsidRPr="005B7934">
        <w:rPr>
          <w:sz w:val="24"/>
          <w:szCs w:val="24"/>
        </w:rPr>
        <w:t>If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you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answered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“YES”</w:t>
      </w:r>
      <w:r w:rsidRPr="005B7934">
        <w:rPr>
          <w:spacing w:val="-3"/>
          <w:sz w:val="24"/>
          <w:szCs w:val="24"/>
        </w:rPr>
        <w:t xml:space="preserve"> </w:t>
      </w:r>
      <w:r w:rsidRPr="005B7934">
        <w:rPr>
          <w:sz w:val="24"/>
          <w:szCs w:val="24"/>
        </w:rPr>
        <w:t>(or</w:t>
      </w:r>
      <w:r w:rsidRPr="005B7934">
        <w:rPr>
          <w:spacing w:val="-3"/>
          <w:sz w:val="24"/>
          <w:szCs w:val="24"/>
        </w:rPr>
        <w:t xml:space="preserve"> </w:t>
      </w:r>
      <w:r w:rsidRPr="005B7934">
        <w:rPr>
          <w:sz w:val="24"/>
          <w:szCs w:val="24"/>
        </w:rPr>
        <w:t>“N/A</w:t>
      </w:r>
      <w:r w:rsidR="004D337A">
        <w:rPr>
          <w:sz w:val="24"/>
          <w:szCs w:val="24"/>
        </w:rPr>
        <w:t>”</w:t>
      </w:r>
      <w:r w:rsidRPr="005B7934">
        <w:rPr>
          <w:sz w:val="24"/>
          <w:szCs w:val="24"/>
        </w:rPr>
        <w:t>,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where</w:t>
      </w:r>
      <w:r w:rsidRPr="005B7934">
        <w:rPr>
          <w:spacing w:val="-2"/>
          <w:sz w:val="24"/>
          <w:szCs w:val="24"/>
        </w:rPr>
        <w:t xml:space="preserve"> </w:t>
      </w:r>
      <w:r w:rsidRPr="005B7934">
        <w:rPr>
          <w:sz w:val="24"/>
          <w:szCs w:val="24"/>
        </w:rPr>
        <w:t>applicable)</w:t>
      </w:r>
      <w:r w:rsidRPr="005B7934">
        <w:rPr>
          <w:spacing w:val="-3"/>
          <w:sz w:val="24"/>
          <w:szCs w:val="24"/>
        </w:rPr>
        <w:t xml:space="preserve"> </w:t>
      </w:r>
      <w:r w:rsidRPr="005B7934">
        <w:rPr>
          <w:sz w:val="24"/>
          <w:szCs w:val="24"/>
        </w:rPr>
        <w:t>to</w:t>
      </w:r>
      <w:r w:rsidRPr="005B7934">
        <w:rPr>
          <w:spacing w:val="-2"/>
          <w:sz w:val="24"/>
          <w:szCs w:val="24"/>
        </w:rPr>
        <w:t xml:space="preserve"> </w:t>
      </w:r>
      <w:r w:rsidRPr="005B7934">
        <w:rPr>
          <w:sz w:val="24"/>
          <w:szCs w:val="24"/>
        </w:rPr>
        <w:t>all</w:t>
      </w:r>
      <w:r w:rsidRPr="005B7934">
        <w:rPr>
          <w:spacing w:val="-5"/>
          <w:sz w:val="24"/>
          <w:szCs w:val="24"/>
        </w:rPr>
        <w:t xml:space="preserve"> </w:t>
      </w:r>
      <w:r w:rsidRPr="005B7934">
        <w:rPr>
          <w:sz w:val="24"/>
          <w:szCs w:val="24"/>
        </w:rPr>
        <w:t>of</w:t>
      </w:r>
      <w:r w:rsidRPr="005B7934">
        <w:rPr>
          <w:spacing w:val="-4"/>
          <w:sz w:val="24"/>
          <w:szCs w:val="24"/>
        </w:rPr>
        <w:t xml:space="preserve"> </w:t>
      </w:r>
      <w:r w:rsidRPr="005B7934">
        <w:rPr>
          <w:sz w:val="24"/>
          <w:szCs w:val="24"/>
        </w:rPr>
        <w:t>the</w:t>
      </w:r>
      <w:r w:rsidRPr="005B7934">
        <w:rPr>
          <w:spacing w:val="-2"/>
          <w:sz w:val="24"/>
          <w:szCs w:val="24"/>
        </w:rPr>
        <w:t xml:space="preserve"> </w:t>
      </w:r>
      <w:r w:rsidRPr="005B7934">
        <w:rPr>
          <w:sz w:val="24"/>
          <w:szCs w:val="24"/>
        </w:rPr>
        <w:t>questions</w:t>
      </w:r>
      <w:r w:rsidR="005101B5">
        <w:rPr>
          <w:sz w:val="24"/>
          <w:szCs w:val="24"/>
        </w:rPr>
        <w:t>/statements</w:t>
      </w:r>
      <w:r w:rsidRPr="005B7934">
        <w:rPr>
          <w:sz w:val="24"/>
          <w:szCs w:val="24"/>
        </w:rPr>
        <w:t xml:space="preserve"> above,</w:t>
      </w:r>
      <w:r w:rsidRPr="005B7934">
        <w:rPr>
          <w:spacing w:val="-2"/>
          <w:sz w:val="24"/>
          <w:szCs w:val="24"/>
        </w:rPr>
        <w:t xml:space="preserve"> </w:t>
      </w:r>
      <w:r w:rsidR="00340049">
        <w:rPr>
          <w:sz w:val="24"/>
          <w:szCs w:val="24"/>
        </w:rPr>
        <w:t xml:space="preserve">the project is eligible for </w:t>
      </w:r>
      <w:r w:rsidRPr="005B7934">
        <w:rPr>
          <w:sz w:val="24"/>
          <w:szCs w:val="24"/>
        </w:rPr>
        <w:t xml:space="preserve">Self-Verification of the </w:t>
      </w:r>
      <w:r w:rsidR="004D337A">
        <w:rPr>
          <w:sz w:val="24"/>
          <w:szCs w:val="24"/>
        </w:rPr>
        <w:t>RGP</w:t>
      </w:r>
      <w:r w:rsidR="00E9051F">
        <w:rPr>
          <w:sz w:val="24"/>
          <w:szCs w:val="24"/>
        </w:rPr>
        <w:t xml:space="preserve"> </w:t>
      </w:r>
      <w:r w:rsidR="004D337A">
        <w:rPr>
          <w:sz w:val="24"/>
          <w:szCs w:val="24"/>
        </w:rPr>
        <w:t>96</w:t>
      </w:r>
      <w:r w:rsidRPr="005B7934">
        <w:rPr>
          <w:sz w:val="24"/>
          <w:szCs w:val="24"/>
        </w:rPr>
        <w:t xml:space="preserve">. Please sign below and submit this </w:t>
      </w:r>
      <w:r w:rsidR="00762195">
        <w:rPr>
          <w:sz w:val="24"/>
          <w:szCs w:val="24"/>
        </w:rPr>
        <w:t>SV</w:t>
      </w:r>
      <w:r w:rsidRPr="005B7934">
        <w:rPr>
          <w:sz w:val="24"/>
          <w:szCs w:val="24"/>
        </w:rPr>
        <w:t xml:space="preserve"> </w:t>
      </w:r>
      <w:r w:rsidR="004D337A">
        <w:rPr>
          <w:sz w:val="24"/>
          <w:szCs w:val="24"/>
        </w:rPr>
        <w:t>F</w:t>
      </w:r>
      <w:r w:rsidRPr="005B7934">
        <w:rPr>
          <w:sz w:val="24"/>
          <w:szCs w:val="24"/>
        </w:rPr>
        <w:t xml:space="preserve">orm with </w:t>
      </w:r>
      <w:r w:rsidR="001667D3">
        <w:rPr>
          <w:sz w:val="24"/>
          <w:szCs w:val="24"/>
        </w:rPr>
        <w:t xml:space="preserve">project impact maps and/or drawings and </w:t>
      </w:r>
      <w:r w:rsidR="00085DA0">
        <w:rPr>
          <w:sz w:val="24"/>
          <w:szCs w:val="24"/>
        </w:rPr>
        <w:t xml:space="preserve">any </w:t>
      </w:r>
      <w:r w:rsidR="001667D3">
        <w:rPr>
          <w:sz w:val="24"/>
          <w:szCs w:val="24"/>
        </w:rPr>
        <w:t>other</w:t>
      </w:r>
      <w:r w:rsidR="00085DA0">
        <w:rPr>
          <w:sz w:val="24"/>
          <w:szCs w:val="24"/>
        </w:rPr>
        <w:t xml:space="preserve"> supporting information</w:t>
      </w:r>
      <w:r w:rsidRPr="005B7934">
        <w:rPr>
          <w:sz w:val="24"/>
          <w:szCs w:val="24"/>
        </w:rPr>
        <w:t xml:space="preserve">. You </w:t>
      </w:r>
      <w:r w:rsidR="00F375BF">
        <w:rPr>
          <w:sz w:val="24"/>
          <w:szCs w:val="24"/>
        </w:rPr>
        <w:t xml:space="preserve">will </w:t>
      </w:r>
      <w:r w:rsidRPr="005B7934">
        <w:rPr>
          <w:sz w:val="24"/>
          <w:szCs w:val="24"/>
        </w:rPr>
        <w:t xml:space="preserve">receive </w:t>
      </w:r>
      <w:r w:rsidR="00F375BF">
        <w:rPr>
          <w:sz w:val="24"/>
          <w:szCs w:val="24"/>
        </w:rPr>
        <w:t xml:space="preserve">an email </w:t>
      </w:r>
      <w:r w:rsidRPr="005B7934">
        <w:rPr>
          <w:sz w:val="24"/>
          <w:szCs w:val="24"/>
        </w:rPr>
        <w:t>from the Corps</w:t>
      </w:r>
      <w:r w:rsidR="00F375BF" w:rsidRPr="00F375BF">
        <w:rPr>
          <w:sz w:val="24"/>
          <w:szCs w:val="24"/>
        </w:rPr>
        <w:t xml:space="preserve"> </w:t>
      </w:r>
      <w:r w:rsidR="00F375BF">
        <w:rPr>
          <w:sz w:val="24"/>
          <w:szCs w:val="24"/>
        </w:rPr>
        <w:t xml:space="preserve">confirming </w:t>
      </w:r>
      <w:r w:rsidR="00762195">
        <w:rPr>
          <w:sz w:val="24"/>
          <w:szCs w:val="24"/>
        </w:rPr>
        <w:t>SV</w:t>
      </w:r>
      <w:r w:rsidR="00F375BF">
        <w:rPr>
          <w:sz w:val="24"/>
          <w:szCs w:val="24"/>
        </w:rPr>
        <w:t xml:space="preserve"> within 14 calendar days</w:t>
      </w:r>
      <w:r w:rsidRPr="005B7934">
        <w:rPr>
          <w:sz w:val="24"/>
          <w:szCs w:val="24"/>
        </w:rPr>
        <w:t xml:space="preserve">, </w:t>
      </w:r>
      <w:r w:rsidR="00F375BF">
        <w:rPr>
          <w:sz w:val="24"/>
          <w:szCs w:val="24"/>
        </w:rPr>
        <w:t xml:space="preserve">after which you </w:t>
      </w:r>
      <w:r w:rsidR="00AB6493">
        <w:rPr>
          <w:sz w:val="24"/>
          <w:szCs w:val="24"/>
        </w:rPr>
        <w:t xml:space="preserve">may </w:t>
      </w:r>
      <w:r w:rsidRPr="005B7934">
        <w:rPr>
          <w:sz w:val="24"/>
          <w:szCs w:val="24"/>
        </w:rPr>
        <w:t>proceed with construction.</w:t>
      </w:r>
    </w:p>
    <w:p w14:paraId="4CBAA223" w14:textId="77777777" w:rsidR="00E71EED" w:rsidRPr="005B7934" w:rsidRDefault="00E71EED">
      <w:pPr>
        <w:pStyle w:val="BodyText"/>
        <w:spacing w:before="1"/>
        <w:rPr>
          <w:sz w:val="24"/>
          <w:szCs w:val="24"/>
        </w:rPr>
      </w:pPr>
    </w:p>
    <w:p w14:paraId="2EEAF1A8" w14:textId="424A78DA" w:rsidR="00E71EED" w:rsidRPr="005B7934" w:rsidRDefault="00F82424">
      <w:pPr>
        <w:ind w:left="819" w:right="175"/>
        <w:rPr>
          <w:b/>
          <w:sz w:val="24"/>
          <w:szCs w:val="24"/>
        </w:rPr>
      </w:pPr>
      <w:r w:rsidRPr="005B7934">
        <w:rPr>
          <w:b/>
          <w:sz w:val="24"/>
          <w:szCs w:val="24"/>
        </w:rPr>
        <w:t xml:space="preserve">By signing below, I certify that I have read and understand all conditions of the Army Corps of Engineers </w:t>
      </w:r>
      <w:r w:rsidR="00AD3EEA">
        <w:rPr>
          <w:b/>
          <w:sz w:val="24"/>
          <w:szCs w:val="24"/>
        </w:rPr>
        <w:t>Los Angeles</w:t>
      </w:r>
      <w:r w:rsidRPr="005B7934">
        <w:rPr>
          <w:b/>
          <w:sz w:val="24"/>
          <w:szCs w:val="24"/>
        </w:rPr>
        <w:t xml:space="preserve"> District </w:t>
      </w:r>
      <w:r w:rsidR="00AD3EEA">
        <w:rPr>
          <w:b/>
          <w:sz w:val="24"/>
          <w:szCs w:val="24"/>
        </w:rPr>
        <w:t>RGP</w:t>
      </w:r>
      <w:r w:rsidR="00E9051F">
        <w:rPr>
          <w:b/>
          <w:sz w:val="24"/>
          <w:szCs w:val="24"/>
        </w:rPr>
        <w:t xml:space="preserve"> </w:t>
      </w:r>
      <w:r w:rsidR="00AD3EEA">
        <w:rPr>
          <w:b/>
          <w:sz w:val="24"/>
          <w:szCs w:val="24"/>
        </w:rPr>
        <w:t>96</w:t>
      </w:r>
      <w:r w:rsidRPr="005B7934">
        <w:rPr>
          <w:b/>
          <w:sz w:val="24"/>
          <w:szCs w:val="24"/>
        </w:rPr>
        <w:t xml:space="preserve">, dated </w:t>
      </w:r>
      <w:r w:rsidR="00E15825" w:rsidRPr="00E15825">
        <w:rPr>
          <w:b/>
          <w:sz w:val="24"/>
          <w:szCs w:val="24"/>
        </w:rPr>
        <w:t>May 6, 2026</w:t>
      </w:r>
      <w:r w:rsidRPr="00E15825">
        <w:rPr>
          <w:b/>
          <w:sz w:val="24"/>
          <w:szCs w:val="24"/>
        </w:rPr>
        <w:t xml:space="preserve">. I </w:t>
      </w:r>
      <w:r w:rsidRPr="005B7934">
        <w:rPr>
          <w:b/>
          <w:sz w:val="24"/>
          <w:szCs w:val="24"/>
        </w:rPr>
        <w:t>accept all of the terms and conditions of the permit, including the limits of federal liability contained in the</w:t>
      </w:r>
      <w:r w:rsidRPr="005B7934">
        <w:rPr>
          <w:b/>
          <w:spacing w:val="-5"/>
          <w:sz w:val="24"/>
          <w:szCs w:val="24"/>
        </w:rPr>
        <w:t xml:space="preserve"> </w:t>
      </w:r>
      <w:r w:rsidR="00AD3EEA">
        <w:rPr>
          <w:b/>
          <w:spacing w:val="-5"/>
          <w:sz w:val="24"/>
          <w:szCs w:val="24"/>
        </w:rPr>
        <w:t>RGP</w:t>
      </w:r>
      <w:r w:rsidR="00E9051F">
        <w:rPr>
          <w:b/>
          <w:spacing w:val="-5"/>
          <w:sz w:val="24"/>
          <w:szCs w:val="24"/>
        </w:rPr>
        <w:t xml:space="preserve"> </w:t>
      </w:r>
      <w:r w:rsidR="00AD3EEA">
        <w:rPr>
          <w:b/>
          <w:spacing w:val="-5"/>
          <w:sz w:val="24"/>
          <w:szCs w:val="24"/>
        </w:rPr>
        <w:t>96</w:t>
      </w:r>
      <w:r w:rsidRPr="005B7934">
        <w:rPr>
          <w:b/>
          <w:spacing w:val="-1"/>
          <w:sz w:val="24"/>
          <w:szCs w:val="24"/>
        </w:rPr>
        <w:t xml:space="preserve"> </w:t>
      </w:r>
      <w:r w:rsidRPr="005B7934">
        <w:rPr>
          <w:b/>
          <w:sz w:val="24"/>
          <w:szCs w:val="24"/>
        </w:rPr>
        <w:t>enclosure.</w:t>
      </w:r>
      <w:r w:rsidRPr="005B7934">
        <w:rPr>
          <w:b/>
          <w:spacing w:val="-5"/>
          <w:sz w:val="24"/>
          <w:szCs w:val="24"/>
        </w:rPr>
        <w:t xml:space="preserve"> </w:t>
      </w:r>
    </w:p>
    <w:p w14:paraId="0D785A29" w14:textId="77777777" w:rsidR="00E71EED" w:rsidRPr="005B7934" w:rsidRDefault="00E71EED">
      <w:pPr>
        <w:pStyle w:val="BodyText"/>
        <w:rPr>
          <w:sz w:val="24"/>
          <w:szCs w:val="24"/>
        </w:rPr>
      </w:pPr>
    </w:p>
    <w:p w14:paraId="5D277E4E" w14:textId="77777777" w:rsidR="00E71EED" w:rsidRDefault="00E71EED">
      <w:pPr>
        <w:pStyle w:val="BodyText"/>
        <w:spacing w:before="82"/>
        <w:rPr>
          <w:rFonts w:ascii="Calibri"/>
          <w:sz w:val="22"/>
        </w:rPr>
      </w:pPr>
    </w:p>
    <w:p w14:paraId="4F256501" w14:textId="54B1AB6A" w:rsidR="00E71EED" w:rsidRPr="00F375BF" w:rsidRDefault="005101B5" w:rsidP="00F375BF">
      <w:pPr>
        <w:tabs>
          <w:tab w:val="left" w:pos="7200"/>
        </w:tabs>
        <w:ind w:left="810" w:right="897"/>
        <w:rPr>
          <w:sz w:val="24"/>
          <w:szCs w:val="24"/>
        </w:rPr>
      </w:pPr>
      <w:r w:rsidRPr="00F375BF"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F375BF" w:rsidRPr="00F375BF">
        <w:rPr>
          <w:sz w:val="24"/>
          <w:szCs w:val="24"/>
        </w:rPr>
        <w:t>_______________</w:t>
      </w:r>
    </w:p>
    <w:p w14:paraId="18827E2D" w14:textId="6C6CE40B" w:rsidR="00F375BF" w:rsidRPr="00F375BF" w:rsidRDefault="00AB6493" w:rsidP="00486CA2">
      <w:pPr>
        <w:tabs>
          <w:tab w:val="left" w:pos="7200"/>
        </w:tabs>
        <w:ind w:left="810" w:right="897"/>
        <w:rPr>
          <w:sz w:val="24"/>
          <w:szCs w:val="24"/>
        </w:rPr>
      </w:pPr>
      <w:r>
        <w:rPr>
          <w:sz w:val="24"/>
          <w:szCs w:val="24"/>
        </w:rPr>
        <w:t>A</w:t>
      </w:r>
      <w:r w:rsidR="00A3701B">
        <w:rPr>
          <w:sz w:val="24"/>
          <w:szCs w:val="24"/>
        </w:rPr>
        <w:t>pplicant/Agent</w:t>
      </w:r>
      <w:r w:rsidR="00F375BF" w:rsidRPr="00F375BF">
        <w:rPr>
          <w:sz w:val="24"/>
          <w:szCs w:val="24"/>
        </w:rPr>
        <w:tab/>
        <w:t>Date</w:t>
      </w:r>
    </w:p>
    <w:sectPr w:rsidR="00F375BF" w:rsidRPr="00F375BF" w:rsidSect="005B793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60" w:right="1500" w:bottom="280" w:left="6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A8E1" w14:textId="77777777" w:rsidR="00DF59DC" w:rsidRDefault="00DF59DC" w:rsidP="005B7934">
      <w:r>
        <w:separator/>
      </w:r>
    </w:p>
  </w:endnote>
  <w:endnote w:type="continuationSeparator" w:id="0">
    <w:p w14:paraId="4F614FED" w14:textId="77777777" w:rsidR="00DF59DC" w:rsidRDefault="00DF59DC" w:rsidP="005B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89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5973A" w14:textId="530DACB3" w:rsidR="00AD3EEA" w:rsidRDefault="00AD3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C8776" w14:textId="77777777" w:rsidR="00AD3EEA" w:rsidRDefault="00AD3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034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C7DCD" w14:textId="4AE96008" w:rsidR="00AD3EEA" w:rsidRDefault="00AD3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167A5" w14:textId="77777777" w:rsidR="00AD3EEA" w:rsidRDefault="00AD3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0AEF" w14:textId="77777777" w:rsidR="00DF59DC" w:rsidRDefault="00DF59DC" w:rsidP="005B7934">
      <w:r>
        <w:separator/>
      </w:r>
    </w:p>
  </w:footnote>
  <w:footnote w:type="continuationSeparator" w:id="0">
    <w:p w14:paraId="015512F2" w14:textId="77777777" w:rsidR="00DF59DC" w:rsidRDefault="00DF59DC" w:rsidP="005B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63BC" w14:textId="2BBD1489" w:rsidR="00464261" w:rsidRDefault="00F526E2" w:rsidP="00F526E2">
    <w:pPr>
      <w:pStyle w:val="Header"/>
      <w:ind w:left="720"/>
    </w:pPr>
    <w:r>
      <w:t>RGP</w:t>
    </w:r>
    <w:r w:rsidR="00E9051F">
      <w:t xml:space="preserve"> </w:t>
    </w:r>
    <w:r>
      <w:t>96 Self-Verification Form</w:t>
    </w:r>
    <w:r>
      <w:tab/>
    </w:r>
    <w:r>
      <w:tab/>
      <w:t>SPL-2014-00625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94A7" w14:textId="230F9958" w:rsidR="005B7934" w:rsidRDefault="00EC7E53" w:rsidP="007A722E">
    <w:pPr>
      <w:pStyle w:val="Header"/>
      <w:tabs>
        <w:tab w:val="clear" w:pos="9360"/>
        <w:tab w:val="right" w:pos="990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3B6DBA89" wp14:editId="44731CDC">
          <wp:simplePos x="0" y="0"/>
          <wp:positionH relativeFrom="column">
            <wp:posOffset>487281</wp:posOffset>
          </wp:positionH>
          <wp:positionV relativeFrom="paragraph">
            <wp:posOffset>-94157</wp:posOffset>
          </wp:positionV>
          <wp:extent cx="1343025" cy="1085850"/>
          <wp:effectExtent l="0" t="0" r="9525" b="0"/>
          <wp:wrapTopAndBottom/>
          <wp:docPr id="1585734243" name="Picture 4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34243" name="Picture 4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01E5">
      <w:rPr>
        <w:noProof/>
      </w:rPr>
      <w:drawing>
        <wp:anchor distT="0" distB="0" distL="114300" distR="114300" simplePos="0" relativeHeight="251656704" behindDoc="0" locked="0" layoutInCell="1" allowOverlap="1" wp14:anchorId="2958CE5B" wp14:editId="69ADDCF2">
          <wp:simplePos x="0" y="0"/>
          <wp:positionH relativeFrom="margin">
            <wp:align>right</wp:align>
          </wp:positionH>
          <wp:positionV relativeFrom="paragraph">
            <wp:posOffset>235010</wp:posOffset>
          </wp:positionV>
          <wp:extent cx="1664335" cy="530860"/>
          <wp:effectExtent l="0" t="0" r="0" b="2540"/>
          <wp:wrapTopAndBottom/>
          <wp:docPr id="798286274" name="Pictur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722E">
      <w:tab/>
    </w:r>
    <w:r w:rsidR="007A722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532"/>
    <w:multiLevelType w:val="hybridMultilevel"/>
    <w:tmpl w:val="A73C4A34"/>
    <w:lvl w:ilvl="0" w:tplc="93F0014E">
      <w:start w:val="1"/>
      <w:numFmt w:val="upperRoman"/>
      <w:suff w:val="space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B325A5"/>
    <w:multiLevelType w:val="hybridMultilevel"/>
    <w:tmpl w:val="31A63B14"/>
    <w:lvl w:ilvl="0" w:tplc="D0C6C4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12BC8"/>
    <w:multiLevelType w:val="hybridMultilevel"/>
    <w:tmpl w:val="4D484B30"/>
    <w:lvl w:ilvl="0" w:tplc="3E84B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6D6AA6"/>
    <w:multiLevelType w:val="hybridMultilevel"/>
    <w:tmpl w:val="31FAA79C"/>
    <w:lvl w:ilvl="0" w:tplc="F8EC1D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02183E"/>
    <w:multiLevelType w:val="hybridMultilevel"/>
    <w:tmpl w:val="725C8D68"/>
    <w:lvl w:ilvl="0" w:tplc="43069738">
      <w:start w:val="1"/>
      <w:numFmt w:val="decimal"/>
      <w:lvlText w:val="%1."/>
      <w:lvlJc w:val="left"/>
      <w:pPr>
        <w:ind w:left="1180" w:hanging="360"/>
      </w:pPr>
      <w:rPr>
        <w:rFonts w:ascii="Arial" w:hAnsi="Arial" w:cs="Arial" w:hint="default"/>
        <w:spacing w:val="-1"/>
        <w:w w:val="99"/>
        <w:lang w:val="en-US" w:eastAsia="en-US" w:bidi="ar-SA"/>
      </w:rPr>
    </w:lvl>
    <w:lvl w:ilvl="1" w:tplc="CB02AD3A">
      <w:numFmt w:val="bullet"/>
      <w:lvlText w:val="☐"/>
      <w:lvlJc w:val="left"/>
      <w:pPr>
        <w:ind w:left="1761" w:hanging="231"/>
      </w:pPr>
      <w:rPr>
        <w:rFonts w:ascii="Segoe UI Symbol" w:eastAsia="Segoe UI Symbol" w:hAnsi="Segoe UI Symbol" w:cs="Segoe UI Symbol" w:hint="default"/>
        <w:spacing w:val="0"/>
        <w:w w:val="99"/>
        <w:lang w:val="en-US" w:eastAsia="en-US" w:bidi="ar-SA"/>
      </w:rPr>
    </w:lvl>
    <w:lvl w:ilvl="2" w:tplc="2B304F40">
      <w:numFmt w:val="bullet"/>
      <w:lvlText w:val="•"/>
      <w:lvlJc w:val="left"/>
      <w:pPr>
        <w:ind w:left="1800" w:hanging="231"/>
      </w:pPr>
      <w:rPr>
        <w:rFonts w:hint="default"/>
        <w:lang w:val="en-US" w:eastAsia="en-US" w:bidi="ar-SA"/>
      </w:rPr>
    </w:lvl>
    <w:lvl w:ilvl="3" w:tplc="C6CCFE4C">
      <w:numFmt w:val="bullet"/>
      <w:lvlText w:val="•"/>
      <w:lvlJc w:val="left"/>
      <w:pPr>
        <w:ind w:left="1820" w:hanging="231"/>
      </w:pPr>
      <w:rPr>
        <w:rFonts w:hint="default"/>
        <w:lang w:val="en-US" w:eastAsia="en-US" w:bidi="ar-SA"/>
      </w:rPr>
    </w:lvl>
    <w:lvl w:ilvl="4" w:tplc="31863F2E">
      <w:numFmt w:val="bullet"/>
      <w:lvlText w:val="•"/>
      <w:lvlJc w:val="left"/>
      <w:pPr>
        <w:ind w:left="1840" w:hanging="231"/>
      </w:pPr>
      <w:rPr>
        <w:rFonts w:hint="default"/>
        <w:lang w:val="en-US" w:eastAsia="en-US" w:bidi="ar-SA"/>
      </w:rPr>
    </w:lvl>
    <w:lvl w:ilvl="5" w:tplc="5C1AEB12">
      <w:numFmt w:val="bullet"/>
      <w:lvlText w:val="•"/>
      <w:lvlJc w:val="left"/>
      <w:pPr>
        <w:ind w:left="1860" w:hanging="231"/>
      </w:pPr>
      <w:rPr>
        <w:rFonts w:hint="default"/>
        <w:lang w:val="en-US" w:eastAsia="en-US" w:bidi="ar-SA"/>
      </w:rPr>
    </w:lvl>
    <w:lvl w:ilvl="6" w:tplc="91668BFE">
      <w:numFmt w:val="bullet"/>
      <w:lvlText w:val="•"/>
      <w:lvlJc w:val="left"/>
      <w:pPr>
        <w:ind w:left="3512" w:hanging="231"/>
      </w:pPr>
      <w:rPr>
        <w:rFonts w:hint="default"/>
        <w:lang w:val="en-US" w:eastAsia="en-US" w:bidi="ar-SA"/>
      </w:rPr>
    </w:lvl>
    <w:lvl w:ilvl="7" w:tplc="FBDA64E6">
      <w:numFmt w:val="bullet"/>
      <w:lvlText w:val="•"/>
      <w:lvlJc w:val="left"/>
      <w:pPr>
        <w:ind w:left="5164" w:hanging="231"/>
      </w:pPr>
      <w:rPr>
        <w:rFonts w:hint="default"/>
        <w:lang w:val="en-US" w:eastAsia="en-US" w:bidi="ar-SA"/>
      </w:rPr>
    </w:lvl>
    <w:lvl w:ilvl="8" w:tplc="25AA3406">
      <w:numFmt w:val="bullet"/>
      <w:lvlText w:val="•"/>
      <w:lvlJc w:val="left"/>
      <w:pPr>
        <w:ind w:left="6816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695064C1"/>
    <w:multiLevelType w:val="hybridMultilevel"/>
    <w:tmpl w:val="725C8D68"/>
    <w:lvl w:ilvl="0" w:tplc="FFFFFFFF">
      <w:start w:val="1"/>
      <w:numFmt w:val="decimal"/>
      <w:lvlText w:val="%1."/>
      <w:lvlJc w:val="left"/>
      <w:pPr>
        <w:ind w:left="1180" w:hanging="360"/>
      </w:pPr>
      <w:rPr>
        <w:rFonts w:ascii="Arial" w:hAnsi="Arial" w:cs="Arial" w:hint="default"/>
        <w:spacing w:val="-1"/>
        <w:w w:val="99"/>
        <w:lang w:val="en-US" w:eastAsia="en-US" w:bidi="ar-SA"/>
      </w:rPr>
    </w:lvl>
    <w:lvl w:ilvl="1" w:tplc="FFFFFFFF">
      <w:numFmt w:val="bullet"/>
      <w:lvlText w:val="☐"/>
      <w:lvlJc w:val="left"/>
      <w:pPr>
        <w:ind w:left="1761" w:hanging="231"/>
      </w:pPr>
      <w:rPr>
        <w:rFonts w:ascii="Segoe UI Symbol" w:eastAsia="Segoe UI Symbol" w:hAnsi="Segoe UI Symbol" w:cs="Segoe UI Symbol" w:hint="default"/>
        <w:spacing w:val="0"/>
        <w:w w:val="99"/>
        <w:lang w:val="en-US" w:eastAsia="en-US" w:bidi="ar-SA"/>
      </w:rPr>
    </w:lvl>
    <w:lvl w:ilvl="2" w:tplc="FFFFFFFF">
      <w:numFmt w:val="bullet"/>
      <w:lvlText w:val="•"/>
      <w:lvlJc w:val="left"/>
      <w:pPr>
        <w:ind w:left="1800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20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840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6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5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16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16" w:hanging="231"/>
      </w:pPr>
      <w:rPr>
        <w:rFonts w:hint="default"/>
        <w:lang w:val="en-US" w:eastAsia="en-US" w:bidi="ar-SA"/>
      </w:rPr>
    </w:lvl>
  </w:abstractNum>
  <w:num w:numId="1" w16cid:durableId="1246451967">
    <w:abstractNumId w:val="4"/>
  </w:num>
  <w:num w:numId="2" w16cid:durableId="625622347">
    <w:abstractNumId w:val="2"/>
  </w:num>
  <w:num w:numId="3" w16cid:durableId="1205102108">
    <w:abstractNumId w:val="0"/>
  </w:num>
  <w:num w:numId="4" w16cid:durableId="1195579743">
    <w:abstractNumId w:val="3"/>
  </w:num>
  <w:num w:numId="5" w16cid:durableId="492796204">
    <w:abstractNumId w:val="1"/>
  </w:num>
  <w:num w:numId="6" w16cid:durableId="30246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ED"/>
    <w:rsid w:val="00032413"/>
    <w:rsid w:val="00033B31"/>
    <w:rsid w:val="000344D5"/>
    <w:rsid w:val="000616B7"/>
    <w:rsid w:val="00085DA0"/>
    <w:rsid w:val="00086AB4"/>
    <w:rsid w:val="0009136D"/>
    <w:rsid w:val="00095DDA"/>
    <w:rsid w:val="000D2D9B"/>
    <w:rsid w:val="00115D43"/>
    <w:rsid w:val="001667D3"/>
    <w:rsid w:val="001D3F73"/>
    <w:rsid w:val="002311A9"/>
    <w:rsid w:val="002321D1"/>
    <w:rsid w:val="002D6C61"/>
    <w:rsid w:val="002D7E78"/>
    <w:rsid w:val="00315C5B"/>
    <w:rsid w:val="00337881"/>
    <w:rsid w:val="00340049"/>
    <w:rsid w:val="0035574F"/>
    <w:rsid w:val="003B4B0B"/>
    <w:rsid w:val="003C36C2"/>
    <w:rsid w:val="003E55DF"/>
    <w:rsid w:val="003F3371"/>
    <w:rsid w:val="00403746"/>
    <w:rsid w:val="00405591"/>
    <w:rsid w:val="004100A7"/>
    <w:rsid w:val="0042628C"/>
    <w:rsid w:val="00461E1B"/>
    <w:rsid w:val="00464261"/>
    <w:rsid w:val="00471458"/>
    <w:rsid w:val="0047389F"/>
    <w:rsid w:val="00486CA2"/>
    <w:rsid w:val="00496CAC"/>
    <w:rsid w:val="004C4B22"/>
    <w:rsid w:val="004C6218"/>
    <w:rsid w:val="004D337A"/>
    <w:rsid w:val="004F6754"/>
    <w:rsid w:val="00507E17"/>
    <w:rsid w:val="005101B5"/>
    <w:rsid w:val="00556B0B"/>
    <w:rsid w:val="005649B5"/>
    <w:rsid w:val="0059602C"/>
    <w:rsid w:val="005B7934"/>
    <w:rsid w:val="005D137D"/>
    <w:rsid w:val="005F6D28"/>
    <w:rsid w:val="006058CB"/>
    <w:rsid w:val="00651BED"/>
    <w:rsid w:val="006575DA"/>
    <w:rsid w:val="00674310"/>
    <w:rsid w:val="006B65E2"/>
    <w:rsid w:val="006D2AD9"/>
    <w:rsid w:val="006E3954"/>
    <w:rsid w:val="00710308"/>
    <w:rsid w:val="007214F8"/>
    <w:rsid w:val="00722B2E"/>
    <w:rsid w:val="007535A7"/>
    <w:rsid w:val="00762195"/>
    <w:rsid w:val="00765880"/>
    <w:rsid w:val="00782C7F"/>
    <w:rsid w:val="007A722E"/>
    <w:rsid w:val="007E01E5"/>
    <w:rsid w:val="007E6E61"/>
    <w:rsid w:val="008122E4"/>
    <w:rsid w:val="00817DA3"/>
    <w:rsid w:val="00820230"/>
    <w:rsid w:val="00885D13"/>
    <w:rsid w:val="008A6360"/>
    <w:rsid w:val="008B4D37"/>
    <w:rsid w:val="008E6206"/>
    <w:rsid w:val="00902E25"/>
    <w:rsid w:val="00907824"/>
    <w:rsid w:val="00961012"/>
    <w:rsid w:val="009663CF"/>
    <w:rsid w:val="00984C9B"/>
    <w:rsid w:val="00A06C77"/>
    <w:rsid w:val="00A209AE"/>
    <w:rsid w:val="00A3701B"/>
    <w:rsid w:val="00A51F48"/>
    <w:rsid w:val="00A64421"/>
    <w:rsid w:val="00AB6493"/>
    <w:rsid w:val="00AC0B8C"/>
    <w:rsid w:val="00AD3EEA"/>
    <w:rsid w:val="00B65281"/>
    <w:rsid w:val="00B67F65"/>
    <w:rsid w:val="00BA7D17"/>
    <w:rsid w:val="00BC4523"/>
    <w:rsid w:val="00BE0D40"/>
    <w:rsid w:val="00BE3CE4"/>
    <w:rsid w:val="00BF3C62"/>
    <w:rsid w:val="00C47D20"/>
    <w:rsid w:val="00C66922"/>
    <w:rsid w:val="00C703AF"/>
    <w:rsid w:val="00C748F5"/>
    <w:rsid w:val="00C749FD"/>
    <w:rsid w:val="00CB05FA"/>
    <w:rsid w:val="00CB07D5"/>
    <w:rsid w:val="00CD6DBC"/>
    <w:rsid w:val="00CE4A74"/>
    <w:rsid w:val="00D852B2"/>
    <w:rsid w:val="00D85DF4"/>
    <w:rsid w:val="00DD5F35"/>
    <w:rsid w:val="00DE7D4E"/>
    <w:rsid w:val="00DF59DC"/>
    <w:rsid w:val="00E02D0A"/>
    <w:rsid w:val="00E056AF"/>
    <w:rsid w:val="00E15825"/>
    <w:rsid w:val="00E71EED"/>
    <w:rsid w:val="00E9051F"/>
    <w:rsid w:val="00EB182B"/>
    <w:rsid w:val="00EC2118"/>
    <w:rsid w:val="00EC7E53"/>
    <w:rsid w:val="00EE4F5A"/>
    <w:rsid w:val="00F020D3"/>
    <w:rsid w:val="00F10A5A"/>
    <w:rsid w:val="00F15D76"/>
    <w:rsid w:val="00F375BF"/>
    <w:rsid w:val="00F526E2"/>
    <w:rsid w:val="00F63729"/>
    <w:rsid w:val="00F65378"/>
    <w:rsid w:val="00F756B8"/>
    <w:rsid w:val="00F82424"/>
    <w:rsid w:val="00F94863"/>
    <w:rsid w:val="00FB27B1"/>
    <w:rsid w:val="00FD212C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2DBA0"/>
  <w15:docId w15:val="{A85573BE-039B-4A7A-9E97-0F4AB55A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24" w:hanging="23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75"/>
      <w:ind w:left="177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24" w:hanging="2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2C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C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7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9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7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934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5B7934"/>
    <w:rPr>
      <w:rFonts w:ascii="Arial" w:eastAsia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6058C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5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BE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ED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3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3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o.usace.army.mil/Missions/Regulatory/RBregiona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ac.ecosphere.fws.gov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15BD630C3B436DBACD0BD54B16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7415A-CF0E-4628-97CC-DEC215C32401}"/>
      </w:docPartPr>
      <w:docPartBody>
        <w:p w:rsidR="00A0020D" w:rsidRDefault="00A0020D" w:rsidP="00A0020D">
          <w:pPr>
            <w:pStyle w:val="DE15BD630C3B436DBACD0BD54B16AB102"/>
          </w:pPr>
          <w:r w:rsidRPr="005E6249">
            <w:rPr>
              <w:rStyle w:val="PlaceholderText"/>
            </w:rPr>
            <w:t>Choose an item.</w:t>
          </w:r>
        </w:p>
      </w:docPartBody>
    </w:docPart>
    <w:docPart>
      <w:docPartPr>
        <w:name w:val="7D1F44060A4C48B3B96435E25E27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F2DD-D054-4D7C-AA53-C4482432F5C2}"/>
      </w:docPartPr>
      <w:docPartBody>
        <w:p w:rsidR="00A0020D" w:rsidRDefault="00A0020D" w:rsidP="00A0020D">
          <w:pPr>
            <w:pStyle w:val="7D1F44060A4C48B3B96435E25E2702BF1"/>
          </w:pPr>
          <w:r w:rsidRPr="005E62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8E2565874486680D9511F9A5B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A7AE-9493-4119-97F0-F8CDF678E906}"/>
      </w:docPartPr>
      <w:docPartBody>
        <w:p w:rsidR="00A0020D" w:rsidRDefault="00A0020D" w:rsidP="00A0020D">
          <w:pPr>
            <w:pStyle w:val="10B8E2565874486680D9511F9A5B24831"/>
          </w:pPr>
          <w:r w:rsidRPr="005E62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1B7E1-25F2-48AA-9C0D-3B4842102BBC}"/>
      </w:docPartPr>
      <w:docPartBody>
        <w:p w:rsidR="00896548" w:rsidRDefault="00A0020D">
          <w:r w:rsidRPr="00A15F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A4"/>
    <w:rsid w:val="004C6218"/>
    <w:rsid w:val="00556B0B"/>
    <w:rsid w:val="00896548"/>
    <w:rsid w:val="00A0020D"/>
    <w:rsid w:val="00A04EA4"/>
    <w:rsid w:val="00BE0D40"/>
    <w:rsid w:val="00D647B3"/>
    <w:rsid w:val="00F20532"/>
    <w:rsid w:val="00F4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20D"/>
    <w:rPr>
      <w:color w:val="666666"/>
    </w:rPr>
  </w:style>
  <w:style w:type="paragraph" w:customStyle="1" w:styleId="DE15BD630C3B436DBACD0BD54B16AB102">
    <w:name w:val="DE15BD630C3B436DBACD0BD54B16AB102"/>
    <w:rsid w:val="00A002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7D1F44060A4C48B3B96435E25E2702BF1">
    <w:name w:val="7D1F44060A4C48B3B96435E25E2702BF1"/>
    <w:rsid w:val="00A002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10B8E2565874486680D9511F9A5B24831">
    <w:name w:val="10B8E2565874486680D9511F9A5B24831"/>
    <w:rsid w:val="00A002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0BD2-B632-4AD5-847D-8ECDB4C7C5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4d76ba-f17c-4c50-b9a7-8f3163d27582}" enabled="0" method="" siteId="{fc4d76ba-f17c-4c50-b9a7-8f3163d27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23-SPGP-PASDO self-verification form, category a pier structures</vt:lpstr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23-SPGP-PASDO self-verification form, category a pier structures</dc:title>
  <dc:subject>Public interest; Piers; Forms, blanks, etc.; Questionnaires; Compliance; Navigation; Property; Landowners; Waves; Regulation; Authority</dc:subject>
  <dc:creator>Department of the Army, U.S. Army Corps of Engineers, Norfolk District</dc:creator>
  <cp:keywords>Structures; Private use; Terms and conditions</cp:keywords>
  <dc:description/>
  <cp:lastModifiedBy>Patricia E Patil</cp:lastModifiedBy>
  <cp:revision>4</cp:revision>
  <dcterms:created xsi:type="dcterms:W3CDTF">2026-05-01T18:48:00Z</dcterms:created>
  <dcterms:modified xsi:type="dcterms:W3CDTF">2026-05-18T22:15:00Z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Acrobat Pro (32-bit) 23 Paper Capture Plug-in</vt:lpwstr>
  </property>
  <property fmtid="{D5CDD505-2E9C-101B-9397-08002B2CF9AE}" pid="6" name="SourceModified">
    <vt:lpwstr>D:20230818161522</vt:lpwstr>
  </property>
  <property fmtid="{D5CDD505-2E9C-101B-9397-08002B2CF9AE}" pid="7" name="Folder_Number">
    <vt:lpwstr/>
  </property>
  <property fmtid="{D5CDD505-2E9C-101B-9397-08002B2CF9AE}" pid="8" name="Folder_Code">
    <vt:lpwstr/>
  </property>
  <property fmtid="{D5CDD505-2E9C-101B-9397-08002B2CF9AE}" pid="9" name="Folder_Name">
    <vt:lpwstr/>
  </property>
  <property fmtid="{D5CDD505-2E9C-101B-9397-08002B2CF9AE}" pid="10" name="Folder_Description">
    <vt:lpwstr/>
  </property>
  <property fmtid="{D5CDD505-2E9C-101B-9397-08002B2CF9AE}" pid="11" name="/Folder_Name/">
    <vt:lpwstr/>
  </property>
  <property fmtid="{D5CDD505-2E9C-101B-9397-08002B2CF9AE}" pid="12" name="/Folder_Description/">
    <vt:lpwstr/>
  </property>
  <property fmtid="{D5CDD505-2E9C-101B-9397-08002B2CF9AE}" pid="13" name="Folder_Version">
    <vt:lpwstr/>
  </property>
  <property fmtid="{D5CDD505-2E9C-101B-9397-08002B2CF9AE}" pid="14" name="Folder_VersionSeq">
    <vt:lpwstr/>
  </property>
  <property fmtid="{D5CDD505-2E9C-101B-9397-08002B2CF9AE}" pid="15" name="Folder_Manager">
    <vt:lpwstr/>
  </property>
  <property fmtid="{D5CDD505-2E9C-101B-9397-08002B2CF9AE}" pid="16" name="Folder_ManagerDesc">
    <vt:lpwstr/>
  </property>
  <property fmtid="{D5CDD505-2E9C-101B-9397-08002B2CF9AE}" pid="17" name="Folder_Storage">
    <vt:lpwstr/>
  </property>
  <property fmtid="{D5CDD505-2E9C-101B-9397-08002B2CF9AE}" pid="18" name="Folder_StorageDesc">
    <vt:lpwstr/>
  </property>
  <property fmtid="{D5CDD505-2E9C-101B-9397-08002B2CF9AE}" pid="19" name="Folder_Creator">
    <vt:lpwstr/>
  </property>
  <property fmtid="{D5CDD505-2E9C-101B-9397-08002B2CF9AE}" pid="20" name="Folder_CreatorDesc">
    <vt:lpwstr/>
  </property>
  <property fmtid="{D5CDD505-2E9C-101B-9397-08002B2CF9AE}" pid="21" name="Folder_CreateDate">
    <vt:lpwstr/>
  </property>
  <property fmtid="{D5CDD505-2E9C-101B-9397-08002B2CF9AE}" pid="22" name="Folder_Updater">
    <vt:lpwstr/>
  </property>
  <property fmtid="{D5CDD505-2E9C-101B-9397-08002B2CF9AE}" pid="23" name="Folder_UpdaterDesc">
    <vt:lpwstr/>
  </property>
  <property fmtid="{D5CDD505-2E9C-101B-9397-08002B2CF9AE}" pid="24" name="Folder_UpdateDate">
    <vt:lpwstr/>
  </property>
  <property fmtid="{D5CDD505-2E9C-101B-9397-08002B2CF9AE}" pid="25" name="Document_Number">
    <vt:lpwstr/>
  </property>
  <property fmtid="{D5CDD505-2E9C-101B-9397-08002B2CF9AE}" pid="26" name="Document_Name">
    <vt:lpwstr/>
  </property>
  <property fmtid="{D5CDD505-2E9C-101B-9397-08002B2CF9AE}" pid="27" name="Document_FileName">
    <vt:lpwstr/>
  </property>
  <property fmtid="{D5CDD505-2E9C-101B-9397-08002B2CF9AE}" pid="28" name="Document_Version">
    <vt:lpwstr/>
  </property>
  <property fmtid="{D5CDD505-2E9C-101B-9397-08002B2CF9AE}" pid="29" name="Document_VersionSeq">
    <vt:lpwstr/>
  </property>
  <property fmtid="{D5CDD505-2E9C-101B-9397-08002B2CF9AE}" pid="30" name="Document_Creator">
    <vt:lpwstr/>
  </property>
  <property fmtid="{D5CDD505-2E9C-101B-9397-08002B2CF9AE}" pid="31" name="Document_CreatorDesc">
    <vt:lpwstr/>
  </property>
  <property fmtid="{D5CDD505-2E9C-101B-9397-08002B2CF9AE}" pid="32" name="Document_CreateDate">
    <vt:lpwstr/>
  </property>
  <property fmtid="{D5CDD505-2E9C-101B-9397-08002B2CF9AE}" pid="33" name="Document_Updater">
    <vt:lpwstr/>
  </property>
  <property fmtid="{D5CDD505-2E9C-101B-9397-08002B2CF9AE}" pid="34" name="Document_UpdaterDesc">
    <vt:lpwstr/>
  </property>
  <property fmtid="{D5CDD505-2E9C-101B-9397-08002B2CF9AE}" pid="35" name="Document_UpdateDate">
    <vt:lpwstr/>
  </property>
  <property fmtid="{D5CDD505-2E9C-101B-9397-08002B2CF9AE}" pid="36" name="Document_Size">
    <vt:lpwstr/>
  </property>
  <property fmtid="{D5CDD505-2E9C-101B-9397-08002B2CF9AE}" pid="37" name="Document_Storage">
    <vt:lpwstr/>
  </property>
  <property fmtid="{D5CDD505-2E9C-101B-9397-08002B2CF9AE}" pid="38" name="Document_StorageDesc">
    <vt:lpwstr/>
  </property>
  <property fmtid="{D5CDD505-2E9C-101B-9397-08002B2CF9AE}" pid="39" name="Document_Department">
    <vt:lpwstr/>
  </property>
  <property fmtid="{D5CDD505-2E9C-101B-9397-08002B2CF9AE}" pid="40" name="Document_DepartmentDesc">
    <vt:lpwstr/>
  </property>
</Properties>
</file>